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F39E" w14:textId="77777777" w:rsidR="002040E8" w:rsidRDefault="002040E8" w:rsidP="006B4D2E">
      <w:pPr>
        <w:jc w:val="center"/>
        <w:rPr>
          <w:rFonts w:asciiTheme="minorHAnsi" w:hAnsiTheme="minorHAnsi" w:cs="Arial"/>
          <w:b/>
        </w:rPr>
      </w:pPr>
    </w:p>
    <w:p w14:paraId="66516C17" w14:textId="0A6EBE66" w:rsidR="006B4D2E" w:rsidRPr="00DD2146" w:rsidRDefault="006B4D2E" w:rsidP="006B4D2E">
      <w:pPr>
        <w:jc w:val="center"/>
        <w:rPr>
          <w:rFonts w:asciiTheme="minorHAnsi" w:hAnsiTheme="minorHAnsi" w:cs="Arial"/>
          <w:b/>
        </w:rPr>
      </w:pPr>
      <w:r w:rsidRPr="00DD2146">
        <w:rPr>
          <w:rFonts w:asciiTheme="minorHAnsi" w:hAnsiTheme="minorHAnsi" w:cs="Arial"/>
          <w:b/>
        </w:rPr>
        <w:t>DIRETORES BRASILEIROS DE CINEMA E DO AUDIOVISUAL</w:t>
      </w:r>
    </w:p>
    <w:p w14:paraId="5CAC906F" w14:textId="77777777" w:rsidR="006B4D2E" w:rsidRPr="00DD2146" w:rsidRDefault="006B4D2E" w:rsidP="006B4D2E">
      <w:pPr>
        <w:jc w:val="center"/>
        <w:rPr>
          <w:rFonts w:asciiTheme="minorHAnsi" w:hAnsiTheme="minorHAnsi" w:cs="Arial"/>
          <w:b/>
        </w:rPr>
      </w:pPr>
      <w:r w:rsidRPr="00DD2146">
        <w:rPr>
          <w:rFonts w:asciiTheme="minorHAnsi" w:hAnsiTheme="minorHAnsi" w:cs="Arial"/>
          <w:b/>
        </w:rPr>
        <w:t>DBCA</w:t>
      </w:r>
    </w:p>
    <w:p w14:paraId="632DE99C" w14:textId="77777777" w:rsidR="006B4D2E" w:rsidRPr="00DD2146" w:rsidRDefault="006B4D2E" w:rsidP="006B4D2E">
      <w:pPr>
        <w:jc w:val="center"/>
        <w:rPr>
          <w:rFonts w:asciiTheme="minorHAnsi" w:hAnsiTheme="minorHAnsi" w:cs="Arial"/>
          <w:b/>
        </w:rPr>
      </w:pPr>
    </w:p>
    <w:p w14:paraId="7367E61A" w14:textId="77777777" w:rsidR="006B4D2E" w:rsidRPr="00DD2146" w:rsidRDefault="006B4D2E" w:rsidP="006B4D2E">
      <w:pPr>
        <w:jc w:val="center"/>
        <w:rPr>
          <w:rFonts w:asciiTheme="minorHAnsi" w:hAnsiTheme="minorHAnsi" w:cs="Arial"/>
          <w:b/>
        </w:rPr>
      </w:pPr>
      <w:r w:rsidRPr="00DD2146">
        <w:rPr>
          <w:rFonts w:asciiTheme="minorHAnsi" w:hAnsiTheme="minorHAnsi" w:cs="Arial"/>
          <w:b/>
        </w:rPr>
        <w:t>Associação Geral de diretores Autores Brasileiros</w:t>
      </w:r>
    </w:p>
    <w:p w14:paraId="73F36AE1" w14:textId="77777777" w:rsidR="006B4D2E" w:rsidRPr="00DD2146" w:rsidRDefault="006B4D2E" w:rsidP="006B4D2E">
      <w:pPr>
        <w:jc w:val="center"/>
        <w:rPr>
          <w:rFonts w:asciiTheme="minorHAnsi" w:hAnsiTheme="minorHAnsi" w:cs="Arial"/>
          <w:b/>
          <w:bCs/>
        </w:rPr>
      </w:pPr>
    </w:p>
    <w:p w14:paraId="5C582842" w14:textId="77777777" w:rsidR="006B4D2E" w:rsidRPr="00DD2146" w:rsidRDefault="006B4D2E" w:rsidP="006B4D2E">
      <w:pPr>
        <w:spacing w:before="120" w:after="120"/>
        <w:jc w:val="center"/>
        <w:rPr>
          <w:rFonts w:asciiTheme="minorHAnsi" w:hAnsiTheme="minorHAnsi" w:cs="Arial"/>
          <w:bCs/>
        </w:rPr>
      </w:pPr>
      <w:r w:rsidRPr="00DD2146">
        <w:rPr>
          <w:rFonts w:asciiTheme="minorHAnsi" w:hAnsiTheme="minorHAnsi" w:cs="Arial"/>
          <w:bCs/>
        </w:rPr>
        <w:t xml:space="preserve">ATA DE ASSEMBLEIA GERAL </w:t>
      </w:r>
      <w:r w:rsidR="008553B1">
        <w:rPr>
          <w:rFonts w:asciiTheme="minorHAnsi" w:hAnsiTheme="minorHAnsi" w:cs="Arial"/>
          <w:bCs/>
        </w:rPr>
        <w:t xml:space="preserve">ORDINÁRIAS E </w:t>
      </w:r>
      <w:r w:rsidRPr="00DD2146">
        <w:rPr>
          <w:rFonts w:asciiTheme="minorHAnsi" w:hAnsiTheme="minorHAnsi" w:cs="Arial"/>
          <w:bCs/>
        </w:rPr>
        <w:t xml:space="preserve">EXTRAORDINÁRIA </w:t>
      </w:r>
    </w:p>
    <w:p w14:paraId="3D0D42D2" w14:textId="77777777" w:rsidR="006B4D2E" w:rsidRPr="00DD2146" w:rsidRDefault="00F02B9C" w:rsidP="006B4D2E">
      <w:pPr>
        <w:jc w:val="center"/>
        <w:rPr>
          <w:rFonts w:asciiTheme="minorHAnsi" w:hAnsiTheme="minorHAnsi" w:cs="Arial"/>
          <w:bCs/>
        </w:rPr>
      </w:pPr>
      <w:r w:rsidRPr="00DD2146">
        <w:rPr>
          <w:rFonts w:asciiTheme="minorHAnsi" w:hAnsiTheme="minorHAnsi" w:cs="Arial"/>
          <w:bCs/>
        </w:rPr>
        <w:t xml:space="preserve">REALIZADA EM </w:t>
      </w:r>
      <w:r w:rsidR="008553B1">
        <w:rPr>
          <w:rFonts w:asciiTheme="minorHAnsi" w:hAnsiTheme="minorHAnsi" w:cs="Arial"/>
          <w:bCs/>
        </w:rPr>
        <w:t>27</w:t>
      </w:r>
      <w:r w:rsidR="006B4D2E" w:rsidRPr="00DD2146">
        <w:rPr>
          <w:rFonts w:asciiTheme="minorHAnsi" w:hAnsiTheme="minorHAnsi" w:cs="Arial"/>
          <w:bCs/>
        </w:rPr>
        <w:t xml:space="preserve"> DE </w:t>
      </w:r>
      <w:r w:rsidR="008553B1">
        <w:rPr>
          <w:rFonts w:asciiTheme="minorHAnsi" w:hAnsiTheme="minorHAnsi" w:cs="Arial"/>
          <w:bCs/>
        </w:rPr>
        <w:t>MARÇO</w:t>
      </w:r>
      <w:r w:rsidR="006B4D2E" w:rsidRPr="00DD2146">
        <w:rPr>
          <w:rFonts w:asciiTheme="minorHAnsi" w:hAnsiTheme="minorHAnsi" w:cs="Arial"/>
          <w:bCs/>
        </w:rPr>
        <w:t xml:space="preserve"> DE 201</w:t>
      </w:r>
      <w:r w:rsidR="008553B1">
        <w:rPr>
          <w:rFonts w:asciiTheme="minorHAnsi" w:hAnsiTheme="minorHAnsi" w:cs="Arial"/>
          <w:bCs/>
        </w:rPr>
        <w:t>8</w:t>
      </w:r>
    </w:p>
    <w:p w14:paraId="40C939C5" w14:textId="77777777" w:rsidR="006B4D2E" w:rsidRDefault="006B4D2E" w:rsidP="006B4D2E">
      <w:pPr>
        <w:jc w:val="center"/>
        <w:rPr>
          <w:rFonts w:asciiTheme="minorHAnsi" w:hAnsiTheme="minorHAnsi" w:cs="Arial"/>
          <w:b/>
          <w:bCs/>
        </w:rPr>
      </w:pPr>
    </w:p>
    <w:p w14:paraId="02BA1F59" w14:textId="77777777" w:rsidR="00B139B4" w:rsidRPr="00DD2146" w:rsidRDefault="00B139B4" w:rsidP="006B4D2E">
      <w:pPr>
        <w:jc w:val="center"/>
        <w:rPr>
          <w:rFonts w:asciiTheme="minorHAnsi" w:hAnsiTheme="minorHAnsi" w:cs="Arial"/>
          <w:b/>
          <w:bCs/>
        </w:rPr>
      </w:pPr>
    </w:p>
    <w:p w14:paraId="39515892" w14:textId="5476C6CE" w:rsidR="00A368EA" w:rsidRPr="00834378" w:rsidRDefault="006B4D2E" w:rsidP="00DD2146">
      <w:pPr>
        <w:jc w:val="both"/>
        <w:rPr>
          <w:rFonts w:asciiTheme="minorHAnsi" w:hAnsiTheme="minorHAnsi" w:cs="Arial"/>
          <w:kern w:val="0"/>
          <w:lang w:val="pt" w:eastAsia="pt-BR"/>
        </w:rPr>
      </w:pPr>
      <w:r w:rsidRPr="00B139B4">
        <w:rPr>
          <w:rFonts w:asciiTheme="minorHAnsi" w:hAnsiTheme="minorHAnsi" w:cs="Arial"/>
        </w:rPr>
        <w:t>Aos</w:t>
      </w:r>
      <w:r w:rsidR="00BA5EE5" w:rsidRPr="00B139B4">
        <w:rPr>
          <w:rFonts w:asciiTheme="minorHAnsi" w:hAnsiTheme="minorHAnsi" w:cs="Arial"/>
        </w:rPr>
        <w:t xml:space="preserve"> </w:t>
      </w:r>
      <w:r w:rsidR="008553B1" w:rsidRPr="00B139B4">
        <w:rPr>
          <w:rFonts w:asciiTheme="minorHAnsi" w:hAnsiTheme="minorHAnsi" w:cs="Arial"/>
        </w:rPr>
        <w:t>27</w:t>
      </w:r>
      <w:r w:rsidR="00F02B9C" w:rsidRPr="00B139B4">
        <w:rPr>
          <w:rFonts w:asciiTheme="minorHAnsi" w:hAnsiTheme="minorHAnsi" w:cs="Arial"/>
        </w:rPr>
        <w:t xml:space="preserve"> (</w:t>
      </w:r>
      <w:r w:rsidR="000C074F" w:rsidRPr="00B139B4">
        <w:rPr>
          <w:rFonts w:asciiTheme="minorHAnsi" w:hAnsiTheme="minorHAnsi" w:cs="Arial"/>
        </w:rPr>
        <w:t>vinte</w:t>
      </w:r>
      <w:r w:rsidR="008553B1" w:rsidRPr="00B139B4">
        <w:rPr>
          <w:rFonts w:asciiTheme="minorHAnsi" w:hAnsiTheme="minorHAnsi" w:cs="Arial"/>
        </w:rPr>
        <w:t xml:space="preserve"> e sete</w:t>
      </w:r>
      <w:r w:rsidR="00F02B9C" w:rsidRPr="00B139B4">
        <w:rPr>
          <w:rFonts w:asciiTheme="minorHAnsi" w:hAnsiTheme="minorHAnsi" w:cs="Arial"/>
        </w:rPr>
        <w:t>)</w:t>
      </w:r>
      <w:r w:rsidRPr="00B139B4">
        <w:rPr>
          <w:rFonts w:asciiTheme="minorHAnsi" w:hAnsiTheme="minorHAnsi" w:cs="Arial"/>
        </w:rPr>
        <w:t xml:space="preserve"> dias do mês de </w:t>
      </w:r>
      <w:r w:rsidR="008553B1" w:rsidRPr="00B139B4">
        <w:rPr>
          <w:rFonts w:asciiTheme="minorHAnsi" w:hAnsiTheme="minorHAnsi" w:cs="Arial"/>
        </w:rPr>
        <w:t>março de 2018</w:t>
      </w:r>
      <w:r w:rsidRPr="00B139B4">
        <w:rPr>
          <w:rFonts w:asciiTheme="minorHAnsi" w:hAnsiTheme="minorHAnsi" w:cs="Arial"/>
        </w:rPr>
        <w:t xml:space="preserve">, </w:t>
      </w:r>
      <w:r w:rsidR="009D38AA" w:rsidRPr="00B139B4">
        <w:rPr>
          <w:rFonts w:asciiTheme="minorHAnsi" w:hAnsiTheme="minorHAnsi" w:cs="Arial"/>
        </w:rPr>
        <w:t>às</w:t>
      </w:r>
      <w:r w:rsidR="00F02B9C" w:rsidRPr="00B139B4">
        <w:rPr>
          <w:rFonts w:asciiTheme="minorHAnsi" w:hAnsiTheme="minorHAnsi" w:cs="Arial"/>
        </w:rPr>
        <w:t xml:space="preserve"> 1</w:t>
      </w:r>
      <w:r w:rsidR="009D38AA" w:rsidRPr="00B139B4">
        <w:rPr>
          <w:rFonts w:asciiTheme="minorHAnsi" w:hAnsiTheme="minorHAnsi" w:cs="Arial"/>
        </w:rPr>
        <w:t>4</w:t>
      </w:r>
      <w:r w:rsidR="00F02B9C" w:rsidRPr="00B139B4">
        <w:rPr>
          <w:rFonts w:asciiTheme="minorHAnsi" w:hAnsiTheme="minorHAnsi" w:cs="Arial"/>
        </w:rPr>
        <w:t xml:space="preserve">:00hs, </w:t>
      </w:r>
      <w:r w:rsidR="00B30A38" w:rsidRPr="00B139B4">
        <w:rPr>
          <w:rFonts w:asciiTheme="minorHAnsi" w:hAnsiTheme="minorHAnsi" w:cs="Arial"/>
        </w:rPr>
        <w:t>no endereço da Praça Pio X</w:t>
      </w:r>
      <w:r w:rsidR="00F02B9C" w:rsidRPr="00B139B4">
        <w:rPr>
          <w:rFonts w:asciiTheme="minorHAnsi" w:hAnsiTheme="minorHAnsi" w:cs="Arial"/>
        </w:rPr>
        <w:t xml:space="preserve">, </w:t>
      </w:r>
      <w:r w:rsidR="00B30A38" w:rsidRPr="00B139B4">
        <w:rPr>
          <w:rFonts w:asciiTheme="minorHAnsi" w:hAnsiTheme="minorHAnsi" w:cs="Arial"/>
        </w:rPr>
        <w:t xml:space="preserve">nº 15, 3º andar, Auditório, </w:t>
      </w:r>
      <w:r w:rsidR="00F02B9C" w:rsidRPr="00B139B4">
        <w:rPr>
          <w:rFonts w:asciiTheme="minorHAnsi" w:hAnsiTheme="minorHAnsi" w:cs="Arial"/>
          <w:kern w:val="0"/>
          <w:lang w:val="pt" w:eastAsia="pt-BR"/>
        </w:rPr>
        <w:t>Centro</w:t>
      </w:r>
      <w:r w:rsidR="00B30A38" w:rsidRPr="00B139B4">
        <w:rPr>
          <w:rFonts w:asciiTheme="minorHAnsi" w:hAnsiTheme="minorHAnsi" w:cs="Arial"/>
          <w:kern w:val="0"/>
          <w:lang w:val="pt" w:eastAsia="pt-BR"/>
        </w:rPr>
        <w:t xml:space="preserve">, </w:t>
      </w:r>
      <w:r w:rsidR="00F02B9C" w:rsidRPr="00B139B4">
        <w:rPr>
          <w:rFonts w:asciiTheme="minorHAnsi" w:hAnsiTheme="minorHAnsi" w:cs="Arial"/>
          <w:kern w:val="0"/>
          <w:lang w:val="pt" w:eastAsia="pt-BR"/>
        </w:rPr>
        <w:t xml:space="preserve">Rio de Janeiro, RJ, reuniram-se, </w:t>
      </w:r>
      <w:r w:rsidR="000F3E30" w:rsidRPr="00B139B4">
        <w:rPr>
          <w:rFonts w:asciiTheme="minorHAnsi" w:hAnsiTheme="minorHAnsi" w:cs="Arial"/>
          <w:kern w:val="0"/>
          <w:lang w:val="pt" w:eastAsia="pt-BR"/>
        </w:rPr>
        <w:t xml:space="preserve">em Assembleia Geral </w:t>
      </w:r>
      <w:r w:rsidR="008553B1" w:rsidRPr="00B139B4">
        <w:rPr>
          <w:rFonts w:asciiTheme="minorHAnsi" w:hAnsiTheme="minorHAnsi" w:cs="Arial"/>
          <w:kern w:val="0"/>
          <w:lang w:val="pt" w:eastAsia="pt-BR"/>
        </w:rPr>
        <w:t xml:space="preserve">Ordinária e </w:t>
      </w:r>
      <w:r w:rsidR="000F3E30" w:rsidRPr="00B139B4">
        <w:rPr>
          <w:rFonts w:asciiTheme="minorHAnsi" w:hAnsiTheme="minorHAnsi" w:cs="Arial"/>
          <w:kern w:val="0"/>
          <w:lang w:val="pt" w:eastAsia="pt-BR"/>
        </w:rPr>
        <w:t xml:space="preserve">Extraordinária, </w:t>
      </w:r>
      <w:r w:rsidR="00F02B9C" w:rsidRPr="00B139B4">
        <w:rPr>
          <w:rFonts w:asciiTheme="minorHAnsi" w:hAnsiTheme="minorHAnsi" w:cs="Arial"/>
          <w:kern w:val="0"/>
          <w:lang w:val="pt" w:eastAsia="pt-BR"/>
        </w:rPr>
        <w:t>na qualidade de associados</w:t>
      </w:r>
      <w:r w:rsidR="000F3E30" w:rsidRPr="00B139B4">
        <w:rPr>
          <w:rFonts w:asciiTheme="minorHAnsi" w:hAnsiTheme="minorHAnsi" w:cs="Arial"/>
          <w:kern w:val="0"/>
          <w:lang w:val="pt" w:eastAsia="pt-BR"/>
        </w:rPr>
        <w:t>,</w:t>
      </w:r>
      <w:r w:rsidR="008B0362" w:rsidRPr="00B139B4">
        <w:rPr>
          <w:rFonts w:asciiTheme="minorHAnsi" w:hAnsiTheme="minorHAnsi" w:cs="Arial"/>
          <w:kern w:val="0"/>
          <w:lang w:val="pt" w:eastAsia="pt-BR"/>
        </w:rPr>
        <w:t xml:space="preserve"> os senhores e senhoras, ora</w:t>
      </w:r>
      <w:r w:rsidR="00F02B9C" w:rsidRPr="00B139B4">
        <w:rPr>
          <w:rFonts w:asciiTheme="minorHAnsi" w:hAnsiTheme="minorHAnsi" w:cs="Arial"/>
          <w:kern w:val="0"/>
          <w:lang w:val="pt" w:eastAsia="pt-BR"/>
        </w:rPr>
        <w:t xml:space="preserve"> qualificados, que firmaram a lista de presença:</w:t>
      </w:r>
      <w:r w:rsidR="00DD2146" w:rsidRPr="00B139B4">
        <w:rPr>
          <w:rFonts w:asciiTheme="minorHAnsi" w:hAnsiTheme="minorHAnsi" w:cs="Arial"/>
          <w:kern w:val="0"/>
          <w:lang w:val="pt" w:eastAsia="pt-BR"/>
        </w:rPr>
        <w:t xml:space="preserve"> </w:t>
      </w:r>
      <w:r w:rsidR="00113DC6" w:rsidRPr="00EC6865">
        <w:rPr>
          <w:rFonts w:asciiTheme="minorHAnsi" w:hAnsiTheme="minorHAnsi" w:cs="Arial"/>
          <w:kern w:val="0"/>
          <w:lang w:val="pt" w:eastAsia="pt-BR"/>
        </w:rPr>
        <w:t>Antônio Ventur</w:t>
      </w:r>
      <w:r w:rsidR="0077235F" w:rsidRPr="00EC6865">
        <w:rPr>
          <w:rFonts w:asciiTheme="minorHAnsi" w:hAnsiTheme="minorHAnsi" w:cs="Arial"/>
          <w:kern w:val="0"/>
          <w:lang w:val="pt" w:eastAsia="pt-BR"/>
        </w:rPr>
        <w:t>i</w:t>
      </w:r>
      <w:r w:rsidR="00113DC6" w:rsidRPr="00EC6865">
        <w:rPr>
          <w:rFonts w:asciiTheme="minorHAnsi" w:hAnsiTheme="minorHAnsi" w:cs="Arial"/>
          <w:kern w:val="0"/>
          <w:lang w:val="pt" w:eastAsia="pt-BR"/>
        </w:rPr>
        <w:t xml:space="preserve"> Neto,</w:t>
      </w:r>
      <w:r w:rsidR="0077235F" w:rsidRPr="00EC6865">
        <w:rPr>
          <w:rFonts w:asciiTheme="minorHAnsi" w:hAnsiTheme="minorHAnsi" w:cs="Arial"/>
          <w:kern w:val="0"/>
          <w:lang w:val="pt" w:eastAsia="pt-BR"/>
        </w:rPr>
        <w:t xml:space="preserve"> Antônio Carlos da Fontoura, Célia Catunda Serra, Creuza Maria Salviano Gravina, David Yale Meyer, Emanuel Mendes, Francisco Mistrorigo, Francisco Ramalho de Mendonça Júnior., Galileu Garcia Júnior, Guilherme de Alm</w:t>
      </w:r>
      <w:r w:rsidR="00AF20A9" w:rsidRPr="00EC6865">
        <w:rPr>
          <w:rFonts w:asciiTheme="minorHAnsi" w:hAnsiTheme="minorHAnsi" w:cs="Arial"/>
          <w:kern w:val="0"/>
          <w:lang w:val="pt" w:eastAsia="pt-BR"/>
        </w:rPr>
        <w:t>e</w:t>
      </w:r>
      <w:r w:rsidR="0077235F" w:rsidRPr="00EC6865">
        <w:rPr>
          <w:rFonts w:asciiTheme="minorHAnsi" w:hAnsiTheme="minorHAnsi" w:cs="Arial"/>
          <w:kern w:val="0"/>
          <w:lang w:val="pt" w:eastAsia="pt-BR"/>
        </w:rPr>
        <w:t xml:space="preserve">ida Prado, Hélio Pitanga, Isacy Maria de Albuquerque Ferreira, </w:t>
      </w:r>
      <w:r w:rsidR="001D47F2" w:rsidRPr="001D47F2">
        <w:rPr>
          <w:rFonts w:asciiTheme="minorHAnsi" w:eastAsia="Times New Roman" w:hAnsiTheme="minorHAnsi"/>
          <w:bCs/>
          <w:lang w:eastAsia="pt-BR"/>
        </w:rPr>
        <w:t>Joel</w:t>
      </w:r>
      <w:r w:rsidR="001D7A42">
        <w:rPr>
          <w:rFonts w:asciiTheme="minorHAnsi" w:eastAsia="Times New Roman" w:hAnsiTheme="minorHAnsi"/>
          <w:bCs/>
          <w:lang w:eastAsia="pt-BR"/>
        </w:rPr>
        <w:t>zi</w:t>
      </w:r>
      <w:r w:rsidR="001D47F2" w:rsidRPr="001D47F2">
        <w:rPr>
          <w:rFonts w:asciiTheme="minorHAnsi" w:eastAsia="Times New Roman" w:hAnsiTheme="minorHAnsi"/>
          <w:bCs/>
          <w:lang w:eastAsia="pt-BR"/>
        </w:rPr>
        <w:t>to Almeida de Araújo</w:t>
      </w:r>
      <w:r w:rsidR="0077235F" w:rsidRPr="00EC6865">
        <w:rPr>
          <w:rFonts w:asciiTheme="minorHAnsi" w:hAnsiTheme="minorHAnsi" w:cs="Arial"/>
          <w:kern w:val="0"/>
          <w:lang w:val="pt" w:eastAsia="pt-BR"/>
        </w:rPr>
        <w:t>, Jom Tob Azulay, Letícia Pires, Luís Erlanger, Luiz Fernando Goulart, Marcela Lordy Costa, Marcos Joel Jorge, Maria Helena Collet Solberg, Oceano Vieira de Melo, Octávio Bezerra Cavalcanti, Oswaldo Caldeira Corrêa da Silva, Paulo Henrique dos Santos Souza, Ricardo Domingos Pinto e Silva, Sílvio Piropo Da-Rin, Sylvio Carlos Back e Eric Mardoché Belhassen, e</w:t>
      </w:r>
      <w:r w:rsidR="00AF20A9" w:rsidRPr="00EC6865">
        <w:rPr>
          <w:rFonts w:asciiTheme="minorHAnsi" w:hAnsiTheme="minorHAnsi" w:cs="Arial"/>
          <w:kern w:val="0"/>
          <w:lang w:val="pt" w:eastAsia="pt-BR"/>
        </w:rPr>
        <w:t xml:space="preserve"> </w:t>
      </w:r>
      <w:r w:rsidR="00084F07" w:rsidRPr="00EC6865">
        <w:rPr>
          <w:rFonts w:asciiTheme="minorHAnsi" w:hAnsiTheme="minorHAnsi" w:cs="Arial"/>
          <w:kern w:val="0"/>
          <w:lang w:val="pt" w:eastAsia="pt-BR"/>
        </w:rPr>
        <w:t xml:space="preserve">considerando </w:t>
      </w:r>
      <w:r w:rsidR="00AF20A9" w:rsidRPr="00EC6865">
        <w:rPr>
          <w:rFonts w:asciiTheme="minorHAnsi" w:hAnsiTheme="minorHAnsi" w:cs="Arial"/>
          <w:kern w:val="0"/>
          <w:lang w:val="pt" w:eastAsia="pt-BR"/>
        </w:rPr>
        <w:t xml:space="preserve">também os associados que enviaram seus votos por carta: </w:t>
      </w:r>
      <w:r w:rsidR="0077235F" w:rsidRPr="00EC6865">
        <w:rPr>
          <w:rFonts w:asciiTheme="minorHAnsi" w:hAnsiTheme="minorHAnsi" w:cs="Arial"/>
          <w:kern w:val="0"/>
          <w:lang w:val="pt" w:eastAsia="pt-BR"/>
        </w:rPr>
        <w:t>Alber</w:t>
      </w:r>
      <w:r w:rsidR="0077235F">
        <w:rPr>
          <w:rFonts w:asciiTheme="minorHAnsi" w:hAnsiTheme="minorHAnsi" w:cs="Arial"/>
          <w:kern w:val="0"/>
          <w:lang w:val="pt" w:eastAsia="pt-BR"/>
        </w:rPr>
        <w:t xml:space="preserve">to Augusto dos Reis Graça, Alice de Andrade, André Tarik Jirges Dieb Jemma Ristum, Antonio Augusto Du’Pin Calmon, Arnaldo Clementino de Morais Galvão Neto, Augusto Cesar Correa Sevá, Bernard David Pierre Attal, Betse de Paula, Claudio André Hahns, Daniel Sampaio Augusto, Daniel Solá Santiago, </w:t>
      </w:r>
      <w:r w:rsidR="00EC6865">
        <w:rPr>
          <w:rFonts w:asciiTheme="minorHAnsi" w:hAnsiTheme="minorHAnsi" w:cs="Arial"/>
          <w:kern w:val="0"/>
          <w:lang w:val="pt" w:eastAsia="pt-BR"/>
        </w:rPr>
        <w:t xml:space="preserve">Eduardo Vaisman, Francelino José dos Santos, Geraldo Pioli, João Batista Moraes de Andrade, José Joffily Bezerra Filho, José Henrique Nunes Pires, Júlia Salles de Rezende, Laís Bodanzky, Lucia Maria Murat Vasconcellos, Luiz Cesar Nunes Cavalcanti, Maria Lúcia Toledo de Martino, Nelson Hoineff, Nereu ruivo Cerdeira, </w:t>
      </w:r>
      <w:r w:rsidR="003422FE">
        <w:rPr>
          <w:rFonts w:asciiTheme="minorHAnsi" w:hAnsiTheme="minorHAnsi" w:cs="Arial"/>
          <w:kern w:val="0"/>
          <w:lang w:val="pt" w:eastAsia="pt-BR"/>
        </w:rPr>
        <w:t xml:space="preserve">Paola Prestes, </w:t>
      </w:r>
      <w:r w:rsidR="00EC6865">
        <w:rPr>
          <w:rFonts w:asciiTheme="minorHAnsi" w:hAnsiTheme="minorHAnsi" w:cs="Arial"/>
          <w:kern w:val="0"/>
          <w:lang w:val="pt" w:eastAsia="pt-BR"/>
        </w:rPr>
        <w:t>Paulo Roberto Munhoz, Reinaldo José Volpato, Roberto Curtiss Berliner, Roberto Edgar Gervitz, Rogério Corrêa da Silva, Tereza Trautman, Thereza Jessourroun, Vinícius Gentil Coimbra, Vladmir Carvalho da Silva e Yanko Brero Del Pino.</w:t>
      </w:r>
      <w:r w:rsidR="00AF20A9" w:rsidRPr="00B139B4">
        <w:rPr>
          <w:rFonts w:asciiTheme="minorHAnsi" w:hAnsiTheme="minorHAnsi" w:cs="Arial"/>
          <w:kern w:val="0"/>
          <w:lang w:val="pt" w:eastAsia="pt-BR"/>
        </w:rPr>
        <w:t xml:space="preserve"> </w:t>
      </w:r>
      <w:r w:rsidR="00034B8C">
        <w:rPr>
          <w:rFonts w:asciiTheme="minorHAnsi" w:hAnsiTheme="minorHAnsi" w:cs="Arial"/>
          <w:kern w:val="0"/>
          <w:lang w:val="pt" w:eastAsia="pt-BR"/>
        </w:rPr>
        <w:t>Além dos associados presentes</w:t>
      </w:r>
      <w:r w:rsidR="00EF6C62">
        <w:rPr>
          <w:rFonts w:asciiTheme="minorHAnsi" w:hAnsiTheme="minorHAnsi" w:cs="Arial"/>
          <w:kern w:val="0"/>
          <w:lang w:val="pt" w:eastAsia="pt-BR"/>
        </w:rPr>
        <w:t xml:space="preserve"> que firmaram a lista de presença, os seguintes associados enviaram suas respectivas declarações de voto à distância, as quais não foram consideradas válidas pela mesa</w:t>
      </w:r>
      <w:r w:rsidR="00834378">
        <w:rPr>
          <w:rFonts w:asciiTheme="minorHAnsi" w:hAnsiTheme="minorHAnsi" w:cs="Arial"/>
          <w:kern w:val="0"/>
          <w:lang w:val="pt" w:eastAsia="pt-BR"/>
        </w:rPr>
        <w:t xml:space="preserve"> da Assembleia, por estarem em desconformidade com as regras do Estatuto e do Regimento Interno:</w:t>
      </w:r>
      <w:r w:rsidR="001D7A42">
        <w:rPr>
          <w:rFonts w:asciiTheme="minorHAnsi" w:hAnsiTheme="minorHAnsi" w:cs="Arial"/>
          <w:kern w:val="0"/>
          <w:lang w:val="pt" w:eastAsia="pt-BR"/>
        </w:rPr>
        <w:t xml:space="preserve"> </w:t>
      </w:r>
      <w:r w:rsidR="00A46FD2">
        <w:rPr>
          <w:rFonts w:asciiTheme="minorHAnsi" w:hAnsiTheme="minorHAnsi" w:cs="Arial"/>
          <w:kern w:val="0"/>
          <w:lang w:val="pt" w:eastAsia="pt-BR"/>
        </w:rPr>
        <w:t xml:space="preserve">Almir Correia, Carlos José Fontes Diegues, </w:t>
      </w:r>
      <w:r w:rsidR="001D7A42">
        <w:rPr>
          <w:rFonts w:asciiTheme="minorHAnsi" w:hAnsiTheme="minorHAnsi" w:cs="Arial"/>
          <w:kern w:val="0"/>
          <w:lang w:val="pt" w:eastAsia="pt-BR"/>
        </w:rPr>
        <w:t>Christopher Faust Pereira, Cristiano Euclides Requião, Guilherme Fiuza Zenha, Jorge Fernando Durán Parra, José Ricardo Marques Ferreira, Luiz Rosemberg Filho, Marcelino Tabajara Guitierez Ru</w:t>
      </w:r>
      <w:r w:rsidR="00374C3F">
        <w:rPr>
          <w:rFonts w:asciiTheme="minorHAnsi" w:hAnsiTheme="minorHAnsi" w:cs="Arial"/>
          <w:kern w:val="0"/>
          <w:lang w:val="pt" w:eastAsia="pt-BR"/>
        </w:rPr>
        <w:t>a</w:t>
      </w:r>
      <w:r w:rsidR="001D7A42">
        <w:rPr>
          <w:rFonts w:asciiTheme="minorHAnsi" w:hAnsiTheme="minorHAnsi" w:cs="Arial"/>
          <w:kern w:val="0"/>
          <w:lang w:val="pt" w:eastAsia="pt-BR"/>
        </w:rPr>
        <w:t>s, Marcelo Ferreti Santiago, Maria Letícia Gonçalves de Oliveira, Maria Teresa Porciúncula Moraes, Paulo Morelli, Paulo Thiago Ferreira Paes de Oliveira, Roberto Figueira de Farias, Rodolfo Nanni, Rogério Nelli Passos, Werner Schumann</w:t>
      </w:r>
      <w:r w:rsidR="00834378">
        <w:rPr>
          <w:rFonts w:asciiTheme="minorHAnsi" w:hAnsiTheme="minorHAnsi" w:cs="Arial"/>
          <w:kern w:val="0"/>
          <w:lang w:val="pt" w:eastAsia="pt-BR"/>
        </w:rPr>
        <w:t>.</w:t>
      </w:r>
    </w:p>
    <w:p w14:paraId="00BFBE93" w14:textId="77777777" w:rsidR="00276A0B" w:rsidRPr="00B139B4" w:rsidRDefault="00276A0B" w:rsidP="000F3E30">
      <w:pPr>
        <w:jc w:val="both"/>
        <w:rPr>
          <w:rFonts w:asciiTheme="minorHAnsi" w:hAnsiTheme="minorHAnsi" w:cs="Arial"/>
          <w:b/>
          <w:bCs/>
        </w:rPr>
      </w:pPr>
    </w:p>
    <w:p w14:paraId="56FEB63D" w14:textId="375BFB22" w:rsidR="008553B1" w:rsidRPr="00B139B4" w:rsidRDefault="000F3E30" w:rsidP="004601FE">
      <w:pPr>
        <w:pStyle w:val="Subttulo"/>
        <w:jc w:val="both"/>
        <w:rPr>
          <w:rFonts w:asciiTheme="minorHAnsi" w:hAnsiTheme="minorHAnsi" w:cs="Calibri"/>
          <w:b w:val="0"/>
          <w:sz w:val="24"/>
          <w:szCs w:val="24"/>
        </w:rPr>
      </w:pPr>
      <w:r w:rsidRPr="00B139B4">
        <w:rPr>
          <w:rFonts w:asciiTheme="minorHAnsi" w:hAnsiTheme="minorHAnsi" w:cs="Calibri"/>
          <w:b w:val="0"/>
          <w:sz w:val="24"/>
          <w:szCs w:val="24"/>
        </w:rPr>
        <w:t>A convocação da Assembleia foi realizada nos termos do Artigo 33</w:t>
      </w:r>
      <w:r w:rsidR="0086287F">
        <w:rPr>
          <w:rFonts w:asciiTheme="minorHAnsi" w:hAnsiTheme="minorHAnsi" w:cs="Calibri"/>
          <w:b w:val="0"/>
          <w:sz w:val="24"/>
          <w:szCs w:val="24"/>
        </w:rPr>
        <w:t>º</w:t>
      </w:r>
      <w:r w:rsidRPr="00B139B4">
        <w:rPr>
          <w:rFonts w:asciiTheme="minorHAnsi" w:hAnsiTheme="minorHAnsi" w:cs="Calibri"/>
          <w:b w:val="0"/>
          <w:sz w:val="24"/>
          <w:szCs w:val="24"/>
        </w:rPr>
        <w:t xml:space="preserve"> do Estatuto Social. Aberto os trabalhos, foi escolhido para presidir a Assembleia o Sr. </w:t>
      </w:r>
      <w:r w:rsidR="007B2541" w:rsidRPr="00B139B4">
        <w:rPr>
          <w:rFonts w:asciiTheme="minorHAnsi" w:hAnsiTheme="minorHAnsi" w:cs="Calibri"/>
          <w:b w:val="0"/>
          <w:sz w:val="24"/>
          <w:szCs w:val="24"/>
        </w:rPr>
        <w:t>Sylvio</w:t>
      </w:r>
      <w:r w:rsidR="00374C3F">
        <w:rPr>
          <w:rFonts w:asciiTheme="minorHAnsi" w:hAnsiTheme="minorHAnsi" w:cs="Calibri"/>
          <w:b w:val="0"/>
          <w:sz w:val="24"/>
          <w:szCs w:val="24"/>
        </w:rPr>
        <w:t xml:space="preserve"> C.</w:t>
      </w:r>
      <w:r w:rsidR="007B2541" w:rsidRPr="00B139B4">
        <w:rPr>
          <w:rFonts w:asciiTheme="minorHAnsi" w:hAnsiTheme="minorHAnsi" w:cs="Calibri"/>
          <w:b w:val="0"/>
          <w:sz w:val="24"/>
          <w:szCs w:val="24"/>
        </w:rPr>
        <w:t xml:space="preserve"> Back</w:t>
      </w:r>
      <w:r w:rsidRPr="00B139B4">
        <w:rPr>
          <w:rFonts w:asciiTheme="minorHAnsi" w:hAnsiTheme="minorHAnsi" w:cs="Calibri"/>
          <w:b w:val="0"/>
          <w:sz w:val="24"/>
          <w:szCs w:val="24"/>
        </w:rPr>
        <w:t xml:space="preserve">, </w:t>
      </w:r>
      <w:r w:rsidR="007B2541" w:rsidRPr="00B139B4">
        <w:rPr>
          <w:rFonts w:asciiTheme="minorHAnsi" w:hAnsiTheme="minorHAnsi" w:cs="Calibri"/>
          <w:b w:val="0"/>
          <w:sz w:val="24"/>
          <w:szCs w:val="24"/>
        </w:rPr>
        <w:t>Presidente</w:t>
      </w:r>
      <w:r w:rsidRPr="00B139B4">
        <w:rPr>
          <w:rFonts w:asciiTheme="minorHAnsi" w:hAnsiTheme="minorHAnsi" w:cs="Calibri"/>
          <w:b w:val="0"/>
          <w:sz w:val="24"/>
          <w:szCs w:val="24"/>
        </w:rPr>
        <w:t xml:space="preserve"> da Associação, que convidou </w:t>
      </w:r>
      <w:r w:rsidRPr="00B139B4">
        <w:rPr>
          <w:rFonts w:asciiTheme="minorHAnsi" w:hAnsiTheme="minorHAnsi" w:cs="Calibri"/>
          <w:b w:val="0"/>
          <w:bCs/>
          <w:sz w:val="24"/>
          <w:szCs w:val="24"/>
        </w:rPr>
        <w:t xml:space="preserve">a mim, Sr(a). </w:t>
      </w:r>
      <w:r w:rsidR="007B2541" w:rsidRPr="00B139B4">
        <w:rPr>
          <w:rFonts w:asciiTheme="minorHAnsi" w:hAnsiTheme="minorHAnsi" w:cs="Calibri"/>
          <w:b w:val="0"/>
          <w:bCs/>
          <w:sz w:val="24"/>
          <w:szCs w:val="24"/>
        </w:rPr>
        <w:t xml:space="preserve">Ricardo </w:t>
      </w:r>
      <w:r w:rsidR="00374C3F">
        <w:rPr>
          <w:rFonts w:asciiTheme="minorHAnsi" w:hAnsiTheme="minorHAnsi" w:cs="Calibri"/>
          <w:b w:val="0"/>
          <w:bCs/>
          <w:sz w:val="24"/>
          <w:szCs w:val="24"/>
        </w:rPr>
        <w:t xml:space="preserve">D. </w:t>
      </w:r>
      <w:r w:rsidR="007B2541" w:rsidRPr="00B139B4">
        <w:rPr>
          <w:rFonts w:asciiTheme="minorHAnsi" w:hAnsiTheme="minorHAnsi" w:cs="Calibri"/>
          <w:b w:val="0"/>
          <w:bCs/>
          <w:sz w:val="24"/>
          <w:szCs w:val="24"/>
        </w:rPr>
        <w:t>Pinto e Silva</w:t>
      </w:r>
      <w:r w:rsidRPr="00B139B4">
        <w:rPr>
          <w:rFonts w:asciiTheme="minorHAnsi" w:hAnsiTheme="minorHAnsi" w:cs="Calibri"/>
          <w:b w:val="0"/>
          <w:bCs/>
          <w:sz w:val="24"/>
          <w:szCs w:val="24"/>
        </w:rPr>
        <w:t>, para</w:t>
      </w:r>
      <w:r w:rsidRPr="00B139B4">
        <w:rPr>
          <w:rFonts w:asciiTheme="minorHAnsi" w:hAnsiTheme="minorHAnsi" w:cs="Calibri"/>
          <w:b w:val="0"/>
          <w:sz w:val="24"/>
          <w:szCs w:val="24"/>
        </w:rPr>
        <w:t xml:space="preserve"> </w:t>
      </w:r>
      <w:r w:rsidRPr="00B139B4">
        <w:rPr>
          <w:rFonts w:asciiTheme="minorHAnsi" w:hAnsiTheme="minorHAnsi" w:cs="Calibri"/>
          <w:b w:val="0"/>
          <w:sz w:val="24"/>
          <w:szCs w:val="24"/>
        </w:rPr>
        <w:lastRenderedPageBreak/>
        <w:t xml:space="preserve">secretariar os trabalhos. Assim constituída a mesa, o Sr. Presidente deu início aos trabalhos e informou que a </w:t>
      </w:r>
      <w:r w:rsidR="008B0362" w:rsidRPr="00B139B4">
        <w:rPr>
          <w:rFonts w:asciiTheme="minorHAnsi" w:hAnsiTheme="minorHAnsi" w:cs="Calibri"/>
          <w:b w:val="0"/>
          <w:sz w:val="24"/>
          <w:szCs w:val="24"/>
          <w:u w:val="single"/>
        </w:rPr>
        <w:t>ORDEM DO DIA</w:t>
      </w:r>
      <w:r w:rsidRPr="00B139B4">
        <w:rPr>
          <w:rFonts w:asciiTheme="minorHAnsi" w:hAnsiTheme="minorHAnsi" w:cs="Calibri"/>
          <w:b w:val="0"/>
          <w:sz w:val="24"/>
          <w:szCs w:val="24"/>
        </w:rPr>
        <w:t xml:space="preserve"> da presente</w:t>
      </w:r>
      <w:r w:rsidR="00BA5EE5" w:rsidRPr="00B139B4">
        <w:rPr>
          <w:rFonts w:asciiTheme="minorHAnsi" w:hAnsiTheme="minorHAnsi" w:cs="Calibri"/>
          <w:b w:val="0"/>
          <w:sz w:val="24"/>
          <w:szCs w:val="24"/>
        </w:rPr>
        <w:t xml:space="preserve"> Assembleia será</w:t>
      </w:r>
      <w:r w:rsidR="00DE6036" w:rsidRPr="00B139B4">
        <w:rPr>
          <w:rFonts w:asciiTheme="minorHAnsi" w:hAnsiTheme="minorHAnsi" w:cs="Calibri"/>
          <w:b w:val="0"/>
          <w:sz w:val="24"/>
          <w:szCs w:val="24"/>
        </w:rPr>
        <w:t xml:space="preserve"> a de d</w:t>
      </w:r>
      <w:r w:rsidR="00CB0687" w:rsidRPr="00B139B4">
        <w:rPr>
          <w:rFonts w:asciiTheme="minorHAnsi" w:hAnsiTheme="minorHAnsi" w:cs="Calibri"/>
          <w:b w:val="0"/>
          <w:sz w:val="24"/>
          <w:szCs w:val="24"/>
        </w:rPr>
        <w:t>eliberar</w:t>
      </w:r>
      <w:r w:rsidR="00BA6BBC" w:rsidRPr="00B139B4">
        <w:rPr>
          <w:rFonts w:asciiTheme="minorHAnsi" w:hAnsiTheme="minorHAnsi" w:cs="Calibri"/>
          <w:b w:val="0"/>
          <w:sz w:val="24"/>
          <w:szCs w:val="24"/>
        </w:rPr>
        <w:t xml:space="preserve"> acerca</w:t>
      </w:r>
      <w:r w:rsidR="008553B1" w:rsidRPr="00B139B4">
        <w:rPr>
          <w:rFonts w:asciiTheme="minorHAnsi" w:hAnsiTheme="minorHAnsi" w:cs="Calibri"/>
          <w:b w:val="0"/>
          <w:sz w:val="24"/>
          <w:szCs w:val="24"/>
        </w:rPr>
        <w:t>:</w:t>
      </w:r>
    </w:p>
    <w:p w14:paraId="04A21BC8" w14:textId="77777777" w:rsidR="008553B1" w:rsidRPr="00B139B4" w:rsidRDefault="008553B1" w:rsidP="004601FE">
      <w:pPr>
        <w:pStyle w:val="Subttulo"/>
        <w:jc w:val="both"/>
        <w:rPr>
          <w:rFonts w:asciiTheme="minorHAnsi" w:hAnsiTheme="minorHAnsi" w:cs="Calibri"/>
          <w:b w:val="0"/>
          <w:sz w:val="24"/>
          <w:szCs w:val="24"/>
        </w:rPr>
      </w:pPr>
    </w:p>
    <w:p w14:paraId="5A106986" w14:textId="77777777" w:rsidR="008553B1" w:rsidRPr="00B139B4" w:rsidRDefault="00BA6BBC" w:rsidP="002E07A9">
      <w:pPr>
        <w:pStyle w:val="Subttulo"/>
        <w:numPr>
          <w:ilvl w:val="0"/>
          <w:numId w:val="22"/>
        </w:numPr>
        <w:jc w:val="both"/>
        <w:rPr>
          <w:rFonts w:asciiTheme="minorHAnsi" w:hAnsiTheme="minorHAnsi" w:cs="Calibri"/>
          <w:b w:val="0"/>
          <w:bCs/>
          <w:sz w:val="24"/>
          <w:szCs w:val="24"/>
        </w:rPr>
      </w:pPr>
      <w:r w:rsidRPr="00B139B4">
        <w:rPr>
          <w:rFonts w:asciiTheme="minorHAnsi" w:hAnsiTheme="minorHAnsi" w:cs="Calibri"/>
          <w:b w:val="0"/>
          <w:sz w:val="24"/>
          <w:szCs w:val="24"/>
        </w:rPr>
        <w:t xml:space="preserve">das </w:t>
      </w:r>
      <w:r w:rsidR="000F3E30" w:rsidRPr="00B139B4">
        <w:rPr>
          <w:rFonts w:asciiTheme="minorHAnsi" w:hAnsiTheme="minorHAnsi" w:cs="Calibri"/>
          <w:b w:val="0"/>
          <w:sz w:val="24"/>
          <w:szCs w:val="24"/>
        </w:rPr>
        <w:t xml:space="preserve">alterações </w:t>
      </w:r>
      <w:r w:rsidR="00BA5EE5" w:rsidRPr="00B139B4">
        <w:rPr>
          <w:rFonts w:asciiTheme="minorHAnsi" w:hAnsiTheme="minorHAnsi" w:cs="Calibri"/>
          <w:b w:val="0"/>
          <w:sz w:val="24"/>
          <w:szCs w:val="24"/>
        </w:rPr>
        <w:t>p</w:t>
      </w:r>
      <w:r w:rsidR="008553B1" w:rsidRPr="00B139B4">
        <w:rPr>
          <w:rFonts w:asciiTheme="minorHAnsi" w:hAnsiTheme="minorHAnsi" w:cs="Calibri"/>
          <w:b w:val="0"/>
          <w:sz w:val="24"/>
          <w:szCs w:val="24"/>
        </w:rPr>
        <w:t>ropostas na redação dos artigos</w:t>
      </w:r>
      <w:r w:rsidR="008553B1" w:rsidRPr="00B139B4">
        <w:rPr>
          <w:rFonts w:asciiTheme="minorHAnsi" w:hAnsiTheme="minorHAnsi"/>
          <w:b w:val="0"/>
          <w:sz w:val="24"/>
          <w:szCs w:val="24"/>
        </w:rPr>
        <w:t xml:space="preserve"> 3º, item “c”, subitem “vii”, 4º, 5º, 8º, itens “ii” e “iii”, 9º, 10º, item “vii”, 19º, 26º, 27º, 29º, 30º, itens “xii”,“xiii” e “xiv”, 33º, 34º, 35º, 36º, 38º, 39º, 41º, 42º, 43º, 46º, 47º, itens “d” a “g”, 55º, 56º, 57º e 58º do Estatuto Social da Associação;</w:t>
      </w:r>
    </w:p>
    <w:p w14:paraId="42AD176A" w14:textId="77777777" w:rsidR="008553B1" w:rsidRPr="00B139B4" w:rsidRDefault="008553B1" w:rsidP="008553B1">
      <w:pPr>
        <w:pStyle w:val="Subttulo"/>
        <w:ind w:left="1080"/>
        <w:jc w:val="both"/>
        <w:rPr>
          <w:rFonts w:asciiTheme="minorHAnsi" w:hAnsiTheme="minorHAnsi" w:cs="Calibri"/>
          <w:b w:val="0"/>
          <w:bCs/>
          <w:sz w:val="24"/>
          <w:szCs w:val="24"/>
        </w:rPr>
      </w:pPr>
    </w:p>
    <w:p w14:paraId="05682044" w14:textId="77777777" w:rsidR="008553B1" w:rsidRPr="00B139B4" w:rsidRDefault="00BA6BBC" w:rsidP="002E07A9">
      <w:pPr>
        <w:pStyle w:val="Subttulo"/>
        <w:numPr>
          <w:ilvl w:val="0"/>
          <w:numId w:val="22"/>
        </w:numPr>
        <w:jc w:val="both"/>
        <w:rPr>
          <w:rFonts w:asciiTheme="minorHAnsi" w:hAnsiTheme="minorHAnsi" w:cs="Calibri"/>
          <w:b w:val="0"/>
          <w:bCs/>
          <w:sz w:val="24"/>
          <w:szCs w:val="24"/>
        </w:rPr>
      </w:pPr>
      <w:r w:rsidRPr="00B139B4">
        <w:rPr>
          <w:rFonts w:asciiTheme="minorHAnsi" w:hAnsiTheme="minorHAnsi" w:cs="Calibri"/>
          <w:b w:val="0"/>
          <w:sz w:val="24"/>
          <w:szCs w:val="24"/>
        </w:rPr>
        <w:t xml:space="preserve">das </w:t>
      </w:r>
      <w:r w:rsidR="008553B1" w:rsidRPr="00B139B4">
        <w:rPr>
          <w:rFonts w:asciiTheme="minorHAnsi" w:hAnsiTheme="minorHAnsi" w:cs="Calibri"/>
          <w:b w:val="0"/>
          <w:sz w:val="24"/>
          <w:szCs w:val="24"/>
        </w:rPr>
        <w:t xml:space="preserve">alterações propostas na redação dos </w:t>
      </w:r>
      <w:r w:rsidR="005F365E" w:rsidRPr="00B139B4">
        <w:rPr>
          <w:rFonts w:asciiTheme="minorHAnsi" w:hAnsiTheme="minorHAnsi" w:cs="Calibri"/>
          <w:b w:val="0"/>
          <w:bCs/>
          <w:sz w:val="24"/>
          <w:szCs w:val="24"/>
        </w:rPr>
        <w:t xml:space="preserve">artigos </w:t>
      </w:r>
      <w:r w:rsidR="008553B1" w:rsidRPr="00B139B4">
        <w:rPr>
          <w:rFonts w:asciiTheme="minorHAnsi" w:hAnsiTheme="minorHAnsi"/>
          <w:b w:val="0"/>
          <w:sz w:val="24"/>
          <w:szCs w:val="24"/>
        </w:rPr>
        <w:t>1º, parágrafo terceiro, 3º, parágrafo quarto, 6º, parágrafo único, 7º, 14º, 15º, caput, ite</w:t>
      </w:r>
      <w:r w:rsidR="00C169FC">
        <w:rPr>
          <w:rFonts w:asciiTheme="minorHAnsi" w:hAnsiTheme="minorHAnsi"/>
          <w:b w:val="0"/>
          <w:sz w:val="24"/>
          <w:szCs w:val="24"/>
        </w:rPr>
        <w:t>ns</w:t>
      </w:r>
      <w:r w:rsidR="008553B1" w:rsidRPr="00B139B4">
        <w:rPr>
          <w:rFonts w:asciiTheme="minorHAnsi" w:hAnsiTheme="minorHAnsi"/>
          <w:b w:val="0"/>
          <w:sz w:val="24"/>
          <w:szCs w:val="24"/>
        </w:rPr>
        <w:t xml:space="preserve"> “i”</w:t>
      </w:r>
      <w:r w:rsidR="00C169FC">
        <w:rPr>
          <w:rFonts w:asciiTheme="minorHAnsi" w:hAnsiTheme="minorHAnsi"/>
          <w:b w:val="0"/>
          <w:sz w:val="24"/>
          <w:szCs w:val="24"/>
        </w:rPr>
        <w:t xml:space="preserve"> e “ii”, parágrafos primeiro e segundo</w:t>
      </w:r>
      <w:r w:rsidR="008553B1" w:rsidRPr="00B139B4">
        <w:rPr>
          <w:rFonts w:asciiTheme="minorHAnsi" w:hAnsiTheme="minorHAnsi"/>
          <w:b w:val="0"/>
          <w:sz w:val="24"/>
          <w:szCs w:val="24"/>
        </w:rPr>
        <w:t xml:space="preserve">, 21º, item “viii”, 25º, 32º, 34º e 35º </w:t>
      </w:r>
      <w:r w:rsidR="005F365E" w:rsidRPr="00B139B4">
        <w:rPr>
          <w:rFonts w:asciiTheme="minorHAnsi" w:hAnsiTheme="minorHAnsi" w:cs="Calibri"/>
          <w:b w:val="0"/>
          <w:bCs/>
          <w:sz w:val="24"/>
          <w:szCs w:val="24"/>
        </w:rPr>
        <w:t>do</w:t>
      </w:r>
      <w:r w:rsidR="000F3E30" w:rsidRPr="00B139B4">
        <w:rPr>
          <w:rFonts w:asciiTheme="minorHAnsi" w:hAnsiTheme="minorHAnsi" w:cs="Calibri"/>
          <w:b w:val="0"/>
          <w:bCs/>
          <w:sz w:val="24"/>
          <w:szCs w:val="24"/>
        </w:rPr>
        <w:t xml:space="preserve"> Regimento Interno da Associação</w:t>
      </w:r>
      <w:r w:rsidR="008553B1" w:rsidRPr="00B139B4">
        <w:rPr>
          <w:rFonts w:asciiTheme="minorHAnsi" w:hAnsiTheme="minorHAnsi" w:cs="Calibri"/>
          <w:b w:val="0"/>
          <w:bCs/>
          <w:sz w:val="24"/>
          <w:szCs w:val="24"/>
        </w:rPr>
        <w:t>;</w:t>
      </w:r>
    </w:p>
    <w:p w14:paraId="06AA939E" w14:textId="77777777" w:rsidR="008553B1" w:rsidRPr="00B139B4" w:rsidRDefault="008553B1" w:rsidP="008553B1">
      <w:pPr>
        <w:pStyle w:val="PargrafodaLista"/>
        <w:rPr>
          <w:rFonts w:asciiTheme="minorHAnsi" w:hAnsiTheme="minorHAnsi"/>
        </w:rPr>
      </w:pPr>
    </w:p>
    <w:p w14:paraId="58EDCFBE" w14:textId="77777777" w:rsidR="008553B1" w:rsidRPr="00B139B4" w:rsidRDefault="00BA6BBC" w:rsidP="002E07A9">
      <w:pPr>
        <w:pStyle w:val="Subttulo"/>
        <w:numPr>
          <w:ilvl w:val="0"/>
          <w:numId w:val="22"/>
        </w:numPr>
        <w:jc w:val="both"/>
        <w:rPr>
          <w:rFonts w:asciiTheme="minorHAnsi" w:hAnsiTheme="minorHAnsi" w:cs="Calibri"/>
          <w:b w:val="0"/>
          <w:bCs/>
          <w:sz w:val="24"/>
          <w:szCs w:val="24"/>
        </w:rPr>
      </w:pPr>
      <w:r w:rsidRPr="00B139B4">
        <w:rPr>
          <w:rFonts w:asciiTheme="minorHAnsi" w:hAnsiTheme="minorHAnsi"/>
          <w:b w:val="0"/>
          <w:sz w:val="24"/>
          <w:szCs w:val="24"/>
        </w:rPr>
        <w:t xml:space="preserve">da </w:t>
      </w:r>
      <w:r w:rsidR="008553B1" w:rsidRPr="00B139B4">
        <w:rPr>
          <w:rFonts w:asciiTheme="minorHAnsi" w:hAnsiTheme="minorHAnsi"/>
          <w:b w:val="0"/>
          <w:sz w:val="24"/>
          <w:szCs w:val="24"/>
        </w:rPr>
        <w:t xml:space="preserve">eleição do Conselho Diretivo da DBCA, composto por 8 (oito) membros (Presidente, Vice-Presidente, Secretário–Geral, Tesoureiro, Secretário de Ação Social e respectivos vogais dos últimos três cargos); </w:t>
      </w:r>
    </w:p>
    <w:p w14:paraId="36478078" w14:textId="77777777" w:rsidR="008553B1" w:rsidRPr="00B139B4" w:rsidRDefault="008553B1" w:rsidP="008553B1">
      <w:pPr>
        <w:pStyle w:val="Subttulo"/>
        <w:jc w:val="both"/>
        <w:rPr>
          <w:rFonts w:asciiTheme="minorHAnsi" w:hAnsiTheme="minorHAnsi" w:cs="Calibri"/>
          <w:b w:val="0"/>
          <w:bCs/>
          <w:sz w:val="24"/>
          <w:szCs w:val="24"/>
        </w:rPr>
      </w:pPr>
    </w:p>
    <w:p w14:paraId="70184A44" w14:textId="77777777" w:rsidR="008553B1" w:rsidRPr="00B139B4" w:rsidRDefault="00BA6BBC" w:rsidP="002E07A9">
      <w:pPr>
        <w:pStyle w:val="PargrafodaLista"/>
        <w:numPr>
          <w:ilvl w:val="0"/>
          <w:numId w:val="22"/>
        </w:numPr>
        <w:autoSpaceDE w:val="0"/>
        <w:adjustRightInd w:val="0"/>
        <w:rPr>
          <w:rFonts w:asciiTheme="minorHAnsi" w:hAnsiTheme="minorHAnsi"/>
        </w:rPr>
      </w:pPr>
      <w:r w:rsidRPr="00B139B4">
        <w:rPr>
          <w:rFonts w:asciiTheme="minorHAnsi" w:hAnsiTheme="minorHAnsi"/>
        </w:rPr>
        <w:t xml:space="preserve">da </w:t>
      </w:r>
      <w:r w:rsidR="008553B1" w:rsidRPr="00B139B4">
        <w:rPr>
          <w:rFonts w:asciiTheme="minorHAnsi" w:hAnsiTheme="minorHAnsi"/>
        </w:rPr>
        <w:t>nomeação dos novos membros do Conselho Fiscal da DBCA, composto por (2) titulares e 1 (um) suplente, indicados pelo Conselho Diretivo;</w:t>
      </w:r>
    </w:p>
    <w:p w14:paraId="6EE60843" w14:textId="77777777" w:rsidR="008553B1" w:rsidRPr="00B139B4" w:rsidRDefault="008553B1" w:rsidP="008553B1">
      <w:pPr>
        <w:autoSpaceDE w:val="0"/>
        <w:adjustRightInd w:val="0"/>
        <w:rPr>
          <w:rFonts w:asciiTheme="minorHAnsi" w:hAnsiTheme="minorHAnsi"/>
        </w:rPr>
      </w:pPr>
    </w:p>
    <w:p w14:paraId="09D7F265" w14:textId="77777777" w:rsidR="008553B1" w:rsidRPr="00B139B4" w:rsidRDefault="00BA6BBC" w:rsidP="002E07A9">
      <w:pPr>
        <w:pStyle w:val="PargrafodaLista"/>
        <w:numPr>
          <w:ilvl w:val="0"/>
          <w:numId w:val="22"/>
        </w:numPr>
        <w:autoSpaceDE w:val="0"/>
        <w:adjustRightInd w:val="0"/>
        <w:rPr>
          <w:rFonts w:asciiTheme="minorHAnsi" w:hAnsiTheme="minorHAnsi"/>
        </w:rPr>
      </w:pPr>
      <w:r w:rsidRPr="00B139B4">
        <w:rPr>
          <w:rFonts w:asciiTheme="minorHAnsi" w:hAnsiTheme="minorHAnsi"/>
        </w:rPr>
        <w:t xml:space="preserve">da </w:t>
      </w:r>
      <w:r w:rsidR="008553B1" w:rsidRPr="00B139B4">
        <w:rPr>
          <w:rFonts w:asciiTheme="minorHAnsi" w:hAnsiTheme="minorHAnsi"/>
        </w:rPr>
        <w:t>aprovação do orçamento da Associação e do plano de atividades e contas para o exercício de 2018;</w:t>
      </w:r>
    </w:p>
    <w:p w14:paraId="3C7AD081" w14:textId="77777777" w:rsidR="008553B1" w:rsidRPr="00B139B4" w:rsidRDefault="008553B1" w:rsidP="008553B1">
      <w:pPr>
        <w:autoSpaceDE w:val="0"/>
        <w:adjustRightInd w:val="0"/>
        <w:rPr>
          <w:rFonts w:asciiTheme="minorHAnsi" w:hAnsiTheme="minorHAnsi"/>
        </w:rPr>
      </w:pPr>
    </w:p>
    <w:p w14:paraId="4E9DA719" w14:textId="77777777" w:rsidR="008553B1" w:rsidRPr="00B139B4" w:rsidRDefault="00BA6BBC" w:rsidP="002E07A9">
      <w:pPr>
        <w:pStyle w:val="PargrafodaLista"/>
        <w:numPr>
          <w:ilvl w:val="0"/>
          <w:numId w:val="22"/>
        </w:numPr>
        <w:autoSpaceDE w:val="0"/>
        <w:adjustRightInd w:val="0"/>
        <w:rPr>
          <w:rFonts w:asciiTheme="minorHAnsi" w:hAnsiTheme="minorHAnsi"/>
        </w:rPr>
      </w:pPr>
      <w:r w:rsidRPr="00B139B4">
        <w:rPr>
          <w:rFonts w:asciiTheme="minorHAnsi" w:hAnsiTheme="minorHAnsi"/>
        </w:rPr>
        <w:t xml:space="preserve">da </w:t>
      </w:r>
      <w:r w:rsidR="008553B1" w:rsidRPr="00B139B4">
        <w:rPr>
          <w:rFonts w:asciiTheme="minorHAnsi" w:hAnsiTheme="minorHAnsi"/>
        </w:rPr>
        <w:t>aprovação do balanço e da prestação de contas do exercício findo em 30.12.2017; e</w:t>
      </w:r>
    </w:p>
    <w:p w14:paraId="112059CE" w14:textId="77777777" w:rsidR="008553B1" w:rsidRPr="00B139B4" w:rsidRDefault="008553B1" w:rsidP="008553B1">
      <w:pPr>
        <w:autoSpaceDE w:val="0"/>
        <w:adjustRightInd w:val="0"/>
        <w:rPr>
          <w:rFonts w:asciiTheme="minorHAnsi" w:hAnsiTheme="minorHAnsi"/>
        </w:rPr>
      </w:pPr>
    </w:p>
    <w:p w14:paraId="2121E0A5" w14:textId="77777777" w:rsidR="000F3E30" w:rsidRDefault="00BA6BBC" w:rsidP="002E07A9">
      <w:pPr>
        <w:pStyle w:val="PargrafodaLista"/>
        <w:numPr>
          <w:ilvl w:val="0"/>
          <w:numId w:val="22"/>
        </w:numPr>
        <w:autoSpaceDE w:val="0"/>
        <w:adjustRightInd w:val="0"/>
        <w:rPr>
          <w:rFonts w:asciiTheme="minorHAnsi" w:hAnsiTheme="minorHAnsi"/>
        </w:rPr>
      </w:pPr>
      <w:r w:rsidRPr="00B139B4">
        <w:rPr>
          <w:rFonts w:asciiTheme="minorHAnsi" w:hAnsiTheme="minorHAnsi"/>
        </w:rPr>
        <w:t xml:space="preserve">dos </w:t>
      </w:r>
      <w:r w:rsidR="008553B1" w:rsidRPr="00B139B4">
        <w:rPr>
          <w:rFonts w:asciiTheme="minorHAnsi" w:hAnsiTheme="minorHAnsi"/>
        </w:rPr>
        <w:t>eventuais outros assuntos de interesse geral da Associação.</w:t>
      </w:r>
    </w:p>
    <w:p w14:paraId="2BB3E53F" w14:textId="77777777" w:rsidR="008905C0" w:rsidRPr="00B139B4" w:rsidRDefault="008905C0" w:rsidP="00374C3F">
      <w:pPr>
        <w:pStyle w:val="PargrafodaLista"/>
        <w:autoSpaceDE w:val="0"/>
        <w:adjustRightInd w:val="0"/>
        <w:ind w:left="1080"/>
        <w:rPr>
          <w:rFonts w:asciiTheme="minorHAnsi" w:hAnsiTheme="minorHAnsi"/>
        </w:rPr>
      </w:pPr>
    </w:p>
    <w:p w14:paraId="2F6E6A6B" w14:textId="77777777" w:rsidR="000F3E30" w:rsidRPr="00B139B4" w:rsidRDefault="000F3E30" w:rsidP="008B0362">
      <w:pPr>
        <w:pStyle w:val="Subttulo"/>
        <w:jc w:val="both"/>
        <w:rPr>
          <w:rFonts w:asciiTheme="minorHAnsi" w:hAnsiTheme="minorHAnsi" w:cs="Calibri"/>
          <w:b w:val="0"/>
          <w:sz w:val="24"/>
          <w:szCs w:val="24"/>
        </w:rPr>
      </w:pPr>
      <w:r w:rsidRPr="00B139B4">
        <w:rPr>
          <w:rFonts w:asciiTheme="minorHAnsi" w:hAnsiTheme="minorHAnsi" w:cs="Calibri"/>
          <w:b w:val="0"/>
          <w:bCs/>
          <w:sz w:val="24"/>
          <w:szCs w:val="24"/>
          <w:u w:val="single"/>
        </w:rPr>
        <w:t>DELIBERAÇÕES:</w:t>
      </w:r>
    </w:p>
    <w:p w14:paraId="39F55E1E" w14:textId="77777777" w:rsidR="000F3E30" w:rsidRPr="00B139B4" w:rsidRDefault="000F3E30" w:rsidP="000F3E30">
      <w:pPr>
        <w:pStyle w:val="Subttulo"/>
        <w:jc w:val="both"/>
        <w:rPr>
          <w:rFonts w:asciiTheme="minorHAnsi" w:hAnsiTheme="minorHAnsi" w:cs="Calibri"/>
          <w:b w:val="0"/>
          <w:sz w:val="24"/>
          <w:szCs w:val="24"/>
        </w:rPr>
      </w:pPr>
    </w:p>
    <w:p w14:paraId="1528772C" w14:textId="77777777" w:rsidR="00FE31AB" w:rsidRPr="00B139B4" w:rsidRDefault="00BA6BBC" w:rsidP="002E07A9">
      <w:pPr>
        <w:pStyle w:val="PargrafodaLista"/>
        <w:widowControl/>
        <w:numPr>
          <w:ilvl w:val="0"/>
          <w:numId w:val="2"/>
        </w:numPr>
        <w:suppressAutoHyphens w:val="0"/>
        <w:autoSpaceDE w:val="0"/>
        <w:adjustRightInd w:val="0"/>
        <w:ind w:left="0" w:firstLine="0"/>
        <w:jc w:val="both"/>
        <w:rPr>
          <w:rFonts w:asciiTheme="minorHAnsi" w:hAnsiTheme="minorHAnsi"/>
          <w:kern w:val="0"/>
          <w:lang w:val="pt" w:eastAsia="pt-BR"/>
        </w:rPr>
      </w:pPr>
      <w:r w:rsidRPr="00B139B4">
        <w:rPr>
          <w:rFonts w:asciiTheme="minorHAnsi" w:hAnsiTheme="minorHAnsi"/>
          <w:kern w:val="0"/>
          <w:lang w:val="pt" w:eastAsia="pt-BR"/>
        </w:rPr>
        <w:t>A</w:t>
      </w:r>
      <w:r w:rsidR="00CB0687" w:rsidRPr="00B139B4">
        <w:rPr>
          <w:rFonts w:asciiTheme="minorHAnsi" w:hAnsiTheme="minorHAnsi"/>
          <w:kern w:val="0"/>
          <w:lang w:val="pt" w:eastAsia="pt-BR"/>
        </w:rPr>
        <w:t>provou-se</w:t>
      </w:r>
      <w:r w:rsidR="008B0362" w:rsidRPr="00B139B4">
        <w:rPr>
          <w:rFonts w:asciiTheme="minorHAnsi" w:hAnsiTheme="minorHAnsi"/>
          <w:kern w:val="0"/>
          <w:lang w:val="pt" w:eastAsia="pt-BR"/>
        </w:rPr>
        <w:t xml:space="preserve"> pelos associados presentes</w:t>
      </w:r>
      <w:r w:rsidR="005F365E" w:rsidRPr="00B139B4">
        <w:rPr>
          <w:rFonts w:asciiTheme="minorHAnsi" w:hAnsiTheme="minorHAnsi"/>
          <w:kern w:val="0"/>
          <w:lang w:val="pt" w:eastAsia="pt-BR"/>
        </w:rPr>
        <w:t xml:space="preserve"> e considerando os </w:t>
      </w:r>
      <w:r w:rsidR="005F365E" w:rsidRPr="00B139B4">
        <w:rPr>
          <w:rFonts w:asciiTheme="minorHAnsi" w:hAnsiTheme="minorHAnsi" w:cs="Calibri"/>
          <w:lang w:val="pt"/>
        </w:rPr>
        <w:t>votos enviados pelos associados que não estiveram presentes</w:t>
      </w:r>
      <w:r w:rsidR="00CB0687" w:rsidRPr="00B139B4">
        <w:rPr>
          <w:rFonts w:asciiTheme="minorHAnsi" w:hAnsiTheme="minorHAnsi"/>
          <w:kern w:val="0"/>
          <w:lang w:val="pt" w:eastAsia="pt-BR"/>
        </w:rPr>
        <w:t>, por unanimidade, a</w:t>
      </w:r>
      <w:r w:rsidR="008B0362" w:rsidRPr="00B139B4">
        <w:rPr>
          <w:rFonts w:asciiTheme="minorHAnsi" w:hAnsiTheme="minorHAnsi"/>
          <w:kern w:val="0"/>
          <w:lang w:val="pt" w:eastAsia="pt-BR"/>
        </w:rPr>
        <w:t>s seguintes</w:t>
      </w:r>
      <w:r w:rsidR="00CB0687" w:rsidRPr="00B139B4">
        <w:rPr>
          <w:rFonts w:asciiTheme="minorHAnsi" w:hAnsiTheme="minorHAnsi"/>
          <w:kern w:val="0"/>
          <w:lang w:val="pt" w:eastAsia="pt-BR"/>
        </w:rPr>
        <w:t xml:space="preserve"> </w:t>
      </w:r>
      <w:r w:rsidR="00A162C7" w:rsidRPr="00B139B4">
        <w:rPr>
          <w:rFonts w:asciiTheme="minorHAnsi" w:hAnsiTheme="minorHAnsi"/>
          <w:kern w:val="0"/>
          <w:lang w:val="pt" w:eastAsia="pt-BR"/>
        </w:rPr>
        <w:t>altera</w:t>
      </w:r>
      <w:r w:rsidR="008B0362" w:rsidRPr="00B139B4">
        <w:rPr>
          <w:rFonts w:asciiTheme="minorHAnsi" w:hAnsiTheme="minorHAnsi"/>
          <w:kern w:val="0"/>
          <w:lang w:val="pt" w:eastAsia="pt-BR"/>
        </w:rPr>
        <w:t>ções</w:t>
      </w:r>
      <w:r w:rsidR="006D7747">
        <w:rPr>
          <w:rFonts w:asciiTheme="minorHAnsi" w:hAnsiTheme="minorHAnsi"/>
          <w:kern w:val="0"/>
          <w:lang w:val="pt" w:eastAsia="pt-BR"/>
        </w:rPr>
        <w:t xml:space="preserve"> no Estatuto Social</w:t>
      </w:r>
      <w:r w:rsidR="00FE31AB" w:rsidRPr="00B139B4">
        <w:rPr>
          <w:rFonts w:asciiTheme="minorHAnsi" w:hAnsiTheme="minorHAnsi"/>
          <w:kern w:val="0"/>
          <w:lang w:val="pt" w:eastAsia="pt-BR"/>
        </w:rPr>
        <w:t>:</w:t>
      </w:r>
      <w:r w:rsidR="00A162C7" w:rsidRPr="00B139B4">
        <w:rPr>
          <w:rFonts w:asciiTheme="minorHAnsi" w:hAnsiTheme="minorHAnsi"/>
          <w:kern w:val="0"/>
          <w:lang w:val="pt" w:eastAsia="pt-BR"/>
        </w:rPr>
        <w:t xml:space="preserve"> </w:t>
      </w:r>
    </w:p>
    <w:p w14:paraId="67A6B8CF" w14:textId="77777777" w:rsidR="00FE31AB" w:rsidRPr="00B139B4" w:rsidRDefault="00FE31AB" w:rsidP="00FE31AB">
      <w:pPr>
        <w:pStyle w:val="PargrafodaLista"/>
        <w:widowControl/>
        <w:suppressAutoHyphens w:val="0"/>
        <w:autoSpaceDE w:val="0"/>
        <w:adjustRightInd w:val="0"/>
        <w:ind w:left="1080"/>
        <w:jc w:val="both"/>
        <w:rPr>
          <w:rFonts w:asciiTheme="minorHAnsi" w:hAnsiTheme="minorHAnsi" w:cs="Calibri"/>
          <w:lang w:val="pt"/>
        </w:rPr>
      </w:pPr>
    </w:p>
    <w:p w14:paraId="020CD9BC" w14:textId="77777777" w:rsidR="000F3E30" w:rsidRPr="00B139B4" w:rsidRDefault="008B0362"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w:t>
      </w:r>
      <w:r w:rsidR="00CB0687" w:rsidRPr="00B139B4">
        <w:rPr>
          <w:rFonts w:asciiTheme="minorHAnsi" w:hAnsiTheme="minorHAnsi" w:cs="Calibri"/>
          <w:lang w:val="pt"/>
        </w:rPr>
        <w:t>da</w:t>
      </w:r>
      <w:r w:rsidR="00FE31AB" w:rsidRPr="00B139B4">
        <w:rPr>
          <w:rFonts w:asciiTheme="minorHAnsi" w:hAnsiTheme="minorHAnsi" w:cs="Calibri"/>
          <w:lang w:val="pt"/>
        </w:rPr>
        <w:t xml:space="preserve"> </w:t>
      </w:r>
      <w:r w:rsidR="00FE31AB" w:rsidRPr="00B139B4">
        <w:rPr>
          <w:rFonts w:asciiTheme="minorHAnsi" w:hAnsiTheme="minorHAnsi"/>
          <w:kern w:val="0"/>
          <w:lang w:val="pt" w:eastAsia="pt-BR"/>
        </w:rPr>
        <w:t>redação do</w:t>
      </w:r>
      <w:r w:rsidR="00A162C7" w:rsidRPr="00B139B4">
        <w:rPr>
          <w:rFonts w:asciiTheme="minorHAnsi" w:hAnsiTheme="minorHAnsi"/>
          <w:kern w:val="0"/>
          <w:lang w:val="pt" w:eastAsia="pt-BR"/>
        </w:rPr>
        <w:t xml:space="preserve"> artigo </w:t>
      </w:r>
      <w:r w:rsidR="00BA6BBC" w:rsidRPr="00B139B4">
        <w:rPr>
          <w:rFonts w:asciiTheme="minorHAnsi" w:hAnsiTheme="minorHAnsi"/>
          <w:kern w:val="0"/>
          <w:lang w:val="pt" w:eastAsia="pt-BR"/>
        </w:rPr>
        <w:t>3</w:t>
      </w:r>
      <w:r w:rsidR="00512AA7" w:rsidRPr="00B139B4">
        <w:rPr>
          <w:rFonts w:asciiTheme="minorHAnsi" w:hAnsiTheme="minorHAnsi"/>
          <w:kern w:val="0"/>
          <w:lang w:val="pt" w:eastAsia="pt-BR"/>
        </w:rPr>
        <w:t>º</w:t>
      </w:r>
      <w:r w:rsidR="00A162C7" w:rsidRPr="00B139B4">
        <w:rPr>
          <w:rFonts w:asciiTheme="minorHAnsi" w:hAnsiTheme="minorHAnsi"/>
          <w:kern w:val="0"/>
          <w:lang w:val="pt" w:eastAsia="pt-BR"/>
        </w:rPr>
        <w:t>,</w:t>
      </w:r>
      <w:r w:rsidR="00FE31AB" w:rsidRPr="00B139B4">
        <w:rPr>
          <w:rFonts w:asciiTheme="minorHAnsi" w:hAnsiTheme="minorHAnsi"/>
          <w:kern w:val="0"/>
          <w:lang w:val="pt" w:eastAsia="pt-BR"/>
        </w:rPr>
        <w:t xml:space="preserve"> </w:t>
      </w:r>
      <w:r w:rsidR="00BA6BBC" w:rsidRPr="00B139B4">
        <w:rPr>
          <w:rFonts w:asciiTheme="minorHAnsi" w:hAnsiTheme="minorHAnsi"/>
          <w:kern w:val="0"/>
          <w:lang w:val="pt" w:eastAsia="pt-BR"/>
        </w:rPr>
        <w:t xml:space="preserve">item “c”, subitem “vii”, </w:t>
      </w:r>
      <w:r w:rsidR="00FE31AB" w:rsidRPr="00B139B4">
        <w:rPr>
          <w:rFonts w:asciiTheme="minorHAnsi" w:hAnsiTheme="minorHAnsi"/>
          <w:kern w:val="0"/>
          <w:lang w:val="pt" w:eastAsia="pt-BR"/>
        </w:rPr>
        <w:t>que</w:t>
      </w:r>
      <w:r w:rsidR="00A162C7" w:rsidRPr="00B139B4">
        <w:rPr>
          <w:rFonts w:asciiTheme="minorHAnsi" w:hAnsiTheme="minorHAnsi"/>
          <w:kern w:val="0"/>
          <w:lang w:val="pt" w:eastAsia="pt-BR"/>
        </w:rPr>
        <w:t xml:space="preserve"> </w:t>
      </w:r>
      <w:r w:rsidR="00FE31AB" w:rsidRPr="00B139B4">
        <w:rPr>
          <w:rFonts w:asciiTheme="minorHAnsi" w:hAnsiTheme="minorHAnsi" w:cs="Calibri"/>
        </w:rPr>
        <w:t>passa</w:t>
      </w:r>
      <w:r w:rsidR="000F3E30" w:rsidRPr="00B139B4">
        <w:rPr>
          <w:rFonts w:asciiTheme="minorHAnsi" w:hAnsiTheme="minorHAnsi" w:cs="Calibri"/>
        </w:rPr>
        <w:t xml:space="preserve"> a ter a seguinte</w:t>
      </w:r>
      <w:r w:rsidR="00FE31AB" w:rsidRPr="00B139B4">
        <w:rPr>
          <w:rFonts w:asciiTheme="minorHAnsi" w:hAnsiTheme="minorHAnsi" w:cs="Calibri"/>
        </w:rPr>
        <w:t xml:space="preserve"> redação</w:t>
      </w:r>
      <w:r w:rsidR="000F3E30" w:rsidRPr="00B139B4">
        <w:rPr>
          <w:rFonts w:asciiTheme="minorHAnsi" w:hAnsiTheme="minorHAnsi" w:cs="Calibri"/>
        </w:rPr>
        <w:t>:</w:t>
      </w:r>
    </w:p>
    <w:p w14:paraId="4209B06D" w14:textId="77777777" w:rsidR="00AC78E7" w:rsidRPr="00B139B4" w:rsidRDefault="00AC78E7" w:rsidP="00AC78E7">
      <w:pPr>
        <w:pStyle w:val="PargrafodaLista"/>
        <w:widowControl/>
        <w:suppressAutoHyphens w:val="0"/>
        <w:autoSpaceDE w:val="0"/>
        <w:adjustRightInd w:val="0"/>
        <w:ind w:left="1134"/>
        <w:jc w:val="both"/>
        <w:rPr>
          <w:rFonts w:asciiTheme="minorHAnsi" w:hAnsiTheme="minorHAnsi" w:cs="Calibri"/>
        </w:rPr>
      </w:pPr>
    </w:p>
    <w:p w14:paraId="08C2291C" w14:textId="77777777" w:rsidR="00BA6BBC" w:rsidRPr="00B139B4" w:rsidRDefault="00AC78E7" w:rsidP="00BA6BBC">
      <w:pPr>
        <w:tabs>
          <w:tab w:val="left" w:pos="851"/>
          <w:tab w:val="left" w:pos="1440"/>
        </w:tabs>
        <w:suppressAutoHyphens w:val="0"/>
        <w:autoSpaceDE w:val="0"/>
        <w:adjustRightInd w:val="0"/>
        <w:spacing w:after="160" w:line="259" w:lineRule="auto"/>
        <w:ind w:left="1134"/>
        <w:jc w:val="both"/>
        <w:textAlignment w:val="auto"/>
        <w:rPr>
          <w:rFonts w:asciiTheme="minorHAnsi" w:hAnsiTheme="minorHAnsi" w:cs="Calibri"/>
          <w:b/>
          <w:bCs/>
          <w:i/>
        </w:rPr>
      </w:pPr>
      <w:r w:rsidRPr="00B139B4">
        <w:rPr>
          <w:rFonts w:asciiTheme="minorHAnsi" w:hAnsiTheme="minorHAnsi" w:cs="Calibri"/>
          <w:b/>
          <w:bCs/>
          <w:i/>
        </w:rPr>
        <w:t>“</w:t>
      </w:r>
      <w:r w:rsidR="00703545" w:rsidRPr="00B139B4">
        <w:rPr>
          <w:rFonts w:asciiTheme="minorHAnsi" w:hAnsiTheme="minorHAnsi" w:cs="Calibri"/>
          <w:b/>
          <w:bCs/>
          <w:i/>
        </w:rPr>
        <w:t>Art. 3º</w:t>
      </w:r>
      <w:r w:rsidRPr="00B139B4">
        <w:rPr>
          <w:rFonts w:asciiTheme="minorHAnsi" w:hAnsiTheme="minorHAnsi" w:cs="Calibri"/>
          <w:b/>
          <w:bCs/>
          <w:i/>
        </w:rPr>
        <w:t xml:space="preserve"> </w:t>
      </w:r>
      <w:r w:rsidR="00BA6BBC" w:rsidRPr="00B139B4">
        <w:rPr>
          <w:rFonts w:asciiTheme="minorHAnsi" w:hAnsiTheme="minorHAnsi" w:cs="Calibri"/>
          <w:b/>
          <w:bCs/>
          <w:i/>
        </w:rPr>
        <w:t>–</w:t>
      </w:r>
      <w:r w:rsidRPr="00B139B4">
        <w:rPr>
          <w:rFonts w:asciiTheme="minorHAnsi" w:hAnsiTheme="minorHAnsi" w:cs="Calibri"/>
          <w:b/>
          <w:bCs/>
          <w:i/>
        </w:rPr>
        <w:t xml:space="preserve"> </w:t>
      </w:r>
      <w:r w:rsidR="00703545" w:rsidRPr="00B139B4">
        <w:rPr>
          <w:rFonts w:asciiTheme="minorHAnsi" w:hAnsiTheme="minorHAnsi" w:cs="Helvetica"/>
          <w:i/>
          <w:color w:val="1A1A1A"/>
        </w:rPr>
        <w:t>A DBCA tem por finalidade:</w:t>
      </w:r>
    </w:p>
    <w:p w14:paraId="1BAFC3AF" w14:textId="77777777" w:rsidR="00703545" w:rsidRPr="00B139B4" w:rsidRDefault="00BA6BBC" w:rsidP="00703545">
      <w:pPr>
        <w:tabs>
          <w:tab w:val="left" w:pos="851"/>
          <w:tab w:val="left" w:pos="1440"/>
        </w:tabs>
        <w:suppressAutoHyphens w:val="0"/>
        <w:autoSpaceDE w:val="0"/>
        <w:adjustRightInd w:val="0"/>
        <w:spacing w:after="160" w:line="259" w:lineRule="auto"/>
        <w:ind w:left="1134"/>
        <w:jc w:val="both"/>
        <w:textAlignment w:val="auto"/>
        <w:rPr>
          <w:rFonts w:asciiTheme="minorHAnsi" w:hAnsiTheme="minorHAnsi" w:cs="Calibri"/>
          <w:bCs/>
          <w:i/>
        </w:rPr>
      </w:pPr>
      <w:r w:rsidRPr="00B139B4">
        <w:rPr>
          <w:rFonts w:asciiTheme="minorHAnsi" w:hAnsiTheme="minorHAnsi" w:cs="Calibri"/>
          <w:bCs/>
          <w:i/>
        </w:rPr>
        <w:t>(...)</w:t>
      </w:r>
    </w:p>
    <w:p w14:paraId="40F2C001" w14:textId="77777777" w:rsidR="00703545" w:rsidRPr="00B139B4" w:rsidRDefault="00703545" w:rsidP="00703545">
      <w:pPr>
        <w:tabs>
          <w:tab w:val="left" w:pos="851"/>
          <w:tab w:val="left" w:pos="1440"/>
        </w:tabs>
        <w:suppressAutoHyphens w:val="0"/>
        <w:autoSpaceDE w:val="0"/>
        <w:adjustRightInd w:val="0"/>
        <w:spacing w:after="160" w:line="259" w:lineRule="auto"/>
        <w:ind w:left="1134"/>
        <w:jc w:val="both"/>
        <w:textAlignment w:val="auto"/>
        <w:rPr>
          <w:rFonts w:asciiTheme="minorHAnsi" w:hAnsiTheme="minorHAnsi" w:cs="Calibri"/>
          <w:bCs/>
          <w:i/>
        </w:rPr>
      </w:pPr>
      <w:r w:rsidRPr="00B139B4">
        <w:rPr>
          <w:rFonts w:asciiTheme="minorHAnsi" w:hAnsiTheme="minorHAnsi" w:cs="Calibri"/>
          <w:bCs/>
          <w:i/>
        </w:rPr>
        <w:t xml:space="preserve">c. </w:t>
      </w:r>
      <w:r w:rsidRPr="00B139B4">
        <w:rPr>
          <w:rFonts w:asciiTheme="minorHAnsi" w:hAnsiTheme="minorHAnsi" w:cs="Helvetica"/>
          <w:i/>
          <w:color w:val="1A1A1A"/>
        </w:rPr>
        <w:t>Promover, elevar, incentivar e divulgar o cinema e o audiovisual brasileiros e a profissão do diretor, estando apta a:</w:t>
      </w:r>
    </w:p>
    <w:p w14:paraId="3BBCBF61" w14:textId="77777777" w:rsidR="00703545" w:rsidRPr="00B139B4" w:rsidRDefault="00703545" w:rsidP="00BA6BBC">
      <w:pPr>
        <w:tabs>
          <w:tab w:val="left" w:pos="851"/>
          <w:tab w:val="left" w:pos="1440"/>
        </w:tabs>
        <w:suppressAutoHyphens w:val="0"/>
        <w:autoSpaceDE w:val="0"/>
        <w:adjustRightInd w:val="0"/>
        <w:spacing w:after="160" w:line="259" w:lineRule="auto"/>
        <w:ind w:left="1134"/>
        <w:jc w:val="both"/>
        <w:textAlignment w:val="auto"/>
        <w:rPr>
          <w:rFonts w:asciiTheme="minorHAnsi" w:hAnsiTheme="minorHAnsi" w:cs="Calibri"/>
          <w:bCs/>
          <w:i/>
        </w:rPr>
      </w:pPr>
      <w:r w:rsidRPr="00B139B4">
        <w:rPr>
          <w:rFonts w:asciiTheme="minorHAnsi" w:hAnsiTheme="minorHAnsi" w:cs="Calibri"/>
          <w:bCs/>
          <w:i/>
        </w:rPr>
        <w:t>(...)</w:t>
      </w:r>
    </w:p>
    <w:p w14:paraId="5306BDFC" w14:textId="77777777" w:rsidR="00AC78E7" w:rsidRPr="00B139B4" w:rsidRDefault="00BA6BBC" w:rsidP="00BA6BBC">
      <w:pPr>
        <w:tabs>
          <w:tab w:val="left" w:pos="851"/>
          <w:tab w:val="left" w:pos="1440"/>
        </w:tabs>
        <w:suppressAutoHyphens w:val="0"/>
        <w:autoSpaceDE w:val="0"/>
        <w:adjustRightInd w:val="0"/>
        <w:spacing w:after="160" w:line="259" w:lineRule="auto"/>
        <w:ind w:left="1134"/>
        <w:jc w:val="both"/>
        <w:textAlignment w:val="auto"/>
        <w:rPr>
          <w:rFonts w:asciiTheme="minorHAnsi" w:hAnsiTheme="minorHAnsi" w:cs="Helvetica"/>
          <w:i/>
          <w:color w:val="1A1A1A"/>
        </w:rPr>
      </w:pPr>
      <w:r w:rsidRPr="00B139B4">
        <w:rPr>
          <w:rFonts w:asciiTheme="minorHAnsi" w:hAnsiTheme="minorHAnsi" w:cs="Helvetica"/>
          <w:i/>
          <w:color w:val="1A1A1A"/>
        </w:rPr>
        <w:t>vii. Apoiar e fomentar ações</w:t>
      </w:r>
      <w:r w:rsidRPr="00B139B4">
        <w:rPr>
          <w:rFonts w:asciiTheme="minorHAnsi" w:hAnsiTheme="minorHAnsi" w:cs="Helvetica"/>
          <w:i/>
        </w:rPr>
        <w:t xml:space="preserve"> educacionais </w:t>
      </w:r>
      <w:r w:rsidRPr="00B139B4">
        <w:rPr>
          <w:rFonts w:asciiTheme="minorHAnsi" w:hAnsiTheme="minorHAnsi" w:cs="Helvetica"/>
          <w:i/>
          <w:color w:val="1A1A1A"/>
        </w:rPr>
        <w:t xml:space="preserve">e culturais voltadas para a valorização do cinema e do audiovisual, tais como a criação de uma </w:t>
      </w:r>
      <w:r w:rsidRPr="00B139B4">
        <w:rPr>
          <w:rFonts w:asciiTheme="minorHAnsi" w:hAnsiTheme="minorHAnsi" w:cs="Helvetica"/>
          <w:i/>
          <w:color w:val="1A1A1A"/>
        </w:rPr>
        <w:lastRenderedPageBreak/>
        <w:t>biblioteca de filmes e uma biblioteca especializada, auxiliar na criação e na promoção de escolas e centros de formação profissional, organização de cursos, conferências, mostras e exposições;</w:t>
      </w:r>
      <w:r w:rsidR="00512AA7" w:rsidRPr="00B139B4">
        <w:rPr>
          <w:rFonts w:asciiTheme="minorHAnsi" w:hAnsiTheme="minorHAnsi" w:cs="Calibri"/>
          <w:b/>
          <w:bCs/>
          <w:i/>
        </w:rPr>
        <w:t>”</w:t>
      </w:r>
    </w:p>
    <w:p w14:paraId="44B34CE8" w14:textId="77777777" w:rsidR="00AC78E7" w:rsidRPr="00B139B4" w:rsidRDefault="00AC78E7" w:rsidP="00AC78E7">
      <w:pPr>
        <w:pStyle w:val="PargrafodaLista"/>
        <w:widowControl/>
        <w:suppressAutoHyphens w:val="0"/>
        <w:autoSpaceDE w:val="0"/>
        <w:adjustRightInd w:val="0"/>
        <w:ind w:left="1134"/>
        <w:jc w:val="both"/>
        <w:rPr>
          <w:rFonts w:asciiTheme="minorHAnsi" w:hAnsiTheme="minorHAnsi" w:cs="Calibri"/>
          <w:lang w:val="pt"/>
        </w:rPr>
      </w:pPr>
    </w:p>
    <w:p w14:paraId="2D9A2A63" w14:textId="77777777" w:rsidR="00AC78E7" w:rsidRPr="00B139B4" w:rsidRDefault="00AC78E7"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redação do</w:t>
      </w:r>
      <w:r w:rsidR="00BA6BBC" w:rsidRPr="00B139B4">
        <w:rPr>
          <w:rFonts w:asciiTheme="minorHAnsi" w:hAnsiTheme="minorHAnsi"/>
          <w:kern w:val="0"/>
          <w:lang w:val="pt" w:eastAsia="pt-BR"/>
        </w:rPr>
        <w:t xml:space="preserve"> artigo 4º</w:t>
      </w:r>
      <w:r w:rsidRPr="00B139B4">
        <w:rPr>
          <w:rFonts w:asciiTheme="minorHAnsi" w:hAnsiTheme="minorHAnsi"/>
          <w:kern w:val="0"/>
          <w:lang w:val="pt" w:eastAsia="pt-BR"/>
        </w:rPr>
        <w:t xml:space="preserve"> que </w:t>
      </w:r>
      <w:r w:rsidRPr="00B139B4">
        <w:rPr>
          <w:rFonts w:asciiTheme="minorHAnsi" w:hAnsiTheme="minorHAnsi" w:cs="Calibri"/>
        </w:rPr>
        <w:t>passa a ter a seguinte redação:</w:t>
      </w:r>
    </w:p>
    <w:p w14:paraId="0E58E418" w14:textId="77777777" w:rsidR="00AC78E7" w:rsidRPr="00B139B4" w:rsidRDefault="00AC78E7" w:rsidP="00BA5EE5">
      <w:pPr>
        <w:pStyle w:val="Subttulo"/>
        <w:ind w:left="1134" w:hanging="708"/>
        <w:jc w:val="both"/>
        <w:rPr>
          <w:rFonts w:asciiTheme="minorHAnsi" w:hAnsiTheme="minorHAnsi" w:cs="Calibri"/>
          <w:b w:val="0"/>
          <w:sz w:val="24"/>
          <w:szCs w:val="24"/>
          <w:lang w:val="pt"/>
        </w:rPr>
      </w:pPr>
    </w:p>
    <w:p w14:paraId="0333352E" w14:textId="77777777" w:rsidR="000F3E30" w:rsidRPr="00B139B4" w:rsidRDefault="000F3E30" w:rsidP="00BA6BBC">
      <w:pPr>
        <w:tabs>
          <w:tab w:val="left" w:pos="709"/>
          <w:tab w:val="left" w:pos="1276"/>
        </w:tabs>
        <w:autoSpaceDE w:val="0"/>
        <w:adjustRightInd w:val="0"/>
        <w:ind w:left="1134"/>
        <w:jc w:val="both"/>
        <w:rPr>
          <w:rFonts w:asciiTheme="minorHAnsi" w:hAnsiTheme="minorHAnsi" w:cs="Helvetica"/>
          <w:i/>
          <w:color w:val="1A1A1A"/>
        </w:rPr>
      </w:pPr>
      <w:r w:rsidRPr="00B139B4">
        <w:rPr>
          <w:rFonts w:asciiTheme="minorHAnsi" w:hAnsiTheme="minorHAnsi" w:cs="Calibri"/>
          <w:b/>
          <w:bCs/>
          <w:i/>
        </w:rPr>
        <w:t>“Art</w:t>
      </w:r>
      <w:r w:rsidR="00B11A5D" w:rsidRPr="00B139B4">
        <w:rPr>
          <w:rFonts w:asciiTheme="minorHAnsi" w:hAnsiTheme="minorHAnsi" w:cs="Calibri"/>
          <w:b/>
          <w:bCs/>
          <w:i/>
        </w:rPr>
        <w:t>.</w:t>
      </w:r>
      <w:r w:rsidRPr="00B139B4">
        <w:rPr>
          <w:rFonts w:asciiTheme="minorHAnsi" w:hAnsiTheme="minorHAnsi" w:cs="Calibri"/>
          <w:b/>
          <w:bCs/>
          <w:i/>
        </w:rPr>
        <w:t xml:space="preserve"> </w:t>
      </w:r>
      <w:r w:rsidR="00703545" w:rsidRPr="00B139B4">
        <w:rPr>
          <w:rFonts w:asciiTheme="minorHAnsi" w:hAnsiTheme="minorHAnsi" w:cs="Calibri"/>
          <w:b/>
          <w:bCs/>
          <w:i/>
        </w:rPr>
        <w:t>4</w:t>
      </w:r>
      <w:r w:rsidR="00BA6BBC" w:rsidRPr="00B139B4">
        <w:rPr>
          <w:rFonts w:asciiTheme="minorHAnsi" w:hAnsiTheme="minorHAnsi" w:cs="Calibri"/>
          <w:b/>
          <w:bCs/>
          <w:i/>
        </w:rPr>
        <w:t>º</w:t>
      </w:r>
      <w:r w:rsidRPr="00B139B4">
        <w:rPr>
          <w:rFonts w:asciiTheme="minorHAnsi" w:hAnsiTheme="minorHAnsi" w:cs="Calibri"/>
          <w:b/>
          <w:bCs/>
          <w:i/>
        </w:rPr>
        <w:t xml:space="preserve"> – </w:t>
      </w:r>
      <w:r w:rsidR="00BA6BBC" w:rsidRPr="00B139B4">
        <w:rPr>
          <w:rFonts w:asciiTheme="minorHAnsi" w:hAnsiTheme="minorHAnsi" w:cs="Helvetica"/>
          <w:i/>
          <w:color w:val="1A1A1A"/>
        </w:rPr>
        <w:t xml:space="preserve">São admitidos no quadro social os diretores de cinema e do audiovisual, seus herdeiros e sucessores, </w:t>
      </w:r>
      <w:r w:rsidR="00BA6BBC" w:rsidRPr="00B139B4">
        <w:rPr>
          <w:rFonts w:asciiTheme="minorHAnsi" w:hAnsiTheme="minorHAnsi" w:cs="Helvetica"/>
          <w:i/>
        </w:rPr>
        <w:t xml:space="preserve">brasileiros ou estrangeiros domiciliados no país e </w:t>
      </w:r>
      <w:r w:rsidR="00E232DC">
        <w:rPr>
          <w:rFonts w:asciiTheme="minorHAnsi" w:hAnsiTheme="minorHAnsi" w:cs="Helvetica"/>
          <w:i/>
        </w:rPr>
        <w:t xml:space="preserve">que </w:t>
      </w:r>
      <w:r w:rsidR="00BA6BBC" w:rsidRPr="00B139B4">
        <w:rPr>
          <w:rFonts w:asciiTheme="minorHAnsi" w:hAnsiTheme="minorHAnsi" w:cs="Helvetica"/>
          <w:i/>
        </w:rPr>
        <w:t>sejam titulares de direitos autorais patrimoniais e morais sobre obras audiovisuais, inclusive as cinematográficas, e desde que não sejam membros de outras associações de gestão coletiva estrangeiras</w:t>
      </w:r>
      <w:r w:rsidR="00FE31AB" w:rsidRPr="00B139B4">
        <w:rPr>
          <w:rFonts w:asciiTheme="minorHAnsi" w:hAnsiTheme="minorHAnsi" w:cs="Calibri"/>
          <w:b/>
          <w:bCs/>
          <w:i/>
        </w:rPr>
        <w:t xml:space="preserve">”. </w:t>
      </w:r>
    </w:p>
    <w:p w14:paraId="5E8BCBA0" w14:textId="77777777" w:rsidR="000F3E30" w:rsidRPr="00B139B4" w:rsidRDefault="000F3E30" w:rsidP="000F3E30">
      <w:pPr>
        <w:pStyle w:val="Subttulo"/>
        <w:ind w:left="1134"/>
        <w:jc w:val="both"/>
        <w:rPr>
          <w:rFonts w:asciiTheme="minorHAnsi" w:hAnsiTheme="minorHAnsi" w:cs="Calibri"/>
          <w:b w:val="0"/>
          <w:bCs/>
          <w:i/>
          <w:sz w:val="24"/>
          <w:szCs w:val="24"/>
        </w:rPr>
      </w:pPr>
    </w:p>
    <w:p w14:paraId="340F8F85" w14:textId="77777777" w:rsidR="00CB0687" w:rsidRPr="00B139B4" w:rsidRDefault="008B0362"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w:t>
      </w:r>
      <w:r w:rsidR="00CB0687" w:rsidRPr="00B139B4">
        <w:rPr>
          <w:rFonts w:asciiTheme="minorHAnsi" w:hAnsiTheme="minorHAnsi" w:cs="Calibri"/>
          <w:lang w:val="pt"/>
        </w:rPr>
        <w:t xml:space="preserve">da </w:t>
      </w:r>
      <w:r w:rsidR="00CB0687" w:rsidRPr="00B139B4">
        <w:rPr>
          <w:rFonts w:asciiTheme="minorHAnsi" w:hAnsiTheme="minorHAnsi"/>
          <w:kern w:val="0"/>
          <w:lang w:val="pt" w:eastAsia="pt-BR"/>
        </w:rPr>
        <w:t>redação do artigo</w:t>
      </w:r>
      <w:r w:rsidR="00BA6BBC" w:rsidRPr="00B139B4">
        <w:rPr>
          <w:rFonts w:asciiTheme="minorHAnsi" w:hAnsiTheme="minorHAnsi"/>
          <w:kern w:val="0"/>
          <w:lang w:val="pt" w:eastAsia="pt-BR"/>
        </w:rPr>
        <w:t xml:space="preserve"> 5º</w:t>
      </w:r>
      <w:r w:rsidR="00CB0687" w:rsidRPr="00B139B4">
        <w:rPr>
          <w:rFonts w:asciiTheme="minorHAnsi" w:hAnsiTheme="minorHAnsi"/>
          <w:kern w:val="0"/>
          <w:lang w:val="pt" w:eastAsia="pt-BR"/>
        </w:rPr>
        <w:t xml:space="preserve"> que </w:t>
      </w:r>
      <w:r w:rsidR="00CB0687" w:rsidRPr="00B139B4">
        <w:rPr>
          <w:rFonts w:asciiTheme="minorHAnsi" w:hAnsiTheme="minorHAnsi" w:cs="Calibri"/>
        </w:rPr>
        <w:t>passa a ter a seguinte redação:</w:t>
      </w:r>
    </w:p>
    <w:p w14:paraId="5401BC5A" w14:textId="77777777" w:rsidR="000F3E30" w:rsidRPr="00B139B4" w:rsidRDefault="000F3E30" w:rsidP="000F3E30">
      <w:pPr>
        <w:pStyle w:val="Subttulo"/>
        <w:ind w:left="1134"/>
        <w:jc w:val="both"/>
        <w:rPr>
          <w:rFonts w:asciiTheme="minorHAnsi" w:hAnsiTheme="minorHAnsi" w:cs="Calibri"/>
          <w:b w:val="0"/>
          <w:i/>
          <w:sz w:val="24"/>
          <w:szCs w:val="24"/>
          <w:lang w:val="pt"/>
        </w:rPr>
      </w:pPr>
    </w:p>
    <w:p w14:paraId="61A3BD22" w14:textId="77777777" w:rsidR="00CB0687" w:rsidRPr="00B139B4" w:rsidRDefault="00CB0687" w:rsidP="00CB0687">
      <w:pPr>
        <w:pStyle w:val="Subttulo"/>
        <w:ind w:left="1134"/>
        <w:jc w:val="both"/>
        <w:rPr>
          <w:rFonts w:asciiTheme="minorHAnsi" w:hAnsiTheme="minorHAnsi" w:cs="Calibri"/>
          <w:b w:val="0"/>
          <w:bCs/>
          <w:i/>
          <w:sz w:val="24"/>
          <w:szCs w:val="24"/>
        </w:rPr>
      </w:pPr>
      <w:r w:rsidRPr="00B139B4">
        <w:rPr>
          <w:rFonts w:asciiTheme="minorHAnsi" w:hAnsiTheme="minorHAnsi" w:cs="Calibri"/>
          <w:b w:val="0"/>
          <w:bCs/>
          <w:i/>
          <w:sz w:val="24"/>
          <w:szCs w:val="24"/>
        </w:rPr>
        <w:t>“</w:t>
      </w:r>
      <w:r w:rsidRPr="00B139B4">
        <w:rPr>
          <w:rFonts w:asciiTheme="minorHAnsi" w:hAnsiTheme="minorHAnsi" w:cs="Calibri"/>
          <w:bCs/>
          <w:i/>
          <w:sz w:val="24"/>
          <w:szCs w:val="24"/>
        </w:rPr>
        <w:t>Art</w:t>
      </w:r>
      <w:r w:rsidR="00B11A5D" w:rsidRPr="00B139B4">
        <w:rPr>
          <w:rFonts w:asciiTheme="minorHAnsi" w:hAnsiTheme="minorHAnsi" w:cs="Calibri"/>
          <w:bCs/>
          <w:i/>
          <w:sz w:val="24"/>
          <w:szCs w:val="24"/>
        </w:rPr>
        <w:t>.</w:t>
      </w:r>
      <w:r w:rsidRPr="00B139B4">
        <w:rPr>
          <w:rFonts w:asciiTheme="minorHAnsi" w:hAnsiTheme="minorHAnsi" w:cs="Calibri"/>
          <w:bCs/>
          <w:i/>
          <w:sz w:val="24"/>
          <w:szCs w:val="24"/>
        </w:rPr>
        <w:t xml:space="preserve"> </w:t>
      </w:r>
      <w:r w:rsidR="00BA6BBC" w:rsidRPr="00B139B4">
        <w:rPr>
          <w:rFonts w:asciiTheme="minorHAnsi" w:hAnsiTheme="minorHAnsi" w:cs="Calibri"/>
          <w:bCs/>
          <w:i/>
          <w:sz w:val="24"/>
          <w:szCs w:val="24"/>
        </w:rPr>
        <w:t>5º</w:t>
      </w:r>
      <w:r w:rsidRPr="00B139B4">
        <w:rPr>
          <w:rFonts w:asciiTheme="minorHAnsi" w:hAnsiTheme="minorHAnsi" w:cs="Calibri"/>
          <w:b w:val="0"/>
          <w:bCs/>
          <w:i/>
          <w:sz w:val="24"/>
          <w:szCs w:val="24"/>
        </w:rPr>
        <w:t xml:space="preserve"> – </w:t>
      </w:r>
      <w:r w:rsidR="00BA6BBC" w:rsidRPr="00B139B4">
        <w:rPr>
          <w:rFonts w:asciiTheme="minorHAnsi" w:hAnsiTheme="minorHAnsi" w:cs="Helvetica"/>
          <w:b w:val="0"/>
          <w:color w:val="1A1A1A"/>
          <w:sz w:val="24"/>
          <w:szCs w:val="24"/>
        </w:rPr>
        <w:t>Os direitos dos autores filiados às entidades com sede no exterior e com as quais a DBCA mantém convênios de representação serão por esta representados e defendidos, nos termos do Art. 97, § 4º da Lei nº 9.610 de 19 de fevereiro de 1998 e os termos da Lei n. 12.853/2013, bem como consoante os tratados internacionais firmados pelo País e o princípio do tratamento nacional</w:t>
      </w:r>
      <w:r w:rsidRPr="00B139B4">
        <w:rPr>
          <w:rFonts w:asciiTheme="minorHAnsi" w:hAnsiTheme="minorHAnsi" w:cs="Calibri"/>
          <w:b w:val="0"/>
          <w:bCs/>
          <w:i/>
          <w:sz w:val="24"/>
          <w:szCs w:val="24"/>
        </w:rPr>
        <w:t xml:space="preserve">”. </w:t>
      </w:r>
    </w:p>
    <w:p w14:paraId="619BA587" w14:textId="77777777" w:rsidR="000F3E30" w:rsidRPr="00B139B4" w:rsidRDefault="000F3E30" w:rsidP="000F3E30">
      <w:pPr>
        <w:pStyle w:val="Subttulo"/>
        <w:jc w:val="both"/>
        <w:rPr>
          <w:rFonts w:asciiTheme="minorHAnsi" w:hAnsiTheme="minorHAnsi" w:cs="Calibri"/>
          <w:b w:val="0"/>
          <w:sz w:val="24"/>
          <w:szCs w:val="24"/>
        </w:rPr>
      </w:pPr>
    </w:p>
    <w:p w14:paraId="2B2A26A1" w14:textId="77777777" w:rsidR="00CB0687" w:rsidRPr="00B139B4" w:rsidRDefault="008B0362"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w:t>
      </w:r>
      <w:r w:rsidR="00CB0687" w:rsidRPr="00B139B4">
        <w:rPr>
          <w:rFonts w:asciiTheme="minorHAnsi" w:hAnsiTheme="minorHAnsi" w:cs="Calibri"/>
          <w:lang w:val="pt"/>
        </w:rPr>
        <w:t xml:space="preserve">da </w:t>
      </w:r>
      <w:r w:rsidR="00CB0687" w:rsidRPr="00B139B4">
        <w:rPr>
          <w:rFonts w:asciiTheme="minorHAnsi" w:hAnsiTheme="minorHAnsi"/>
          <w:kern w:val="0"/>
          <w:lang w:val="pt" w:eastAsia="pt-BR"/>
        </w:rPr>
        <w:t xml:space="preserve">redação do artigo </w:t>
      </w:r>
      <w:r w:rsidR="00D66F20" w:rsidRPr="00B139B4">
        <w:rPr>
          <w:rFonts w:asciiTheme="minorHAnsi" w:hAnsiTheme="minorHAnsi"/>
          <w:kern w:val="0"/>
          <w:lang w:val="pt" w:eastAsia="pt-BR"/>
        </w:rPr>
        <w:t>8º</w:t>
      </w:r>
      <w:r w:rsidR="00CB0687" w:rsidRPr="00B139B4">
        <w:rPr>
          <w:rFonts w:asciiTheme="minorHAnsi" w:hAnsiTheme="minorHAnsi"/>
          <w:kern w:val="0"/>
          <w:lang w:val="pt" w:eastAsia="pt-BR"/>
        </w:rPr>
        <w:t>,</w:t>
      </w:r>
      <w:r w:rsidR="00D66F20" w:rsidRPr="00B139B4">
        <w:rPr>
          <w:rFonts w:asciiTheme="minorHAnsi" w:hAnsiTheme="minorHAnsi"/>
          <w:kern w:val="0"/>
          <w:lang w:val="pt" w:eastAsia="pt-BR"/>
        </w:rPr>
        <w:t xml:space="preserve"> itens “ii” e “iii”</w:t>
      </w:r>
      <w:r w:rsidR="00CB0687" w:rsidRPr="00B139B4">
        <w:rPr>
          <w:rFonts w:asciiTheme="minorHAnsi" w:hAnsiTheme="minorHAnsi"/>
          <w:kern w:val="0"/>
          <w:lang w:val="pt" w:eastAsia="pt-BR"/>
        </w:rPr>
        <w:t xml:space="preserve"> que </w:t>
      </w:r>
      <w:r w:rsidR="00CB0687" w:rsidRPr="00B139B4">
        <w:rPr>
          <w:rFonts w:asciiTheme="minorHAnsi" w:hAnsiTheme="minorHAnsi" w:cs="Calibri"/>
        </w:rPr>
        <w:t>passa</w:t>
      </w:r>
      <w:r w:rsidR="00D66F20" w:rsidRPr="00B139B4">
        <w:rPr>
          <w:rFonts w:asciiTheme="minorHAnsi" w:hAnsiTheme="minorHAnsi" w:cs="Calibri"/>
        </w:rPr>
        <w:t>m</w:t>
      </w:r>
      <w:r w:rsidR="00CB0687" w:rsidRPr="00B139B4">
        <w:rPr>
          <w:rFonts w:asciiTheme="minorHAnsi" w:hAnsiTheme="minorHAnsi" w:cs="Calibri"/>
        </w:rPr>
        <w:t xml:space="preserve"> a ter a</w:t>
      </w:r>
      <w:r w:rsidR="00D66F20" w:rsidRPr="00B139B4">
        <w:rPr>
          <w:rFonts w:asciiTheme="minorHAnsi" w:hAnsiTheme="minorHAnsi" w:cs="Calibri"/>
        </w:rPr>
        <w:t>s</w:t>
      </w:r>
      <w:r w:rsidR="00CB0687" w:rsidRPr="00B139B4">
        <w:rPr>
          <w:rFonts w:asciiTheme="minorHAnsi" w:hAnsiTheme="minorHAnsi" w:cs="Calibri"/>
        </w:rPr>
        <w:t xml:space="preserve"> seguinte</w:t>
      </w:r>
      <w:r w:rsidR="00D66F20" w:rsidRPr="00B139B4">
        <w:rPr>
          <w:rFonts w:asciiTheme="minorHAnsi" w:hAnsiTheme="minorHAnsi" w:cs="Calibri"/>
        </w:rPr>
        <w:t>s redações</w:t>
      </w:r>
      <w:r w:rsidR="00CB0687" w:rsidRPr="00B139B4">
        <w:rPr>
          <w:rFonts w:asciiTheme="minorHAnsi" w:hAnsiTheme="minorHAnsi" w:cs="Calibri"/>
        </w:rPr>
        <w:t>:</w:t>
      </w:r>
    </w:p>
    <w:p w14:paraId="0B18A843" w14:textId="77777777" w:rsidR="00CB0687" w:rsidRPr="00B139B4" w:rsidRDefault="00CB0687" w:rsidP="000F3E30">
      <w:pPr>
        <w:pStyle w:val="Subttulo"/>
        <w:jc w:val="both"/>
        <w:rPr>
          <w:rFonts w:asciiTheme="minorHAnsi" w:hAnsiTheme="minorHAnsi" w:cs="Calibri"/>
          <w:b w:val="0"/>
          <w:sz w:val="24"/>
          <w:szCs w:val="24"/>
          <w:lang w:val="pt"/>
        </w:rPr>
      </w:pPr>
    </w:p>
    <w:p w14:paraId="4BFBC78A" w14:textId="77777777" w:rsidR="00D66F20" w:rsidRPr="00B139B4" w:rsidRDefault="00CB0687" w:rsidP="00CB0687">
      <w:pPr>
        <w:pStyle w:val="Subttulo"/>
        <w:ind w:left="1134"/>
        <w:jc w:val="both"/>
        <w:rPr>
          <w:rFonts w:asciiTheme="minorHAnsi" w:hAnsiTheme="minorHAnsi" w:cs="Calibri"/>
          <w:b w:val="0"/>
          <w:bCs/>
          <w:i/>
          <w:sz w:val="24"/>
          <w:szCs w:val="24"/>
        </w:rPr>
      </w:pPr>
      <w:r w:rsidRPr="00B139B4">
        <w:rPr>
          <w:rFonts w:asciiTheme="minorHAnsi" w:hAnsiTheme="minorHAnsi" w:cs="Calibri"/>
          <w:b w:val="0"/>
          <w:bCs/>
          <w:i/>
          <w:sz w:val="24"/>
          <w:szCs w:val="24"/>
        </w:rPr>
        <w:t>“</w:t>
      </w:r>
      <w:r w:rsidRPr="00B139B4">
        <w:rPr>
          <w:rFonts w:asciiTheme="minorHAnsi" w:hAnsiTheme="minorHAnsi" w:cs="Calibri"/>
          <w:bCs/>
          <w:i/>
          <w:sz w:val="24"/>
          <w:szCs w:val="24"/>
        </w:rPr>
        <w:t>Art</w:t>
      </w:r>
      <w:r w:rsidR="00AC49E4" w:rsidRPr="00B139B4">
        <w:rPr>
          <w:rFonts w:asciiTheme="minorHAnsi" w:hAnsiTheme="minorHAnsi" w:cs="Calibri"/>
          <w:bCs/>
          <w:i/>
          <w:sz w:val="24"/>
          <w:szCs w:val="24"/>
        </w:rPr>
        <w:t>.</w:t>
      </w:r>
      <w:r w:rsidRPr="00B139B4">
        <w:rPr>
          <w:rFonts w:asciiTheme="minorHAnsi" w:hAnsiTheme="minorHAnsi" w:cs="Calibri"/>
          <w:bCs/>
          <w:i/>
          <w:sz w:val="24"/>
          <w:szCs w:val="24"/>
        </w:rPr>
        <w:t xml:space="preserve"> </w:t>
      </w:r>
      <w:r w:rsidR="00D66F20" w:rsidRPr="00B139B4">
        <w:rPr>
          <w:rFonts w:asciiTheme="minorHAnsi" w:hAnsiTheme="minorHAnsi" w:cs="Calibri"/>
          <w:bCs/>
          <w:i/>
          <w:sz w:val="24"/>
          <w:szCs w:val="24"/>
        </w:rPr>
        <w:t>8</w:t>
      </w:r>
      <w:r w:rsidRPr="00B139B4">
        <w:rPr>
          <w:rFonts w:asciiTheme="minorHAnsi" w:hAnsiTheme="minorHAnsi" w:cs="Calibri"/>
          <w:b w:val="0"/>
          <w:bCs/>
          <w:i/>
          <w:sz w:val="24"/>
          <w:szCs w:val="24"/>
        </w:rPr>
        <w:t xml:space="preserve"> – </w:t>
      </w:r>
      <w:r w:rsidR="00343FDF" w:rsidRPr="00B139B4">
        <w:rPr>
          <w:rFonts w:asciiTheme="minorHAnsi" w:hAnsiTheme="minorHAnsi" w:cs="Helvetica"/>
          <w:b w:val="0"/>
          <w:color w:val="1A1A1A"/>
          <w:sz w:val="24"/>
          <w:szCs w:val="24"/>
        </w:rPr>
        <w:t>O quadro social será composto pelas seguintes categorias de associados:</w:t>
      </w:r>
    </w:p>
    <w:p w14:paraId="1522D1A0" w14:textId="77777777" w:rsidR="00D66F20" w:rsidRPr="00B139B4" w:rsidRDefault="00D66F20" w:rsidP="00CB0687">
      <w:pPr>
        <w:pStyle w:val="Subttulo"/>
        <w:ind w:left="1134"/>
        <w:jc w:val="both"/>
        <w:rPr>
          <w:rFonts w:asciiTheme="minorHAnsi" w:hAnsiTheme="minorHAnsi" w:cs="Calibri"/>
          <w:b w:val="0"/>
          <w:bCs/>
          <w:i/>
          <w:sz w:val="24"/>
          <w:szCs w:val="24"/>
        </w:rPr>
      </w:pPr>
    </w:p>
    <w:p w14:paraId="73D0AE74" w14:textId="77777777" w:rsidR="00343FDF" w:rsidRPr="00B139B4" w:rsidRDefault="00343FDF" w:rsidP="00CB0687">
      <w:pPr>
        <w:pStyle w:val="Subttulo"/>
        <w:ind w:left="1134"/>
        <w:jc w:val="both"/>
        <w:rPr>
          <w:rFonts w:asciiTheme="minorHAnsi" w:hAnsiTheme="minorHAnsi" w:cs="Calibri"/>
          <w:b w:val="0"/>
          <w:bCs/>
          <w:i/>
          <w:sz w:val="24"/>
          <w:szCs w:val="24"/>
        </w:rPr>
      </w:pPr>
      <w:r w:rsidRPr="00B139B4">
        <w:rPr>
          <w:rFonts w:asciiTheme="minorHAnsi" w:hAnsiTheme="minorHAnsi" w:cs="Calibri"/>
          <w:b w:val="0"/>
          <w:bCs/>
          <w:i/>
          <w:sz w:val="24"/>
          <w:szCs w:val="24"/>
        </w:rPr>
        <w:t xml:space="preserve">(...) </w:t>
      </w:r>
    </w:p>
    <w:p w14:paraId="27C19559" w14:textId="77777777" w:rsidR="00343FDF" w:rsidRPr="00B139B4" w:rsidRDefault="00343FDF" w:rsidP="00CB0687">
      <w:pPr>
        <w:pStyle w:val="Subttulo"/>
        <w:ind w:left="1134"/>
        <w:jc w:val="both"/>
        <w:rPr>
          <w:rFonts w:asciiTheme="minorHAnsi" w:hAnsiTheme="minorHAnsi" w:cs="Calibri"/>
          <w:b w:val="0"/>
          <w:bCs/>
          <w:i/>
          <w:sz w:val="24"/>
          <w:szCs w:val="24"/>
        </w:rPr>
      </w:pPr>
    </w:p>
    <w:p w14:paraId="488B3EE3" w14:textId="77777777" w:rsidR="00D66F20" w:rsidRPr="00B139B4" w:rsidRDefault="00D66F20" w:rsidP="002E07A9">
      <w:pPr>
        <w:pStyle w:val="PargrafodaLista"/>
        <w:numPr>
          <w:ilvl w:val="0"/>
          <w:numId w:val="23"/>
        </w:numPr>
        <w:tabs>
          <w:tab w:val="left" w:pos="709"/>
          <w:tab w:val="left" w:pos="738"/>
        </w:tabs>
        <w:suppressAutoHyphens w:val="0"/>
        <w:autoSpaceDE w:val="0"/>
        <w:adjustRightInd w:val="0"/>
        <w:ind w:hanging="40"/>
        <w:jc w:val="both"/>
        <w:textAlignment w:val="auto"/>
        <w:rPr>
          <w:rFonts w:asciiTheme="minorHAnsi" w:hAnsiTheme="minorHAnsi" w:cs="Helvetica"/>
          <w:i/>
          <w:color w:val="1A1A1A"/>
        </w:rPr>
      </w:pPr>
      <w:r w:rsidRPr="00B139B4">
        <w:rPr>
          <w:rFonts w:asciiTheme="minorHAnsi" w:hAnsiTheme="minorHAnsi" w:cs="Helvetica"/>
          <w:i/>
          <w:color w:val="1A1A1A"/>
        </w:rPr>
        <w:t xml:space="preserve"> Associados Efetivos: o título de associado efetivo será concedido aos diretores de cinema e do audiovisual </w:t>
      </w:r>
      <w:r w:rsidRPr="00B139B4">
        <w:rPr>
          <w:rFonts w:asciiTheme="minorHAnsi" w:hAnsiTheme="minorHAnsi" w:cs="Helvetica"/>
          <w:i/>
        </w:rPr>
        <w:t>que</w:t>
      </w:r>
      <w:r w:rsidRPr="00B139B4">
        <w:rPr>
          <w:rFonts w:asciiTheme="minorHAnsi" w:hAnsiTheme="minorHAnsi" w:cs="Helvetica"/>
          <w:i/>
          <w:color w:val="FF0000"/>
        </w:rPr>
        <w:t xml:space="preserve"> </w:t>
      </w:r>
      <w:r w:rsidRPr="00B139B4">
        <w:rPr>
          <w:rFonts w:asciiTheme="minorHAnsi" w:hAnsiTheme="minorHAnsi" w:cs="Helvetica"/>
          <w:i/>
          <w:color w:val="1A1A1A"/>
        </w:rPr>
        <w:t>sejam titulares de direitos autorais patrimoniais sobre pelo menos 3 (três) longas metragens ou, alternativamente, 2 (dois) longas metragens e o equivalente a 250 (duzentos e cinquenta minutos) de obra audiovisual para a televisão e que tenham solicitado seu ingresso como associados efetivos ao Conselho Diretivo;</w:t>
      </w:r>
    </w:p>
    <w:p w14:paraId="20F87637" w14:textId="77777777" w:rsidR="00D66F20" w:rsidRPr="00B139B4" w:rsidRDefault="00D66F20" w:rsidP="00D66F20">
      <w:pPr>
        <w:pStyle w:val="PargrafodaLista"/>
        <w:tabs>
          <w:tab w:val="left" w:pos="709"/>
          <w:tab w:val="left" w:pos="738"/>
        </w:tabs>
        <w:suppressAutoHyphens w:val="0"/>
        <w:autoSpaceDE w:val="0"/>
        <w:adjustRightInd w:val="0"/>
        <w:ind w:left="1458"/>
        <w:jc w:val="both"/>
        <w:textAlignment w:val="auto"/>
        <w:rPr>
          <w:rFonts w:asciiTheme="minorHAnsi" w:hAnsiTheme="minorHAnsi" w:cs="Helvetica"/>
          <w:i/>
          <w:color w:val="1A1A1A"/>
        </w:rPr>
      </w:pPr>
    </w:p>
    <w:p w14:paraId="76DBD719" w14:textId="77777777" w:rsidR="00D66F20" w:rsidRPr="00B139B4" w:rsidRDefault="00D66F20" w:rsidP="002E07A9">
      <w:pPr>
        <w:numPr>
          <w:ilvl w:val="0"/>
          <w:numId w:val="23"/>
        </w:numPr>
        <w:tabs>
          <w:tab w:val="left" w:pos="738"/>
        </w:tabs>
        <w:suppressAutoHyphens w:val="0"/>
        <w:autoSpaceDE w:val="0"/>
        <w:adjustRightInd w:val="0"/>
        <w:spacing w:after="160" w:line="259" w:lineRule="auto"/>
        <w:ind w:hanging="40"/>
        <w:jc w:val="both"/>
        <w:textAlignment w:val="auto"/>
        <w:rPr>
          <w:rFonts w:asciiTheme="minorHAnsi" w:hAnsiTheme="minorHAnsi" w:cs="Helvetica"/>
          <w:i/>
          <w:color w:val="1A1A1A"/>
          <w:lang w:val="en-US"/>
        </w:rPr>
      </w:pPr>
      <w:r w:rsidRPr="00B139B4">
        <w:rPr>
          <w:rFonts w:asciiTheme="minorHAnsi" w:hAnsiTheme="minorHAnsi" w:cs="Helvetica"/>
          <w:i/>
          <w:color w:val="1A1A1A"/>
          <w:lang w:val="en-US"/>
        </w:rPr>
        <w:t>Associados Administrados são:</w:t>
      </w:r>
    </w:p>
    <w:p w14:paraId="6AD7BFFB" w14:textId="77777777" w:rsidR="00D66F20" w:rsidRPr="00B139B4" w:rsidRDefault="00D66F20" w:rsidP="002E07A9">
      <w:pPr>
        <w:pStyle w:val="PargrafodaLista"/>
        <w:numPr>
          <w:ilvl w:val="0"/>
          <w:numId w:val="24"/>
        </w:numPr>
        <w:tabs>
          <w:tab w:val="left" w:pos="709"/>
          <w:tab w:val="left" w:pos="738"/>
        </w:tabs>
        <w:suppressAutoHyphens w:val="0"/>
        <w:autoSpaceDE w:val="0"/>
        <w:adjustRightInd w:val="0"/>
        <w:ind w:firstLine="25"/>
        <w:jc w:val="both"/>
        <w:textAlignment w:val="auto"/>
        <w:rPr>
          <w:rFonts w:asciiTheme="minorHAnsi" w:hAnsiTheme="minorHAnsi" w:cs="Helvetica"/>
          <w:i/>
          <w:color w:val="1A1A1A"/>
        </w:rPr>
      </w:pPr>
      <w:r w:rsidRPr="00B139B4">
        <w:rPr>
          <w:rFonts w:asciiTheme="minorHAnsi" w:hAnsiTheme="minorHAnsi" w:cs="Helvetica"/>
          <w:i/>
          <w:color w:val="1A1A1A"/>
        </w:rPr>
        <w:t>Os diretores de cinema e do audiovisual que sejam titulares de direitos autorais patrimoniais sobre pelo menos uma obra audiovisual, conforme definição do</w:t>
      </w:r>
      <w:r w:rsidR="00C169FC">
        <w:rPr>
          <w:rFonts w:asciiTheme="minorHAnsi" w:hAnsiTheme="minorHAnsi" w:cs="Helvetica"/>
          <w:i/>
          <w:color w:val="1A1A1A"/>
        </w:rPr>
        <w:t>s</w:t>
      </w:r>
      <w:r w:rsidRPr="00B139B4">
        <w:rPr>
          <w:rFonts w:asciiTheme="minorHAnsi" w:hAnsiTheme="minorHAnsi" w:cs="Helvetica"/>
          <w:i/>
          <w:color w:val="1A1A1A"/>
        </w:rPr>
        <w:t xml:space="preserve"> art</w:t>
      </w:r>
      <w:r w:rsidR="00C169FC">
        <w:rPr>
          <w:rFonts w:asciiTheme="minorHAnsi" w:hAnsiTheme="minorHAnsi" w:cs="Helvetica"/>
          <w:i/>
          <w:color w:val="1A1A1A"/>
        </w:rPr>
        <w:t>igos</w:t>
      </w:r>
      <w:r w:rsidRPr="00B139B4">
        <w:rPr>
          <w:rFonts w:asciiTheme="minorHAnsi" w:hAnsiTheme="minorHAnsi" w:cs="Helvetica"/>
          <w:i/>
          <w:color w:val="1A1A1A"/>
        </w:rPr>
        <w:t xml:space="preserve"> 9º e 10º deste estatuto;</w:t>
      </w:r>
    </w:p>
    <w:p w14:paraId="71ED0195" w14:textId="77777777" w:rsidR="00D66F20" w:rsidRPr="00B139B4" w:rsidRDefault="00D66F20" w:rsidP="00D66F20">
      <w:pPr>
        <w:pStyle w:val="PargrafodaLista"/>
        <w:tabs>
          <w:tab w:val="left" w:pos="709"/>
          <w:tab w:val="left" w:pos="738"/>
        </w:tabs>
        <w:suppressAutoHyphens w:val="0"/>
        <w:autoSpaceDE w:val="0"/>
        <w:adjustRightInd w:val="0"/>
        <w:ind w:left="1843"/>
        <w:jc w:val="both"/>
        <w:textAlignment w:val="auto"/>
        <w:rPr>
          <w:rFonts w:asciiTheme="minorHAnsi" w:hAnsiTheme="minorHAnsi" w:cs="Helvetica"/>
          <w:i/>
          <w:color w:val="1A1A1A"/>
        </w:rPr>
      </w:pPr>
    </w:p>
    <w:p w14:paraId="2C62A5A5" w14:textId="77777777" w:rsidR="00D66F20" w:rsidRPr="00B139B4" w:rsidRDefault="00D66F20" w:rsidP="002E07A9">
      <w:pPr>
        <w:pStyle w:val="PargrafodaLista"/>
        <w:numPr>
          <w:ilvl w:val="0"/>
          <w:numId w:val="24"/>
        </w:numPr>
        <w:tabs>
          <w:tab w:val="left" w:pos="709"/>
          <w:tab w:val="left" w:pos="738"/>
        </w:tabs>
        <w:suppressAutoHyphens w:val="0"/>
        <w:autoSpaceDE w:val="0"/>
        <w:adjustRightInd w:val="0"/>
        <w:ind w:firstLine="25"/>
        <w:jc w:val="both"/>
        <w:textAlignment w:val="auto"/>
        <w:rPr>
          <w:rFonts w:asciiTheme="minorHAnsi" w:hAnsiTheme="minorHAnsi" w:cs="Helvetica"/>
          <w:i/>
          <w:color w:val="1A1A1A"/>
        </w:rPr>
      </w:pPr>
      <w:r w:rsidRPr="00B139B4">
        <w:rPr>
          <w:rFonts w:asciiTheme="minorHAnsi" w:hAnsiTheme="minorHAnsi" w:cs="Helvetica"/>
          <w:i/>
          <w:color w:val="1A1A1A"/>
        </w:rPr>
        <w:t>Os herdeiros e sucessores de titulares de direitos autorais patrimoniais sobre pelo menos uma obra audiovisual, conforme definição do</w:t>
      </w:r>
      <w:r w:rsidR="00C169FC">
        <w:rPr>
          <w:rFonts w:asciiTheme="minorHAnsi" w:hAnsiTheme="minorHAnsi" w:cs="Helvetica"/>
          <w:i/>
          <w:color w:val="1A1A1A"/>
        </w:rPr>
        <w:t>s</w:t>
      </w:r>
      <w:r w:rsidRPr="00B139B4">
        <w:rPr>
          <w:rFonts w:asciiTheme="minorHAnsi" w:hAnsiTheme="minorHAnsi" w:cs="Helvetica"/>
          <w:i/>
          <w:color w:val="1A1A1A"/>
        </w:rPr>
        <w:t xml:space="preserve"> art</w:t>
      </w:r>
      <w:r w:rsidR="00C169FC">
        <w:rPr>
          <w:rFonts w:asciiTheme="minorHAnsi" w:hAnsiTheme="minorHAnsi" w:cs="Helvetica"/>
          <w:i/>
          <w:color w:val="1A1A1A"/>
        </w:rPr>
        <w:t>igos</w:t>
      </w:r>
      <w:r w:rsidRPr="00B139B4">
        <w:rPr>
          <w:rFonts w:asciiTheme="minorHAnsi" w:hAnsiTheme="minorHAnsi" w:cs="Helvetica"/>
          <w:i/>
          <w:color w:val="1A1A1A"/>
        </w:rPr>
        <w:t xml:space="preserve"> 9º e 10º deste estatuto.”</w:t>
      </w:r>
    </w:p>
    <w:p w14:paraId="5F796FCD" w14:textId="4EB0E6D0" w:rsidR="00CB0687" w:rsidRDefault="00CB0687" w:rsidP="000F3E30">
      <w:pPr>
        <w:pStyle w:val="Subttulo"/>
        <w:jc w:val="both"/>
        <w:rPr>
          <w:rFonts w:asciiTheme="minorHAnsi" w:hAnsiTheme="minorHAnsi" w:cs="Calibri"/>
          <w:b w:val="0"/>
          <w:sz w:val="24"/>
          <w:szCs w:val="24"/>
        </w:rPr>
      </w:pPr>
    </w:p>
    <w:p w14:paraId="7393A169" w14:textId="77777777" w:rsidR="002040E8" w:rsidRPr="00B139B4" w:rsidRDefault="002040E8" w:rsidP="000F3E30">
      <w:pPr>
        <w:pStyle w:val="Subttulo"/>
        <w:jc w:val="both"/>
        <w:rPr>
          <w:rFonts w:asciiTheme="minorHAnsi" w:hAnsiTheme="minorHAnsi" w:cs="Calibri"/>
          <w:b w:val="0"/>
          <w:sz w:val="24"/>
          <w:szCs w:val="24"/>
        </w:rPr>
      </w:pPr>
    </w:p>
    <w:p w14:paraId="50C2E28A" w14:textId="77777777" w:rsidR="000E4FAE" w:rsidRPr="00B139B4" w:rsidRDefault="008B0362"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w:t>
      </w:r>
      <w:r w:rsidR="000E4FAE" w:rsidRPr="00B139B4">
        <w:rPr>
          <w:rFonts w:asciiTheme="minorHAnsi" w:hAnsiTheme="minorHAnsi" w:cs="Calibri"/>
          <w:lang w:val="pt"/>
        </w:rPr>
        <w:t xml:space="preserve">da </w:t>
      </w:r>
      <w:r w:rsidR="000E4FAE" w:rsidRPr="00B139B4">
        <w:rPr>
          <w:rFonts w:asciiTheme="minorHAnsi" w:hAnsiTheme="minorHAnsi"/>
          <w:kern w:val="0"/>
          <w:lang w:val="pt" w:eastAsia="pt-BR"/>
        </w:rPr>
        <w:t>redação do artigo</w:t>
      </w:r>
      <w:r w:rsidR="00D66F20" w:rsidRPr="00B139B4">
        <w:rPr>
          <w:rFonts w:asciiTheme="minorHAnsi" w:hAnsiTheme="minorHAnsi"/>
          <w:kern w:val="0"/>
          <w:lang w:val="pt" w:eastAsia="pt-BR"/>
        </w:rPr>
        <w:t xml:space="preserve"> 9º</w:t>
      </w:r>
      <w:r w:rsidR="000E4FAE" w:rsidRPr="00B139B4">
        <w:rPr>
          <w:rFonts w:asciiTheme="minorHAnsi" w:hAnsiTheme="minorHAnsi"/>
          <w:kern w:val="0"/>
          <w:lang w:val="pt" w:eastAsia="pt-BR"/>
        </w:rPr>
        <w:t xml:space="preserve"> que </w:t>
      </w:r>
      <w:r w:rsidR="000E4FAE" w:rsidRPr="00B139B4">
        <w:rPr>
          <w:rFonts w:asciiTheme="minorHAnsi" w:hAnsiTheme="minorHAnsi" w:cs="Calibri"/>
        </w:rPr>
        <w:t>passa a ter a seguinte redação:</w:t>
      </w:r>
    </w:p>
    <w:p w14:paraId="5F79A485" w14:textId="77777777" w:rsidR="000E4FAE" w:rsidRPr="00B139B4" w:rsidRDefault="000E4FAE" w:rsidP="000E4FAE">
      <w:pPr>
        <w:pStyle w:val="Subttulo"/>
        <w:jc w:val="both"/>
        <w:rPr>
          <w:rFonts w:asciiTheme="minorHAnsi" w:hAnsiTheme="minorHAnsi" w:cs="Calibri"/>
          <w:b w:val="0"/>
          <w:sz w:val="24"/>
          <w:szCs w:val="24"/>
          <w:lang w:val="pt"/>
        </w:rPr>
      </w:pPr>
    </w:p>
    <w:p w14:paraId="58A95ABB" w14:textId="77777777" w:rsidR="000E4FAE" w:rsidRPr="00B139B4" w:rsidRDefault="000E4FAE" w:rsidP="00D66F20">
      <w:pPr>
        <w:autoSpaceDE w:val="0"/>
        <w:adjustRightInd w:val="0"/>
        <w:ind w:left="1134"/>
        <w:jc w:val="both"/>
        <w:rPr>
          <w:rFonts w:asciiTheme="minorHAnsi" w:hAnsiTheme="minorHAnsi" w:cs="Helvetica"/>
          <w:i/>
        </w:rPr>
      </w:pPr>
      <w:r w:rsidRPr="00B139B4">
        <w:rPr>
          <w:rFonts w:asciiTheme="minorHAnsi" w:hAnsiTheme="minorHAnsi" w:cs="Calibri"/>
          <w:b/>
          <w:bCs/>
          <w:i/>
        </w:rPr>
        <w:t>“Art</w:t>
      </w:r>
      <w:r w:rsidR="00AC49E4" w:rsidRPr="00B139B4">
        <w:rPr>
          <w:rFonts w:asciiTheme="minorHAnsi" w:hAnsiTheme="minorHAnsi" w:cs="Calibri"/>
          <w:b/>
          <w:bCs/>
          <w:i/>
        </w:rPr>
        <w:t>.</w:t>
      </w:r>
      <w:r w:rsidRPr="00B139B4">
        <w:rPr>
          <w:rFonts w:asciiTheme="minorHAnsi" w:hAnsiTheme="minorHAnsi" w:cs="Calibri"/>
          <w:b/>
          <w:bCs/>
          <w:i/>
        </w:rPr>
        <w:t xml:space="preserve"> </w:t>
      </w:r>
      <w:r w:rsidR="00D66F20" w:rsidRPr="00B139B4">
        <w:rPr>
          <w:rFonts w:asciiTheme="minorHAnsi" w:hAnsiTheme="minorHAnsi" w:cs="Calibri"/>
          <w:b/>
          <w:bCs/>
          <w:i/>
        </w:rPr>
        <w:t>9º</w:t>
      </w:r>
      <w:r w:rsidRPr="00B139B4">
        <w:rPr>
          <w:rFonts w:asciiTheme="minorHAnsi" w:hAnsiTheme="minorHAnsi" w:cs="Calibri"/>
          <w:b/>
          <w:bCs/>
          <w:i/>
        </w:rPr>
        <w:t xml:space="preserve"> – </w:t>
      </w:r>
      <w:r w:rsidR="00D66F20" w:rsidRPr="00B139B4">
        <w:rPr>
          <w:rFonts w:asciiTheme="minorHAnsi" w:hAnsiTheme="minorHAnsi" w:cs="Helvetica"/>
          <w:i/>
          <w:color w:val="1A1A1A"/>
        </w:rPr>
        <w:t>Para fins deste estatuto são considerados diretores de cinema e do audiovisual as pessoas físicas sujeitos de capacidade civil que tenham realizado a direção de ao menos uma obra audiovisual, incluindo a cinematográfica, não publicitária, que tenha sido exibida ao público em pelo menos um dos segmentos de mercado a seguir elencados: (i) salas de exibição coletiva de qualquer natureza; (ii) televisão aberta; (iii) televisão por assinatura; (iv) internet, canal web; (v) vídeo por demanda; (vi) víde</w:t>
      </w:r>
      <w:r w:rsidR="00D66F20" w:rsidRPr="00B139B4">
        <w:rPr>
          <w:rFonts w:asciiTheme="minorHAnsi" w:hAnsiTheme="minorHAnsi" w:cs="Helvetica"/>
          <w:i/>
        </w:rPr>
        <w:t>o doméstico; e (vii) qualquer outro meio de exibição e difusão e/ou segmentos de mercado existentes não descritos anteriormente ou que venham a ser criados no futuro</w:t>
      </w:r>
      <w:r w:rsidRPr="00B139B4">
        <w:rPr>
          <w:rFonts w:asciiTheme="minorHAnsi" w:hAnsiTheme="minorHAnsi" w:cs="Calibri"/>
          <w:b/>
          <w:bCs/>
          <w:i/>
        </w:rPr>
        <w:t xml:space="preserve">”.  </w:t>
      </w:r>
    </w:p>
    <w:p w14:paraId="740A9EA8" w14:textId="77777777" w:rsidR="000E4FAE" w:rsidRPr="00B139B4" w:rsidRDefault="000E4FAE" w:rsidP="000F3E30">
      <w:pPr>
        <w:pStyle w:val="Subttulo"/>
        <w:jc w:val="both"/>
        <w:rPr>
          <w:rFonts w:asciiTheme="minorHAnsi" w:hAnsiTheme="minorHAnsi" w:cs="Calibri"/>
          <w:b w:val="0"/>
          <w:sz w:val="24"/>
          <w:szCs w:val="24"/>
        </w:rPr>
      </w:pPr>
    </w:p>
    <w:p w14:paraId="5675945B" w14:textId="77777777" w:rsidR="00F91AD1" w:rsidRPr="00B139B4" w:rsidRDefault="00F91AD1"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redação do artigo</w:t>
      </w:r>
      <w:r w:rsidR="00D66F20" w:rsidRPr="00B139B4">
        <w:rPr>
          <w:rFonts w:asciiTheme="minorHAnsi" w:hAnsiTheme="minorHAnsi"/>
          <w:kern w:val="0"/>
          <w:lang w:val="pt" w:eastAsia="pt-BR"/>
        </w:rPr>
        <w:t xml:space="preserve"> 10</w:t>
      </w:r>
      <w:r w:rsidRPr="00B139B4">
        <w:rPr>
          <w:rFonts w:asciiTheme="minorHAnsi" w:hAnsiTheme="minorHAnsi"/>
          <w:kern w:val="0"/>
          <w:lang w:val="pt" w:eastAsia="pt-BR"/>
        </w:rPr>
        <w:t>,</w:t>
      </w:r>
      <w:r w:rsidR="00D66F20" w:rsidRPr="00B139B4">
        <w:rPr>
          <w:rFonts w:asciiTheme="minorHAnsi" w:hAnsiTheme="minorHAnsi"/>
          <w:kern w:val="0"/>
          <w:lang w:val="pt" w:eastAsia="pt-BR"/>
        </w:rPr>
        <w:t xml:space="preserve"> item “vii” </w:t>
      </w:r>
      <w:r w:rsidRPr="00B139B4">
        <w:rPr>
          <w:rFonts w:asciiTheme="minorHAnsi" w:hAnsiTheme="minorHAnsi"/>
          <w:kern w:val="0"/>
          <w:lang w:val="pt" w:eastAsia="pt-BR"/>
        </w:rPr>
        <w:t xml:space="preserve">que </w:t>
      </w:r>
      <w:r w:rsidRPr="00B139B4">
        <w:rPr>
          <w:rFonts w:asciiTheme="minorHAnsi" w:hAnsiTheme="minorHAnsi" w:cs="Calibri"/>
        </w:rPr>
        <w:t>passa a ter a seguinte redação:</w:t>
      </w:r>
    </w:p>
    <w:p w14:paraId="77C954AD" w14:textId="77777777" w:rsidR="00F91AD1" w:rsidRPr="00B139B4" w:rsidRDefault="00F91AD1" w:rsidP="000F3E30">
      <w:pPr>
        <w:pStyle w:val="Subttulo"/>
        <w:jc w:val="both"/>
        <w:rPr>
          <w:rFonts w:asciiTheme="minorHAnsi" w:hAnsiTheme="minorHAnsi" w:cs="Calibri"/>
          <w:b w:val="0"/>
          <w:sz w:val="24"/>
          <w:szCs w:val="24"/>
          <w:lang w:val="pt"/>
        </w:rPr>
      </w:pPr>
    </w:p>
    <w:p w14:paraId="01C26717" w14:textId="77777777" w:rsidR="00D66F20" w:rsidRPr="00B139B4" w:rsidRDefault="00F91AD1" w:rsidP="00D66F20">
      <w:pPr>
        <w:pStyle w:val="Subttulo"/>
        <w:ind w:left="1134"/>
        <w:jc w:val="both"/>
        <w:rPr>
          <w:rFonts w:asciiTheme="minorHAnsi" w:hAnsiTheme="minorHAnsi" w:cs="Calibri"/>
          <w:b w:val="0"/>
          <w:bCs/>
          <w:i/>
          <w:sz w:val="24"/>
          <w:szCs w:val="24"/>
        </w:rPr>
      </w:pPr>
      <w:r w:rsidRPr="00B139B4">
        <w:rPr>
          <w:rFonts w:asciiTheme="minorHAnsi" w:hAnsiTheme="minorHAnsi" w:cs="Calibri"/>
          <w:b w:val="0"/>
          <w:bCs/>
          <w:i/>
          <w:sz w:val="24"/>
          <w:szCs w:val="24"/>
        </w:rPr>
        <w:t>“</w:t>
      </w:r>
      <w:r w:rsidRPr="00B139B4">
        <w:rPr>
          <w:rFonts w:asciiTheme="minorHAnsi" w:hAnsiTheme="minorHAnsi" w:cs="Calibri"/>
          <w:bCs/>
          <w:i/>
          <w:sz w:val="24"/>
          <w:szCs w:val="24"/>
        </w:rPr>
        <w:t xml:space="preserve">Art. </w:t>
      </w:r>
      <w:r w:rsidR="00D66F20" w:rsidRPr="00B139B4">
        <w:rPr>
          <w:rFonts w:asciiTheme="minorHAnsi" w:hAnsiTheme="minorHAnsi" w:cs="Calibri"/>
          <w:bCs/>
          <w:i/>
          <w:sz w:val="24"/>
          <w:szCs w:val="24"/>
        </w:rPr>
        <w:t>10</w:t>
      </w:r>
      <w:r w:rsidRPr="00B139B4">
        <w:rPr>
          <w:rFonts w:asciiTheme="minorHAnsi" w:hAnsiTheme="minorHAnsi" w:cs="Calibri"/>
          <w:b w:val="0"/>
          <w:bCs/>
          <w:i/>
          <w:sz w:val="24"/>
          <w:szCs w:val="24"/>
        </w:rPr>
        <w:t xml:space="preserve"> –</w:t>
      </w:r>
      <w:r w:rsidR="00D66F20" w:rsidRPr="00B139B4">
        <w:rPr>
          <w:rFonts w:asciiTheme="minorHAnsi" w:hAnsiTheme="minorHAnsi" w:cs="Calibri"/>
          <w:b w:val="0"/>
          <w:bCs/>
          <w:i/>
          <w:sz w:val="24"/>
          <w:szCs w:val="24"/>
        </w:rPr>
        <w:t xml:space="preserve"> </w:t>
      </w:r>
      <w:r w:rsidR="00D66F20" w:rsidRPr="00B139B4">
        <w:rPr>
          <w:rFonts w:asciiTheme="minorHAnsi" w:hAnsiTheme="minorHAnsi" w:cs="Helvetica"/>
          <w:b w:val="0"/>
          <w:i/>
          <w:sz w:val="24"/>
          <w:szCs w:val="24"/>
        </w:rPr>
        <w:t>Observados os termos da legislação e corpo normativo que rege a atividade audiovisual no Brasil e para fins de melhor administração, considerar-se-ão as seguintes categorias de obra audiovisual:</w:t>
      </w:r>
      <w:r w:rsidRPr="00B139B4">
        <w:rPr>
          <w:rFonts w:asciiTheme="minorHAnsi" w:hAnsiTheme="minorHAnsi" w:cs="Calibri"/>
          <w:b w:val="0"/>
          <w:bCs/>
          <w:i/>
          <w:sz w:val="24"/>
          <w:szCs w:val="24"/>
        </w:rPr>
        <w:t xml:space="preserve"> </w:t>
      </w:r>
    </w:p>
    <w:p w14:paraId="19F982BF" w14:textId="77777777" w:rsidR="00D66F20" w:rsidRPr="00B139B4" w:rsidRDefault="00D66F20" w:rsidP="00D66F20">
      <w:pPr>
        <w:pStyle w:val="Subttulo"/>
        <w:jc w:val="both"/>
        <w:rPr>
          <w:rFonts w:asciiTheme="minorHAnsi" w:hAnsiTheme="minorHAnsi" w:cs="Calibri"/>
          <w:b w:val="0"/>
          <w:bCs/>
          <w:i/>
          <w:sz w:val="24"/>
          <w:szCs w:val="24"/>
        </w:rPr>
      </w:pPr>
    </w:p>
    <w:p w14:paraId="1419A55F" w14:textId="77777777" w:rsidR="00F91AD1" w:rsidRPr="00B139B4" w:rsidRDefault="00E52472" w:rsidP="00E52472">
      <w:pPr>
        <w:pStyle w:val="Subttulo"/>
        <w:ind w:left="1134"/>
        <w:jc w:val="both"/>
        <w:rPr>
          <w:rFonts w:asciiTheme="minorHAnsi" w:hAnsiTheme="minorHAnsi" w:cs="Calibri"/>
          <w:b w:val="0"/>
          <w:bCs/>
          <w:i/>
          <w:sz w:val="24"/>
          <w:szCs w:val="24"/>
        </w:rPr>
      </w:pPr>
      <w:r w:rsidRPr="00B139B4">
        <w:rPr>
          <w:rFonts w:asciiTheme="minorHAnsi" w:hAnsiTheme="minorHAnsi" w:cs="Calibri"/>
          <w:b w:val="0"/>
          <w:bCs/>
          <w:i/>
          <w:sz w:val="24"/>
          <w:szCs w:val="24"/>
        </w:rPr>
        <w:t>(...)</w:t>
      </w:r>
    </w:p>
    <w:p w14:paraId="36E9D8AC" w14:textId="77777777" w:rsidR="00F91AD1" w:rsidRPr="00B139B4" w:rsidRDefault="00F91AD1" w:rsidP="00D66F20">
      <w:pPr>
        <w:pStyle w:val="Subttulo"/>
        <w:jc w:val="both"/>
        <w:rPr>
          <w:rFonts w:asciiTheme="minorHAnsi" w:hAnsiTheme="minorHAnsi" w:cs="Calibri"/>
          <w:b w:val="0"/>
          <w:bCs/>
          <w:i/>
          <w:sz w:val="24"/>
          <w:szCs w:val="24"/>
        </w:rPr>
      </w:pPr>
    </w:p>
    <w:p w14:paraId="442A09F0" w14:textId="77777777" w:rsidR="00F91AD1" w:rsidRPr="00B139B4" w:rsidRDefault="00D66F20" w:rsidP="00D66F20">
      <w:pPr>
        <w:tabs>
          <w:tab w:val="left" w:pos="1276"/>
        </w:tabs>
        <w:suppressAutoHyphens w:val="0"/>
        <w:autoSpaceDE w:val="0"/>
        <w:adjustRightInd w:val="0"/>
        <w:spacing w:after="160" w:line="259" w:lineRule="auto"/>
        <w:ind w:left="1134"/>
        <w:jc w:val="both"/>
        <w:textAlignment w:val="auto"/>
        <w:rPr>
          <w:rFonts w:asciiTheme="minorHAnsi" w:hAnsiTheme="minorHAnsi" w:cs="Helvetica"/>
          <w:i/>
        </w:rPr>
      </w:pPr>
      <w:r w:rsidRPr="00B139B4">
        <w:rPr>
          <w:rFonts w:asciiTheme="minorHAnsi" w:hAnsiTheme="minorHAnsi" w:cs="Calibri"/>
          <w:bCs/>
          <w:i/>
        </w:rPr>
        <w:t>vii</w:t>
      </w:r>
      <w:r w:rsidR="00F91AD1" w:rsidRPr="00B139B4">
        <w:rPr>
          <w:rFonts w:asciiTheme="minorHAnsi" w:hAnsiTheme="minorHAnsi" w:cs="Calibri"/>
          <w:bCs/>
          <w:i/>
        </w:rPr>
        <w:t xml:space="preserve">. </w:t>
      </w:r>
      <w:r w:rsidR="00F91AD1" w:rsidRPr="00B139B4">
        <w:rPr>
          <w:rFonts w:asciiTheme="minorHAnsi" w:hAnsiTheme="minorHAnsi" w:cs="Calibri"/>
          <w:bCs/>
          <w:i/>
        </w:rPr>
        <w:tab/>
      </w:r>
      <w:r w:rsidRPr="00B139B4">
        <w:rPr>
          <w:rFonts w:asciiTheme="minorHAnsi" w:hAnsiTheme="minorHAnsi" w:cs="Helvetica"/>
          <w:i/>
        </w:rPr>
        <w:t>Qualquer outra produção audiovisual realizada e exibida em qualquer outro meio ou segmento existente ou que venha a ser criado no futuro, que pressuponha intervenção criativa de diretor de cinema e de audiovisual, de acordo com normas técnicas aprovadas pelo respectivo Conselho Profissional</w:t>
      </w:r>
      <w:r w:rsidR="00F91AD1" w:rsidRPr="00B139B4">
        <w:rPr>
          <w:rFonts w:asciiTheme="minorHAnsi" w:hAnsiTheme="minorHAnsi" w:cs="Calibri"/>
          <w:b/>
          <w:bCs/>
          <w:i/>
        </w:rPr>
        <w:t xml:space="preserve">”.  </w:t>
      </w:r>
    </w:p>
    <w:p w14:paraId="1BCC12A8" w14:textId="77777777" w:rsidR="00D66F20" w:rsidRPr="00B139B4" w:rsidRDefault="00D66F20"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19 que </w:t>
      </w:r>
      <w:r w:rsidRPr="00B139B4">
        <w:rPr>
          <w:rFonts w:asciiTheme="minorHAnsi" w:hAnsiTheme="minorHAnsi" w:cs="Calibri"/>
        </w:rPr>
        <w:t>passa a ter a seguinte redação:</w:t>
      </w:r>
    </w:p>
    <w:p w14:paraId="7EF48208" w14:textId="77777777" w:rsidR="00D66F20" w:rsidRPr="00B139B4" w:rsidRDefault="00D66F20" w:rsidP="00D66F20">
      <w:pPr>
        <w:pStyle w:val="Subttulo"/>
        <w:jc w:val="both"/>
        <w:rPr>
          <w:rFonts w:asciiTheme="minorHAnsi" w:hAnsiTheme="minorHAnsi" w:cs="Calibri"/>
          <w:b w:val="0"/>
          <w:sz w:val="24"/>
          <w:szCs w:val="24"/>
          <w:lang w:val="pt"/>
        </w:rPr>
      </w:pPr>
    </w:p>
    <w:p w14:paraId="052D664B" w14:textId="77777777" w:rsidR="00F91AD1" w:rsidRPr="00B139B4" w:rsidRDefault="00D66F20" w:rsidP="00D66F20">
      <w:pPr>
        <w:pStyle w:val="Subttulo"/>
        <w:ind w:left="1134"/>
        <w:jc w:val="both"/>
        <w:rPr>
          <w:rFonts w:asciiTheme="minorHAnsi" w:hAnsiTheme="minorHAnsi" w:cs="Calibri"/>
          <w:b w:val="0"/>
          <w:bCs/>
          <w:i/>
          <w:sz w:val="24"/>
          <w:szCs w:val="24"/>
        </w:rPr>
      </w:pPr>
      <w:r w:rsidRPr="00B139B4">
        <w:rPr>
          <w:rFonts w:asciiTheme="minorHAnsi" w:hAnsiTheme="minorHAnsi" w:cs="Calibri"/>
          <w:b w:val="0"/>
          <w:bCs/>
          <w:i/>
          <w:sz w:val="24"/>
          <w:szCs w:val="24"/>
        </w:rPr>
        <w:t>“</w:t>
      </w:r>
      <w:r w:rsidRPr="00B139B4">
        <w:rPr>
          <w:rFonts w:asciiTheme="minorHAnsi" w:hAnsiTheme="minorHAnsi" w:cs="Calibri"/>
          <w:bCs/>
          <w:i/>
          <w:sz w:val="24"/>
          <w:szCs w:val="24"/>
        </w:rPr>
        <w:t>Art. 19</w:t>
      </w:r>
      <w:r w:rsidRPr="00B139B4">
        <w:rPr>
          <w:rFonts w:asciiTheme="minorHAnsi" w:hAnsiTheme="minorHAnsi" w:cs="Calibri"/>
          <w:b w:val="0"/>
          <w:bCs/>
          <w:i/>
          <w:sz w:val="24"/>
          <w:szCs w:val="24"/>
        </w:rPr>
        <w:t xml:space="preserve"> – Cabe exclusivamente aos associados titulares originários de direito de autor, votar, ser votado e assumir quaisquer cargos de direção na DBCA, na forma prevista neste Estatuto, independentemente do número de obras que tenha feito.”</w:t>
      </w:r>
    </w:p>
    <w:p w14:paraId="39BA089D" w14:textId="77777777" w:rsidR="00343FDF" w:rsidRPr="00B139B4" w:rsidRDefault="00343FDF" w:rsidP="00D66F20">
      <w:pPr>
        <w:pStyle w:val="Subttulo"/>
        <w:ind w:left="1134"/>
        <w:jc w:val="both"/>
        <w:rPr>
          <w:rFonts w:asciiTheme="minorHAnsi" w:hAnsiTheme="minorHAnsi" w:cs="Calibri"/>
          <w:b w:val="0"/>
          <w:bCs/>
          <w:i/>
          <w:sz w:val="24"/>
          <w:szCs w:val="24"/>
        </w:rPr>
      </w:pPr>
    </w:p>
    <w:p w14:paraId="30E93FCF" w14:textId="77777777" w:rsidR="00D66F20" w:rsidRPr="00B139B4" w:rsidRDefault="00D66F20"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26 que </w:t>
      </w:r>
      <w:r w:rsidRPr="00B139B4">
        <w:rPr>
          <w:rFonts w:asciiTheme="minorHAnsi" w:hAnsiTheme="minorHAnsi" w:cs="Calibri"/>
        </w:rPr>
        <w:t>passa a ter a seguinte redação:</w:t>
      </w:r>
    </w:p>
    <w:p w14:paraId="7F41BAB1" w14:textId="77777777" w:rsidR="00D66F20" w:rsidRPr="00B139B4" w:rsidRDefault="00D66F20" w:rsidP="00D66F20">
      <w:pPr>
        <w:pStyle w:val="Subttulo"/>
        <w:jc w:val="both"/>
        <w:rPr>
          <w:rFonts w:asciiTheme="minorHAnsi" w:hAnsiTheme="minorHAnsi" w:cs="Calibri"/>
          <w:b w:val="0"/>
          <w:sz w:val="24"/>
          <w:szCs w:val="24"/>
          <w:lang w:val="pt"/>
        </w:rPr>
      </w:pPr>
    </w:p>
    <w:p w14:paraId="17A417FB" w14:textId="77777777" w:rsidR="00D66F20" w:rsidRPr="00B139B4" w:rsidRDefault="00D66F20" w:rsidP="00D66F20">
      <w:pPr>
        <w:pStyle w:val="Subttulo"/>
        <w:ind w:left="1134"/>
        <w:jc w:val="both"/>
        <w:rPr>
          <w:rFonts w:asciiTheme="minorHAnsi" w:hAnsiTheme="minorHAnsi" w:cs="Calibri"/>
          <w:bCs/>
          <w:sz w:val="24"/>
          <w:szCs w:val="24"/>
        </w:rPr>
      </w:pPr>
      <w:r w:rsidRPr="00B139B4">
        <w:rPr>
          <w:rFonts w:asciiTheme="minorHAnsi" w:hAnsiTheme="minorHAnsi" w:cs="Calibri"/>
          <w:b w:val="0"/>
          <w:bCs/>
          <w:i/>
          <w:sz w:val="24"/>
          <w:szCs w:val="24"/>
        </w:rPr>
        <w:t>“</w:t>
      </w:r>
      <w:r w:rsidRPr="00B139B4">
        <w:rPr>
          <w:rFonts w:asciiTheme="minorHAnsi" w:hAnsiTheme="minorHAnsi" w:cs="Calibri"/>
          <w:bCs/>
          <w:i/>
          <w:sz w:val="24"/>
          <w:szCs w:val="24"/>
        </w:rPr>
        <w:t>Art. 26</w:t>
      </w:r>
      <w:r w:rsidRPr="00B139B4">
        <w:rPr>
          <w:rFonts w:asciiTheme="minorHAnsi" w:hAnsiTheme="minorHAnsi" w:cs="Calibri"/>
          <w:b w:val="0"/>
          <w:bCs/>
          <w:i/>
          <w:sz w:val="24"/>
          <w:szCs w:val="24"/>
        </w:rPr>
        <w:t xml:space="preserve"> – </w:t>
      </w:r>
      <w:r w:rsidRPr="00B139B4">
        <w:rPr>
          <w:rFonts w:asciiTheme="minorHAnsi" w:hAnsiTheme="minorHAnsi" w:cs="Helvetica"/>
          <w:b w:val="0"/>
          <w:i/>
          <w:sz w:val="24"/>
          <w:szCs w:val="24"/>
        </w:rPr>
        <w:t>Os recursos serão destinados as finalidades da associação, de acordo com a previsão orçamentária anual elaborada pelo Conselho Diretivo e aprovada pela assembleia geral e pelo Regimento Interno, observado o princípio da responsabilidade e da paridade entre patrimônio, receitas e orçamento</w:t>
      </w:r>
      <w:r w:rsidRPr="00B139B4">
        <w:rPr>
          <w:rFonts w:asciiTheme="minorHAnsi" w:hAnsiTheme="minorHAnsi" w:cs="Calibri"/>
          <w:b w:val="0"/>
          <w:bCs/>
          <w:i/>
          <w:sz w:val="24"/>
          <w:szCs w:val="24"/>
        </w:rPr>
        <w:t>.”</w:t>
      </w:r>
    </w:p>
    <w:p w14:paraId="0D38BF72" w14:textId="77777777" w:rsidR="00D66F20" w:rsidRPr="00B139B4" w:rsidRDefault="00D66F20" w:rsidP="00D66F20">
      <w:pPr>
        <w:pStyle w:val="Subttulo"/>
        <w:ind w:left="1134"/>
        <w:jc w:val="both"/>
        <w:rPr>
          <w:rFonts w:asciiTheme="minorHAnsi" w:hAnsiTheme="minorHAnsi" w:cs="Calibri"/>
          <w:bCs/>
          <w:sz w:val="24"/>
          <w:szCs w:val="24"/>
        </w:rPr>
      </w:pPr>
    </w:p>
    <w:p w14:paraId="551521EC" w14:textId="77777777" w:rsidR="00D66F20" w:rsidRPr="00B139B4" w:rsidRDefault="00D66F20"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redação do artigo</w:t>
      </w:r>
      <w:r w:rsidR="00184D55" w:rsidRPr="00B139B4">
        <w:rPr>
          <w:rFonts w:asciiTheme="minorHAnsi" w:hAnsiTheme="minorHAnsi"/>
          <w:kern w:val="0"/>
          <w:lang w:val="pt" w:eastAsia="pt-BR"/>
        </w:rPr>
        <w:t xml:space="preserve"> 27</w:t>
      </w:r>
      <w:r w:rsidRPr="00B139B4">
        <w:rPr>
          <w:rFonts w:asciiTheme="minorHAnsi" w:hAnsiTheme="minorHAnsi"/>
          <w:kern w:val="0"/>
          <w:lang w:val="pt" w:eastAsia="pt-BR"/>
        </w:rPr>
        <w:t xml:space="preserve"> que </w:t>
      </w:r>
      <w:r w:rsidRPr="00B139B4">
        <w:rPr>
          <w:rFonts w:asciiTheme="minorHAnsi" w:hAnsiTheme="minorHAnsi" w:cs="Calibri"/>
        </w:rPr>
        <w:t>passa a ter a seguinte redação:</w:t>
      </w:r>
    </w:p>
    <w:p w14:paraId="26C34CB4" w14:textId="77777777" w:rsidR="00D66F20" w:rsidRPr="00B139B4" w:rsidRDefault="00D66F20" w:rsidP="00D66F20">
      <w:pPr>
        <w:pStyle w:val="Subttulo"/>
        <w:jc w:val="both"/>
        <w:rPr>
          <w:rFonts w:asciiTheme="minorHAnsi" w:hAnsiTheme="minorHAnsi" w:cs="Calibri"/>
          <w:b w:val="0"/>
          <w:sz w:val="24"/>
          <w:szCs w:val="24"/>
          <w:lang w:val="pt"/>
        </w:rPr>
      </w:pPr>
    </w:p>
    <w:p w14:paraId="2D62536F" w14:textId="77777777" w:rsidR="00D66F20" w:rsidRPr="00B139B4" w:rsidRDefault="00D66F20" w:rsidP="00184D55">
      <w:pPr>
        <w:autoSpaceDE w:val="0"/>
        <w:adjustRightInd w:val="0"/>
        <w:ind w:left="1134"/>
        <w:jc w:val="both"/>
        <w:rPr>
          <w:rFonts w:asciiTheme="minorHAnsi" w:hAnsiTheme="minorHAnsi" w:cs="Helvetica"/>
          <w:i/>
          <w:color w:val="1A1A1A"/>
        </w:rPr>
      </w:pPr>
      <w:r w:rsidRPr="00B139B4">
        <w:rPr>
          <w:rFonts w:asciiTheme="minorHAnsi" w:hAnsiTheme="minorHAnsi" w:cs="Calibri"/>
          <w:b/>
          <w:bCs/>
          <w:i/>
        </w:rPr>
        <w:t xml:space="preserve">“Art. </w:t>
      </w:r>
      <w:r w:rsidR="00184D55" w:rsidRPr="00B139B4">
        <w:rPr>
          <w:rFonts w:asciiTheme="minorHAnsi" w:hAnsiTheme="minorHAnsi" w:cs="Calibri"/>
          <w:b/>
          <w:bCs/>
          <w:i/>
        </w:rPr>
        <w:t>27</w:t>
      </w:r>
      <w:r w:rsidRPr="00B139B4">
        <w:rPr>
          <w:rFonts w:asciiTheme="minorHAnsi" w:hAnsiTheme="minorHAnsi" w:cs="Calibri"/>
          <w:b/>
          <w:bCs/>
          <w:i/>
        </w:rPr>
        <w:t xml:space="preserve"> – </w:t>
      </w:r>
      <w:r w:rsidR="00184D55" w:rsidRPr="00B139B4">
        <w:rPr>
          <w:rFonts w:asciiTheme="minorHAnsi" w:hAnsiTheme="minorHAnsi" w:cs="Helvetica"/>
          <w:i/>
          <w:color w:val="1A1A1A"/>
        </w:rPr>
        <w:t xml:space="preserve">A associação, por deliberação de sua assembleia geral, poderá </w:t>
      </w:r>
      <w:r w:rsidR="00184D55" w:rsidRPr="00B139B4">
        <w:rPr>
          <w:rFonts w:asciiTheme="minorHAnsi" w:hAnsiTheme="minorHAnsi" w:cs="Helvetica"/>
          <w:i/>
          <w:color w:val="1A1A1A"/>
        </w:rPr>
        <w:lastRenderedPageBreak/>
        <w:t xml:space="preserve">destinar parte dos recursos oriundos da arrecadação de direitos autorais para ações de natureza cultural, </w:t>
      </w:r>
      <w:r w:rsidR="00184D55" w:rsidRPr="00B139B4">
        <w:rPr>
          <w:rFonts w:asciiTheme="minorHAnsi" w:hAnsiTheme="minorHAnsi" w:cs="Helvetica"/>
          <w:i/>
        </w:rPr>
        <w:t xml:space="preserve">educacional, </w:t>
      </w:r>
      <w:r w:rsidR="00184D55" w:rsidRPr="00B139B4">
        <w:rPr>
          <w:rFonts w:asciiTheme="minorHAnsi" w:hAnsiTheme="minorHAnsi" w:cs="Helvetica"/>
          <w:i/>
          <w:color w:val="1A1A1A"/>
        </w:rPr>
        <w:t>social e assistencial, que beneficiem seus associados de forma geral, observados os limites estabelecidos em lei</w:t>
      </w:r>
      <w:r w:rsidRPr="00B139B4">
        <w:rPr>
          <w:rFonts w:asciiTheme="minorHAnsi" w:hAnsiTheme="minorHAnsi" w:cs="Calibri"/>
          <w:b/>
          <w:bCs/>
          <w:i/>
        </w:rPr>
        <w:t>.”</w:t>
      </w:r>
    </w:p>
    <w:p w14:paraId="30278C16" w14:textId="77777777" w:rsidR="00D66F20" w:rsidRPr="00B139B4" w:rsidRDefault="00D66F20" w:rsidP="00D66F20">
      <w:pPr>
        <w:pStyle w:val="Subttulo"/>
        <w:ind w:left="1134"/>
        <w:jc w:val="both"/>
        <w:rPr>
          <w:rFonts w:asciiTheme="minorHAnsi" w:hAnsiTheme="minorHAnsi" w:cs="Calibri"/>
          <w:bCs/>
          <w:sz w:val="24"/>
          <w:szCs w:val="24"/>
        </w:rPr>
      </w:pPr>
    </w:p>
    <w:p w14:paraId="7835FBC2" w14:textId="77777777" w:rsidR="00184D55" w:rsidRPr="00B139B4" w:rsidRDefault="00184D55"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29 que </w:t>
      </w:r>
      <w:r w:rsidRPr="00B139B4">
        <w:rPr>
          <w:rFonts w:asciiTheme="minorHAnsi" w:hAnsiTheme="minorHAnsi" w:cs="Calibri"/>
        </w:rPr>
        <w:t>passa a ter a seguinte redação:</w:t>
      </w:r>
    </w:p>
    <w:p w14:paraId="4A084487" w14:textId="77777777" w:rsidR="00184D55" w:rsidRPr="00B139B4" w:rsidRDefault="00184D55" w:rsidP="00184D55">
      <w:pPr>
        <w:pStyle w:val="Subttulo"/>
        <w:jc w:val="both"/>
        <w:rPr>
          <w:rFonts w:asciiTheme="minorHAnsi" w:hAnsiTheme="minorHAnsi" w:cs="Calibri"/>
          <w:b w:val="0"/>
          <w:sz w:val="24"/>
          <w:szCs w:val="24"/>
          <w:lang w:val="pt"/>
        </w:rPr>
      </w:pPr>
    </w:p>
    <w:p w14:paraId="3A39BD0B" w14:textId="77777777" w:rsidR="00184D55" w:rsidRPr="00B139B4" w:rsidRDefault="00184D55" w:rsidP="00184D55">
      <w:pPr>
        <w:autoSpaceDE w:val="0"/>
        <w:adjustRightInd w:val="0"/>
        <w:ind w:left="1134"/>
        <w:jc w:val="both"/>
        <w:rPr>
          <w:rFonts w:asciiTheme="minorHAnsi" w:hAnsiTheme="minorHAnsi" w:cs="Helvetica"/>
          <w:i/>
        </w:rPr>
      </w:pPr>
      <w:r w:rsidRPr="00B139B4">
        <w:rPr>
          <w:rFonts w:asciiTheme="minorHAnsi" w:hAnsiTheme="minorHAnsi" w:cs="Calibri"/>
          <w:b/>
          <w:bCs/>
          <w:i/>
        </w:rPr>
        <w:t xml:space="preserve">“Art. 29 – </w:t>
      </w:r>
      <w:r w:rsidRPr="00B139B4">
        <w:rPr>
          <w:rFonts w:asciiTheme="minorHAnsi" w:hAnsiTheme="minorHAnsi" w:cs="Helvetica"/>
          <w:i/>
        </w:rPr>
        <w:t>A administração da DBCA é exercida por seus órgãos, observadas as competências atribuídas neste estatuto. São órgãos da DBCA:</w:t>
      </w:r>
    </w:p>
    <w:p w14:paraId="54162C35" w14:textId="77777777" w:rsidR="00184D55" w:rsidRPr="00B139B4" w:rsidRDefault="00184D55" w:rsidP="00184D55">
      <w:pPr>
        <w:autoSpaceDE w:val="0"/>
        <w:adjustRightInd w:val="0"/>
        <w:ind w:left="1134"/>
        <w:jc w:val="both"/>
        <w:rPr>
          <w:rFonts w:asciiTheme="minorHAnsi" w:hAnsiTheme="minorHAnsi" w:cs="Helvetica"/>
          <w:i/>
        </w:rPr>
      </w:pPr>
    </w:p>
    <w:p w14:paraId="71AAC597" w14:textId="77777777" w:rsidR="00184D55" w:rsidRPr="00B139B4" w:rsidRDefault="00184D55" w:rsidP="002E07A9">
      <w:pPr>
        <w:pStyle w:val="PargrafodaLista"/>
        <w:numPr>
          <w:ilvl w:val="0"/>
          <w:numId w:val="25"/>
        </w:numPr>
        <w:tabs>
          <w:tab w:val="left" w:pos="709"/>
        </w:tabs>
        <w:suppressAutoHyphens w:val="0"/>
        <w:autoSpaceDE w:val="0"/>
        <w:adjustRightInd w:val="0"/>
        <w:ind w:left="1134" w:firstLine="0"/>
        <w:jc w:val="both"/>
        <w:textAlignment w:val="auto"/>
        <w:rPr>
          <w:rFonts w:asciiTheme="minorHAnsi" w:hAnsiTheme="minorHAnsi" w:cs="Helvetica"/>
          <w:i/>
          <w:lang w:val="en-US"/>
        </w:rPr>
      </w:pPr>
      <w:r w:rsidRPr="00B139B4">
        <w:rPr>
          <w:rFonts w:asciiTheme="minorHAnsi" w:hAnsiTheme="minorHAnsi" w:cs="Helvetica"/>
          <w:i/>
          <w:lang w:val="en-US"/>
        </w:rPr>
        <w:t>Assembleia Geral;</w:t>
      </w:r>
    </w:p>
    <w:p w14:paraId="3F6B37FA" w14:textId="77777777" w:rsidR="00184D55" w:rsidRPr="00B139B4" w:rsidRDefault="00184D55" w:rsidP="002E07A9">
      <w:pPr>
        <w:pStyle w:val="PargrafodaLista"/>
        <w:numPr>
          <w:ilvl w:val="0"/>
          <w:numId w:val="25"/>
        </w:numPr>
        <w:tabs>
          <w:tab w:val="left" w:pos="709"/>
        </w:tabs>
        <w:suppressAutoHyphens w:val="0"/>
        <w:autoSpaceDE w:val="0"/>
        <w:adjustRightInd w:val="0"/>
        <w:ind w:left="1134" w:firstLine="0"/>
        <w:jc w:val="both"/>
        <w:textAlignment w:val="auto"/>
        <w:rPr>
          <w:rFonts w:asciiTheme="minorHAnsi" w:hAnsiTheme="minorHAnsi" w:cs="Helvetica"/>
          <w:i/>
          <w:lang w:val="en-US"/>
        </w:rPr>
      </w:pPr>
      <w:r w:rsidRPr="00B139B4">
        <w:rPr>
          <w:rFonts w:asciiTheme="minorHAnsi" w:hAnsiTheme="minorHAnsi" w:cs="Helvetica"/>
          <w:i/>
          <w:lang w:val="en-US"/>
        </w:rPr>
        <w:t>Conselho Diretivo;</w:t>
      </w:r>
    </w:p>
    <w:p w14:paraId="0F4F510F" w14:textId="77777777" w:rsidR="00184D55" w:rsidRPr="00B139B4" w:rsidRDefault="00184D55" w:rsidP="002E07A9">
      <w:pPr>
        <w:pStyle w:val="PargrafodaLista"/>
        <w:numPr>
          <w:ilvl w:val="0"/>
          <w:numId w:val="25"/>
        </w:numPr>
        <w:tabs>
          <w:tab w:val="left" w:pos="709"/>
        </w:tabs>
        <w:suppressAutoHyphens w:val="0"/>
        <w:autoSpaceDE w:val="0"/>
        <w:adjustRightInd w:val="0"/>
        <w:ind w:left="1134" w:firstLine="0"/>
        <w:jc w:val="both"/>
        <w:textAlignment w:val="auto"/>
        <w:rPr>
          <w:rFonts w:asciiTheme="minorHAnsi" w:hAnsiTheme="minorHAnsi" w:cs="Helvetica"/>
          <w:i/>
          <w:lang w:val="en-US"/>
        </w:rPr>
      </w:pPr>
      <w:r w:rsidRPr="00B139B4">
        <w:rPr>
          <w:rFonts w:asciiTheme="minorHAnsi" w:hAnsiTheme="minorHAnsi" w:cs="Helvetica"/>
          <w:i/>
          <w:lang w:val="en-US"/>
        </w:rPr>
        <w:t>Conselho Fiscal;</w:t>
      </w:r>
    </w:p>
    <w:p w14:paraId="70E55AC1" w14:textId="77777777" w:rsidR="00184D55" w:rsidRPr="00B139B4" w:rsidRDefault="00184D55" w:rsidP="002E07A9">
      <w:pPr>
        <w:pStyle w:val="PargrafodaLista"/>
        <w:numPr>
          <w:ilvl w:val="0"/>
          <w:numId w:val="25"/>
        </w:numPr>
        <w:tabs>
          <w:tab w:val="left" w:pos="709"/>
        </w:tabs>
        <w:suppressAutoHyphens w:val="0"/>
        <w:autoSpaceDE w:val="0"/>
        <w:adjustRightInd w:val="0"/>
        <w:ind w:left="1134" w:firstLine="0"/>
        <w:jc w:val="both"/>
        <w:textAlignment w:val="auto"/>
        <w:rPr>
          <w:rFonts w:asciiTheme="minorHAnsi" w:hAnsiTheme="minorHAnsi" w:cs="Helvetica"/>
          <w:i/>
          <w:lang w:val="en-US"/>
        </w:rPr>
      </w:pPr>
      <w:r w:rsidRPr="00B139B4">
        <w:rPr>
          <w:rFonts w:asciiTheme="minorHAnsi" w:hAnsiTheme="minorHAnsi" w:cs="Helvetica"/>
          <w:i/>
          <w:lang w:val="en-US"/>
        </w:rPr>
        <w:t>Secretarias técnicas;</w:t>
      </w:r>
    </w:p>
    <w:p w14:paraId="29D781B2" w14:textId="77777777" w:rsidR="00184D55" w:rsidRPr="00B139B4" w:rsidRDefault="00184D55" w:rsidP="002E07A9">
      <w:pPr>
        <w:pStyle w:val="PargrafodaLista"/>
        <w:numPr>
          <w:ilvl w:val="0"/>
          <w:numId w:val="25"/>
        </w:numPr>
        <w:tabs>
          <w:tab w:val="left" w:pos="709"/>
        </w:tabs>
        <w:suppressAutoHyphens w:val="0"/>
        <w:autoSpaceDE w:val="0"/>
        <w:adjustRightInd w:val="0"/>
        <w:ind w:left="1134" w:firstLine="0"/>
        <w:jc w:val="both"/>
        <w:textAlignment w:val="auto"/>
        <w:rPr>
          <w:rFonts w:asciiTheme="minorHAnsi" w:hAnsiTheme="minorHAnsi" w:cs="Helvetica"/>
          <w:i/>
          <w:lang w:val="en-US"/>
        </w:rPr>
      </w:pPr>
      <w:r w:rsidRPr="00B139B4">
        <w:rPr>
          <w:rFonts w:asciiTheme="minorHAnsi" w:hAnsiTheme="minorHAnsi" w:cs="Helvetica"/>
          <w:i/>
          <w:lang w:val="en-US"/>
        </w:rPr>
        <w:t>Conselhos Profissionais.</w:t>
      </w:r>
    </w:p>
    <w:p w14:paraId="4B974C93" w14:textId="77777777" w:rsidR="00184D55" w:rsidRPr="00B139B4" w:rsidRDefault="00184D55" w:rsidP="00184D55">
      <w:pPr>
        <w:autoSpaceDE w:val="0"/>
        <w:adjustRightInd w:val="0"/>
        <w:ind w:left="1134"/>
        <w:jc w:val="both"/>
        <w:rPr>
          <w:rFonts w:asciiTheme="minorHAnsi" w:hAnsiTheme="minorHAnsi" w:cs="Helvetica"/>
          <w:i/>
          <w:color w:val="1A1A1A"/>
        </w:rPr>
      </w:pPr>
    </w:p>
    <w:p w14:paraId="0661851D" w14:textId="77777777" w:rsidR="00184D55" w:rsidRPr="00B139B4" w:rsidRDefault="00184D55"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redação do artigo 30, itens</w:t>
      </w:r>
      <w:r w:rsidR="00343FDF" w:rsidRPr="00B139B4">
        <w:rPr>
          <w:rFonts w:asciiTheme="minorHAnsi" w:hAnsiTheme="minorHAnsi"/>
          <w:kern w:val="0"/>
          <w:lang w:val="pt" w:eastAsia="pt-BR"/>
        </w:rPr>
        <w:t xml:space="preserve"> “xii”,</w:t>
      </w:r>
      <w:r w:rsidRPr="00B139B4">
        <w:rPr>
          <w:rFonts w:asciiTheme="minorHAnsi" w:hAnsiTheme="minorHAnsi"/>
          <w:kern w:val="0"/>
          <w:lang w:val="pt" w:eastAsia="pt-BR"/>
        </w:rPr>
        <w:t xml:space="preserve"> “xiii” e “xiv” que </w:t>
      </w:r>
      <w:r w:rsidRPr="00B139B4">
        <w:rPr>
          <w:rFonts w:asciiTheme="minorHAnsi" w:hAnsiTheme="minorHAnsi" w:cs="Calibri"/>
        </w:rPr>
        <w:t>passarão a ter as seguintes redações:</w:t>
      </w:r>
    </w:p>
    <w:p w14:paraId="663C579D" w14:textId="77777777" w:rsidR="00184D55" w:rsidRPr="00B139B4" w:rsidRDefault="00184D55" w:rsidP="00184D55">
      <w:pPr>
        <w:pStyle w:val="Subttulo"/>
        <w:jc w:val="both"/>
        <w:rPr>
          <w:rFonts w:asciiTheme="minorHAnsi" w:hAnsiTheme="minorHAnsi" w:cs="Calibri"/>
          <w:b w:val="0"/>
          <w:sz w:val="24"/>
          <w:szCs w:val="24"/>
          <w:lang w:val="pt"/>
        </w:rPr>
      </w:pPr>
    </w:p>
    <w:p w14:paraId="33FA1713" w14:textId="77777777" w:rsidR="00184D55" w:rsidRPr="00B139B4" w:rsidRDefault="00184D55" w:rsidP="00184D55">
      <w:pPr>
        <w:autoSpaceDE w:val="0"/>
        <w:adjustRightInd w:val="0"/>
        <w:ind w:left="1134"/>
        <w:jc w:val="both"/>
        <w:rPr>
          <w:rFonts w:asciiTheme="minorHAnsi" w:hAnsiTheme="minorHAnsi" w:cs="Helvetica"/>
          <w:i/>
        </w:rPr>
      </w:pPr>
      <w:r w:rsidRPr="00B139B4">
        <w:rPr>
          <w:rFonts w:asciiTheme="minorHAnsi" w:hAnsiTheme="minorHAnsi" w:cs="Calibri"/>
          <w:b/>
          <w:bCs/>
          <w:i/>
        </w:rPr>
        <w:t xml:space="preserve">“Art. 30 – </w:t>
      </w:r>
      <w:r w:rsidRPr="00B139B4">
        <w:rPr>
          <w:rFonts w:asciiTheme="minorHAnsi" w:hAnsiTheme="minorHAnsi" w:cs="Helvetica"/>
          <w:i/>
        </w:rPr>
        <w:t>A assembleia geral é o órgão supremo da DBCA e a ela caberá todos os poderes e deliberações na administração direta ou indireta da Associação, bem como a deliberação quanto a seus métodos, fins, regras genéricas, específicas, estatutárias, regimentais, competindo-lhe além do que for estabelecido neste estatuto em outros artigos, especialmente:</w:t>
      </w:r>
    </w:p>
    <w:p w14:paraId="1C54031B" w14:textId="77777777" w:rsidR="00184D55" w:rsidRPr="00B139B4" w:rsidRDefault="00184D55" w:rsidP="00184D55">
      <w:pPr>
        <w:autoSpaceDE w:val="0"/>
        <w:adjustRightInd w:val="0"/>
        <w:ind w:left="1134"/>
        <w:jc w:val="both"/>
        <w:rPr>
          <w:rFonts w:asciiTheme="minorHAnsi" w:hAnsiTheme="minorHAnsi" w:cs="Helvetica"/>
          <w:i/>
        </w:rPr>
      </w:pPr>
    </w:p>
    <w:p w14:paraId="5E07D60F" w14:textId="77777777" w:rsidR="00184D55" w:rsidRPr="00B139B4" w:rsidRDefault="00184D55" w:rsidP="00184D55">
      <w:pPr>
        <w:autoSpaceDE w:val="0"/>
        <w:adjustRightInd w:val="0"/>
        <w:ind w:left="1134"/>
        <w:jc w:val="both"/>
        <w:rPr>
          <w:rFonts w:asciiTheme="minorHAnsi" w:hAnsiTheme="minorHAnsi" w:cs="Helvetica"/>
          <w:i/>
        </w:rPr>
      </w:pPr>
      <w:r w:rsidRPr="00B139B4">
        <w:rPr>
          <w:rFonts w:asciiTheme="minorHAnsi" w:hAnsiTheme="minorHAnsi" w:cs="Helvetica"/>
          <w:i/>
        </w:rPr>
        <w:t>(...)</w:t>
      </w:r>
    </w:p>
    <w:p w14:paraId="6DABE094" w14:textId="77777777" w:rsidR="00184D55" w:rsidRPr="00B139B4" w:rsidRDefault="00184D55" w:rsidP="00184D55">
      <w:pPr>
        <w:autoSpaceDE w:val="0"/>
        <w:adjustRightInd w:val="0"/>
        <w:ind w:left="1134"/>
        <w:jc w:val="both"/>
        <w:rPr>
          <w:rFonts w:asciiTheme="minorHAnsi" w:hAnsiTheme="minorHAnsi" w:cs="Helvetica"/>
          <w:i/>
        </w:rPr>
      </w:pPr>
    </w:p>
    <w:p w14:paraId="75D37384" w14:textId="77777777" w:rsidR="00343FDF" w:rsidRPr="00B139B4" w:rsidRDefault="00343FDF" w:rsidP="002E07A9">
      <w:pPr>
        <w:pStyle w:val="PargrafodaLista"/>
        <w:numPr>
          <w:ilvl w:val="0"/>
          <w:numId w:val="26"/>
        </w:numPr>
        <w:tabs>
          <w:tab w:val="left" w:pos="709"/>
        </w:tabs>
        <w:suppressAutoHyphens w:val="0"/>
        <w:autoSpaceDE w:val="0"/>
        <w:adjustRightInd w:val="0"/>
        <w:jc w:val="both"/>
        <w:textAlignment w:val="auto"/>
        <w:rPr>
          <w:rFonts w:asciiTheme="minorHAnsi" w:hAnsiTheme="minorHAnsi" w:cs="Helvetica"/>
          <w:i/>
        </w:rPr>
      </w:pPr>
      <w:r w:rsidRPr="00B139B4">
        <w:rPr>
          <w:rFonts w:asciiTheme="minorHAnsi" w:hAnsiTheme="minorHAnsi" w:cs="Helvetica"/>
          <w:i/>
          <w:color w:val="1A1A1A"/>
        </w:rPr>
        <w:t>Eleger ou destituir os associados dos cargos do Conselho Diretivo da Associação, em assembleia convocada especialmente para este fim</w:t>
      </w:r>
    </w:p>
    <w:p w14:paraId="4C038291" w14:textId="77777777" w:rsidR="00184D55" w:rsidRPr="00B139B4" w:rsidRDefault="00184D55" w:rsidP="002E07A9">
      <w:pPr>
        <w:pStyle w:val="PargrafodaLista"/>
        <w:numPr>
          <w:ilvl w:val="0"/>
          <w:numId w:val="26"/>
        </w:numPr>
        <w:tabs>
          <w:tab w:val="left" w:pos="709"/>
        </w:tabs>
        <w:suppressAutoHyphens w:val="0"/>
        <w:autoSpaceDE w:val="0"/>
        <w:adjustRightInd w:val="0"/>
        <w:jc w:val="both"/>
        <w:textAlignment w:val="auto"/>
        <w:rPr>
          <w:rFonts w:asciiTheme="minorHAnsi" w:hAnsiTheme="minorHAnsi" w:cs="Helvetica"/>
          <w:i/>
        </w:rPr>
      </w:pPr>
      <w:r w:rsidRPr="00B139B4">
        <w:rPr>
          <w:rFonts w:asciiTheme="minorHAnsi" w:hAnsiTheme="minorHAnsi" w:cs="Helvetica"/>
          <w:i/>
        </w:rPr>
        <w:t>Nomear ou destituir os associados dos cargos do Conselho Fiscal da Associação, em assembleia convocada especialmente para este fim;</w:t>
      </w:r>
    </w:p>
    <w:p w14:paraId="3DB4D901" w14:textId="77777777" w:rsidR="00184D55" w:rsidRPr="00B139B4" w:rsidRDefault="00184D55" w:rsidP="00184D55">
      <w:pPr>
        <w:pStyle w:val="PargrafodaLista"/>
        <w:tabs>
          <w:tab w:val="left" w:pos="709"/>
        </w:tabs>
        <w:suppressAutoHyphens w:val="0"/>
        <w:autoSpaceDE w:val="0"/>
        <w:adjustRightInd w:val="0"/>
        <w:ind w:left="1854"/>
        <w:jc w:val="both"/>
        <w:textAlignment w:val="auto"/>
        <w:rPr>
          <w:rFonts w:asciiTheme="minorHAnsi" w:hAnsiTheme="minorHAnsi" w:cs="Helvetica"/>
          <w:i/>
        </w:rPr>
      </w:pPr>
    </w:p>
    <w:p w14:paraId="5DF5DD85" w14:textId="77777777" w:rsidR="00184D55" w:rsidRPr="00B139B4" w:rsidRDefault="00184D55" w:rsidP="002E07A9">
      <w:pPr>
        <w:pStyle w:val="PargrafodaLista"/>
        <w:numPr>
          <w:ilvl w:val="0"/>
          <w:numId w:val="26"/>
        </w:numPr>
        <w:tabs>
          <w:tab w:val="left" w:pos="709"/>
        </w:tabs>
        <w:suppressAutoHyphens w:val="0"/>
        <w:autoSpaceDE w:val="0"/>
        <w:adjustRightInd w:val="0"/>
        <w:jc w:val="both"/>
        <w:textAlignment w:val="auto"/>
        <w:rPr>
          <w:rFonts w:asciiTheme="minorHAnsi" w:hAnsiTheme="minorHAnsi" w:cs="Helvetica"/>
          <w:i/>
        </w:rPr>
      </w:pPr>
      <w:r w:rsidRPr="00B139B4">
        <w:rPr>
          <w:rFonts w:asciiTheme="minorHAnsi" w:hAnsiTheme="minorHAnsi" w:cs="Helvetica"/>
          <w:i/>
        </w:rPr>
        <w:t>Nomear ou destituir os associados dos cargos dos Conselhos Profissionais da Associação, em assembleia convoc</w:t>
      </w:r>
      <w:r w:rsidR="00343FDF" w:rsidRPr="00B139B4">
        <w:rPr>
          <w:rFonts w:asciiTheme="minorHAnsi" w:hAnsiTheme="minorHAnsi" w:cs="Helvetica"/>
          <w:i/>
        </w:rPr>
        <w:t>ada especialmente para este fim”.</w:t>
      </w:r>
    </w:p>
    <w:p w14:paraId="3C400F35" w14:textId="77777777" w:rsidR="00D66F20" w:rsidRPr="00B139B4" w:rsidRDefault="00D66F20" w:rsidP="00184D55">
      <w:pPr>
        <w:autoSpaceDE w:val="0"/>
        <w:adjustRightInd w:val="0"/>
        <w:ind w:left="1134"/>
        <w:jc w:val="both"/>
        <w:rPr>
          <w:rFonts w:asciiTheme="minorHAnsi" w:hAnsiTheme="minorHAnsi" w:cs="Calibri"/>
          <w:b/>
        </w:rPr>
      </w:pPr>
    </w:p>
    <w:p w14:paraId="00944092" w14:textId="77777777" w:rsidR="00184D55" w:rsidRPr="00B139B4" w:rsidRDefault="00184D55"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33 que </w:t>
      </w:r>
      <w:r w:rsidRPr="00B139B4">
        <w:rPr>
          <w:rFonts w:asciiTheme="minorHAnsi" w:hAnsiTheme="minorHAnsi" w:cs="Calibri"/>
        </w:rPr>
        <w:t>passa a ter a seguinte redação:</w:t>
      </w:r>
    </w:p>
    <w:p w14:paraId="527DCC1F" w14:textId="77777777" w:rsidR="00184D55" w:rsidRPr="00B139B4" w:rsidRDefault="00184D55" w:rsidP="00184D55">
      <w:pPr>
        <w:pStyle w:val="Subttulo"/>
        <w:jc w:val="both"/>
        <w:rPr>
          <w:rFonts w:asciiTheme="minorHAnsi" w:hAnsiTheme="minorHAnsi" w:cs="Calibri"/>
          <w:b w:val="0"/>
          <w:sz w:val="24"/>
          <w:szCs w:val="24"/>
          <w:lang w:val="pt"/>
        </w:rPr>
      </w:pPr>
    </w:p>
    <w:p w14:paraId="3F0CAC1C" w14:textId="77777777" w:rsidR="00184D55" w:rsidRPr="00B139B4" w:rsidRDefault="00184D55" w:rsidP="00184D55">
      <w:pPr>
        <w:autoSpaceDE w:val="0"/>
        <w:adjustRightInd w:val="0"/>
        <w:ind w:left="1134"/>
        <w:jc w:val="both"/>
        <w:rPr>
          <w:rFonts w:asciiTheme="minorHAnsi" w:hAnsiTheme="minorHAnsi" w:cs="Helvetica"/>
          <w:i/>
          <w:color w:val="1A1A1A"/>
        </w:rPr>
      </w:pPr>
      <w:r w:rsidRPr="00B139B4">
        <w:rPr>
          <w:rFonts w:asciiTheme="minorHAnsi" w:hAnsiTheme="minorHAnsi" w:cs="Calibri"/>
          <w:b/>
          <w:bCs/>
          <w:i/>
        </w:rPr>
        <w:t xml:space="preserve">“Art. 33 – </w:t>
      </w:r>
      <w:r w:rsidRPr="00B139B4">
        <w:rPr>
          <w:rFonts w:asciiTheme="minorHAnsi" w:hAnsiTheme="minorHAnsi" w:cs="Helvetica"/>
          <w:i/>
        </w:rPr>
        <w:t xml:space="preserve">A convocação da Assembleia Geral deve obedecer a edital apregoado na sede da associação, bem como a tentativa válida e eficaz de comunicação a todos os seus associados, efetuada com antecedência mínima de 10 (dez) dias úteis, por via postal e/ou correio eletrônico (“e-mail”) e/ou </w:t>
      </w:r>
      <w:r w:rsidRPr="00B139B4">
        <w:rPr>
          <w:rFonts w:asciiTheme="minorHAnsi" w:hAnsiTheme="minorHAnsi" w:cstheme="minorHAnsi"/>
          <w:i/>
        </w:rPr>
        <w:t>por aplicativo especialmente disponibilizado pela Associação para esse fim</w:t>
      </w:r>
      <w:r w:rsidRPr="00B139B4">
        <w:rPr>
          <w:rFonts w:asciiTheme="minorHAnsi" w:hAnsiTheme="minorHAnsi" w:cs="Calibri"/>
          <w:b/>
          <w:bCs/>
          <w:i/>
        </w:rPr>
        <w:t>.”</w:t>
      </w:r>
    </w:p>
    <w:p w14:paraId="64339439" w14:textId="77777777" w:rsidR="00184D55" w:rsidRPr="00B139B4" w:rsidRDefault="00184D55" w:rsidP="00184D55">
      <w:pPr>
        <w:autoSpaceDE w:val="0"/>
        <w:adjustRightInd w:val="0"/>
        <w:ind w:left="1134"/>
        <w:jc w:val="both"/>
        <w:rPr>
          <w:rFonts w:asciiTheme="minorHAnsi" w:hAnsiTheme="minorHAnsi" w:cs="Calibri"/>
          <w:b/>
        </w:rPr>
      </w:pPr>
    </w:p>
    <w:p w14:paraId="29CA37AF" w14:textId="77777777" w:rsidR="00184D55" w:rsidRPr="00B139B4" w:rsidRDefault="00184D55"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34 que </w:t>
      </w:r>
      <w:r w:rsidRPr="00B139B4">
        <w:rPr>
          <w:rFonts w:asciiTheme="minorHAnsi" w:hAnsiTheme="minorHAnsi" w:cs="Calibri"/>
        </w:rPr>
        <w:t>passa a ter a seguinte redação:</w:t>
      </w:r>
    </w:p>
    <w:p w14:paraId="4DC6FA68" w14:textId="77777777" w:rsidR="00184D55" w:rsidRPr="00B139B4" w:rsidRDefault="00184D55" w:rsidP="00184D55">
      <w:pPr>
        <w:pStyle w:val="Subttulo"/>
        <w:jc w:val="both"/>
        <w:rPr>
          <w:rFonts w:asciiTheme="minorHAnsi" w:hAnsiTheme="minorHAnsi" w:cs="Calibri"/>
          <w:b w:val="0"/>
          <w:sz w:val="24"/>
          <w:szCs w:val="24"/>
          <w:lang w:val="pt"/>
        </w:rPr>
      </w:pPr>
    </w:p>
    <w:p w14:paraId="65814CB5" w14:textId="77777777" w:rsidR="00184D55" w:rsidRPr="00B139B4" w:rsidRDefault="00184D55" w:rsidP="00184D55">
      <w:pPr>
        <w:autoSpaceDE w:val="0"/>
        <w:adjustRightInd w:val="0"/>
        <w:ind w:left="1134"/>
        <w:jc w:val="both"/>
        <w:rPr>
          <w:rFonts w:asciiTheme="minorHAnsi" w:hAnsiTheme="minorHAnsi" w:cs="Helvetica"/>
          <w:i/>
        </w:rPr>
      </w:pPr>
      <w:r w:rsidRPr="00B139B4">
        <w:rPr>
          <w:rFonts w:asciiTheme="minorHAnsi" w:hAnsiTheme="minorHAnsi" w:cs="Calibri"/>
          <w:b/>
          <w:bCs/>
          <w:i/>
        </w:rPr>
        <w:lastRenderedPageBreak/>
        <w:t xml:space="preserve">“Art. 34 – </w:t>
      </w:r>
      <w:r w:rsidRPr="00B139B4">
        <w:rPr>
          <w:rFonts w:asciiTheme="minorHAnsi" w:hAnsiTheme="minorHAnsi" w:cs="Helvetica"/>
          <w:i/>
        </w:rPr>
        <w:t>As reuniões da Assembleia Geral Ordinária ou Extraordinária deverão contar com quórum mínimo de 1/4 (um quarto) de seus associados votantes em primeira convocação, e de qualquer número destes em segunda convocação, uma hora após a hora marcada para a reunião.”</w:t>
      </w:r>
    </w:p>
    <w:p w14:paraId="2C68AF4B" w14:textId="77777777" w:rsidR="00184D55" w:rsidRPr="00B139B4" w:rsidRDefault="00184D55" w:rsidP="00184D55">
      <w:pPr>
        <w:autoSpaceDE w:val="0"/>
        <w:adjustRightInd w:val="0"/>
        <w:ind w:left="1134"/>
        <w:jc w:val="both"/>
        <w:rPr>
          <w:rFonts w:asciiTheme="minorHAnsi" w:hAnsiTheme="minorHAnsi" w:cs="Helvetica"/>
          <w:i/>
          <w:color w:val="1A1A1A"/>
        </w:rPr>
      </w:pPr>
    </w:p>
    <w:p w14:paraId="4719AD88" w14:textId="77777777" w:rsidR="00184D55" w:rsidRPr="00B139B4" w:rsidRDefault="00184D55"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35 que </w:t>
      </w:r>
      <w:r w:rsidRPr="00B139B4">
        <w:rPr>
          <w:rFonts w:asciiTheme="minorHAnsi" w:hAnsiTheme="minorHAnsi" w:cs="Calibri"/>
        </w:rPr>
        <w:t>passa a ter a seguinte redação:</w:t>
      </w:r>
    </w:p>
    <w:p w14:paraId="3F2319B7" w14:textId="77777777" w:rsidR="00184D55" w:rsidRPr="00B139B4" w:rsidRDefault="00184D55" w:rsidP="00184D55">
      <w:pPr>
        <w:pStyle w:val="Subttulo"/>
        <w:jc w:val="both"/>
        <w:rPr>
          <w:rFonts w:asciiTheme="minorHAnsi" w:hAnsiTheme="minorHAnsi" w:cs="Calibri"/>
          <w:b w:val="0"/>
          <w:i/>
          <w:sz w:val="24"/>
          <w:szCs w:val="24"/>
          <w:lang w:val="pt"/>
        </w:rPr>
      </w:pPr>
    </w:p>
    <w:p w14:paraId="409E5D1E" w14:textId="77777777" w:rsidR="00184D55" w:rsidRPr="00B139B4" w:rsidRDefault="00184D55" w:rsidP="00184D55">
      <w:pPr>
        <w:autoSpaceDE w:val="0"/>
        <w:adjustRightInd w:val="0"/>
        <w:ind w:left="1134"/>
        <w:jc w:val="both"/>
        <w:rPr>
          <w:rFonts w:asciiTheme="minorHAnsi" w:hAnsiTheme="minorHAnsi" w:cs="Helvetica"/>
          <w:i/>
        </w:rPr>
      </w:pPr>
      <w:r w:rsidRPr="00B139B4">
        <w:rPr>
          <w:rFonts w:asciiTheme="minorHAnsi" w:hAnsiTheme="minorHAnsi" w:cs="Calibri"/>
          <w:b/>
          <w:bCs/>
          <w:i/>
        </w:rPr>
        <w:t xml:space="preserve">“Art. 35 – </w:t>
      </w:r>
      <w:r w:rsidRPr="00B139B4">
        <w:rPr>
          <w:rFonts w:asciiTheme="minorHAnsi" w:hAnsiTheme="minorHAnsi" w:cs="Helvetica"/>
          <w:i/>
        </w:rPr>
        <w:t>Para as deliberações das assembleias constituídas para fins das competências elencados nos itens xi e xii do art. 30, o quórum mínimo em segunda convocação será de 50 (cinquenta) associados com direito a voto.”</w:t>
      </w:r>
    </w:p>
    <w:p w14:paraId="1667275C" w14:textId="77777777" w:rsidR="00184D55" w:rsidRPr="00B139B4" w:rsidRDefault="00184D55" w:rsidP="00184D55">
      <w:pPr>
        <w:autoSpaceDE w:val="0"/>
        <w:adjustRightInd w:val="0"/>
        <w:ind w:left="1134"/>
        <w:jc w:val="both"/>
        <w:rPr>
          <w:rFonts w:asciiTheme="minorHAnsi" w:hAnsiTheme="minorHAnsi" w:cs="Helvetica"/>
          <w:i/>
          <w:color w:val="1A1A1A"/>
        </w:rPr>
      </w:pPr>
    </w:p>
    <w:p w14:paraId="0E5DB7A3" w14:textId="77777777" w:rsidR="00184D55" w:rsidRPr="00B139B4" w:rsidRDefault="00184D55"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36 que </w:t>
      </w:r>
      <w:r w:rsidRPr="00B139B4">
        <w:rPr>
          <w:rFonts w:asciiTheme="minorHAnsi" w:hAnsiTheme="minorHAnsi" w:cs="Calibri"/>
        </w:rPr>
        <w:t>passa a ter a seguinte redação:</w:t>
      </w:r>
    </w:p>
    <w:p w14:paraId="3C5A9912" w14:textId="77777777" w:rsidR="00184D55" w:rsidRPr="00B139B4" w:rsidRDefault="00184D55" w:rsidP="00184D55">
      <w:pPr>
        <w:pStyle w:val="Subttulo"/>
        <w:jc w:val="both"/>
        <w:rPr>
          <w:rFonts w:asciiTheme="minorHAnsi" w:hAnsiTheme="minorHAnsi" w:cs="Calibri"/>
          <w:b w:val="0"/>
          <w:i/>
          <w:sz w:val="24"/>
          <w:szCs w:val="24"/>
          <w:lang w:val="pt"/>
        </w:rPr>
      </w:pPr>
    </w:p>
    <w:p w14:paraId="7AAF0B7F" w14:textId="77777777" w:rsidR="00184D55" w:rsidRPr="00B139B4" w:rsidRDefault="00184D55" w:rsidP="00184D55">
      <w:pPr>
        <w:autoSpaceDE w:val="0"/>
        <w:adjustRightInd w:val="0"/>
        <w:ind w:left="1134"/>
        <w:jc w:val="both"/>
        <w:rPr>
          <w:rFonts w:asciiTheme="minorHAnsi" w:hAnsiTheme="minorHAnsi" w:cs="Helvetica"/>
          <w:i/>
        </w:rPr>
      </w:pPr>
      <w:r w:rsidRPr="00B139B4">
        <w:rPr>
          <w:rFonts w:asciiTheme="minorHAnsi" w:hAnsiTheme="minorHAnsi" w:cs="Calibri"/>
          <w:b/>
          <w:bCs/>
          <w:i/>
        </w:rPr>
        <w:t xml:space="preserve">“Art. 36 – </w:t>
      </w:r>
      <w:r w:rsidRPr="00B139B4">
        <w:rPr>
          <w:rFonts w:asciiTheme="minorHAnsi" w:hAnsiTheme="minorHAnsi" w:cs="Helvetica"/>
          <w:i/>
        </w:rPr>
        <w:t xml:space="preserve">As deliberações da Assembleia Geral Ordinária ou Extraordinária, que serão sempre restritas aos assuntos da pauta, serão lavradas em Ata e disponibilizadas por via postal e/ou correio eletrônico (“e-mail”) e/ou </w:t>
      </w:r>
      <w:r w:rsidRPr="00B139B4">
        <w:rPr>
          <w:rFonts w:asciiTheme="minorHAnsi" w:hAnsiTheme="minorHAnsi" w:cstheme="minorHAnsi"/>
          <w:i/>
        </w:rPr>
        <w:t>por aplicativo especialmente disponibilizado pela Associação para esse fim</w:t>
      </w:r>
      <w:r w:rsidRPr="00B139B4">
        <w:rPr>
          <w:rFonts w:asciiTheme="minorHAnsi" w:hAnsiTheme="minorHAnsi" w:cs="Helvetica"/>
          <w:i/>
        </w:rPr>
        <w:t>.”</w:t>
      </w:r>
    </w:p>
    <w:p w14:paraId="2858FDAD" w14:textId="77777777" w:rsidR="00184D55" w:rsidRPr="00B139B4" w:rsidRDefault="00184D55" w:rsidP="00184D55">
      <w:pPr>
        <w:autoSpaceDE w:val="0"/>
        <w:adjustRightInd w:val="0"/>
        <w:ind w:left="1134"/>
        <w:jc w:val="both"/>
        <w:rPr>
          <w:rFonts w:asciiTheme="minorHAnsi" w:hAnsiTheme="minorHAnsi" w:cs="Calibri"/>
          <w:b/>
        </w:rPr>
      </w:pPr>
    </w:p>
    <w:p w14:paraId="7908971B" w14:textId="77777777" w:rsidR="00184D55" w:rsidRPr="00B139B4" w:rsidRDefault="00184D55"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38 que </w:t>
      </w:r>
      <w:r w:rsidRPr="00B139B4">
        <w:rPr>
          <w:rFonts w:asciiTheme="minorHAnsi" w:hAnsiTheme="minorHAnsi" w:cs="Calibri"/>
        </w:rPr>
        <w:t>passa a ter a seguinte redação:</w:t>
      </w:r>
    </w:p>
    <w:p w14:paraId="5999EF07" w14:textId="77777777" w:rsidR="00184D55" w:rsidRPr="00B139B4" w:rsidRDefault="00184D55" w:rsidP="00184D55">
      <w:pPr>
        <w:pStyle w:val="Subttulo"/>
        <w:jc w:val="both"/>
        <w:rPr>
          <w:rFonts w:asciiTheme="minorHAnsi" w:hAnsiTheme="minorHAnsi" w:cs="Calibri"/>
          <w:b w:val="0"/>
          <w:i/>
          <w:sz w:val="24"/>
          <w:szCs w:val="24"/>
          <w:lang w:val="pt"/>
        </w:rPr>
      </w:pPr>
    </w:p>
    <w:p w14:paraId="0173C214" w14:textId="77777777" w:rsidR="00184D55" w:rsidRPr="00B139B4" w:rsidRDefault="00184D55" w:rsidP="00184D55">
      <w:pPr>
        <w:autoSpaceDE w:val="0"/>
        <w:adjustRightInd w:val="0"/>
        <w:ind w:left="1134"/>
        <w:jc w:val="both"/>
        <w:rPr>
          <w:rFonts w:asciiTheme="minorHAnsi" w:hAnsiTheme="minorHAnsi" w:cs="Helvetica"/>
          <w:i/>
        </w:rPr>
      </w:pPr>
      <w:r w:rsidRPr="00B139B4">
        <w:rPr>
          <w:rFonts w:asciiTheme="minorHAnsi" w:hAnsiTheme="minorHAnsi" w:cs="Calibri"/>
          <w:b/>
          <w:bCs/>
          <w:i/>
        </w:rPr>
        <w:t xml:space="preserve">“Art. 38 – </w:t>
      </w:r>
      <w:r w:rsidRPr="00B139B4">
        <w:rPr>
          <w:rFonts w:asciiTheme="minorHAnsi" w:hAnsiTheme="minorHAnsi" w:cs="Helvetica"/>
          <w:i/>
        </w:rPr>
        <w:t>O Conselho Diretivo é composto por no mínimo 03 e no máximo 10 membros, sendo a composição mínima formada por um Presidente, um Tesoureiro, um Secretário Geral e a composição máxima formada por um Presidente, um Vice-presidente, um Tesoureiro, um Secretário Geral, um Diretor de Ação de Social, um Diretor de Comunicação Social e quatro vogais para os cargos de Secretário Geral, Tesoureiro,  Diretor de Ação Social e Diretor de Comunicação Social, todos com mandato de 3 (três) anos, permitida uma recondução.”</w:t>
      </w:r>
    </w:p>
    <w:p w14:paraId="50E92745" w14:textId="77777777" w:rsidR="00184D55" w:rsidRPr="00B139B4" w:rsidRDefault="00184D55" w:rsidP="00184D55">
      <w:pPr>
        <w:autoSpaceDE w:val="0"/>
        <w:adjustRightInd w:val="0"/>
        <w:ind w:left="1134"/>
        <w:jc w:val="both"/>
        <w:rPr>
          <w:rFonts w:asciiTheme="minorHAnsi" w:hAnsiTheme="minorHAnsi" w:cs="Calibri"/>
          <w:b/>
        </w:rPr>
      </w:pPr>
    </w:p>
    <w:p w14:paraId="1B947024" w14:textId="77777777" w:rsidR="00184D55" w:rsidRPr="00B139B4" w:rsidRDefault="00184D55"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39 que </w:t>
      </w:r>
      <w:r w:rsidRPr="00B139B4">
        <w:rPr>
          <w:rFonts w:asciiTheme="minorHAnsi" w:hAnsiTheme="minorHAnsi" w:cs="Calibri"/>
        </w:rPr>
        <w:t>passa a ter a seguinte redação:</w:t>
      </w:r>
    </w:p>
    <w:p w14:paraId="289ECD80" w14:textId="77777777" w:rsidR="00184D55" w:rsidRPr="00B139B4" w:rsidRDefault="00184D55" w:rsidP="00184D55">
      <w:pPr>
        <w:pStyle w:val="Subttulo"/>
        <w:jc w:val="both"/>
        <w:rPr>
          <w:rFonts w:asciiTheme="minorHAnsi" w:hAnsiTheme="minorHAnsi" w:cs="Calibri"/>
          <w:b w:val="0"/>
          <w:i/>
          <w:sz w:val="24"/>
          <w:szCs w:val="24"/>
          <w:lang w:val="pt"/>
        </w:rPr>
      </w:pPr>
    </w:p>
    <w:p w14:paraId="6F3E78B8" w14:textId="77777777" w:rsidR="00184D55" w:rsidRPr="00B139B4" w:rsidRDefault="00184D55" w:rsidP="00184D55">
      <w:pPr>
        <w:autoSpaceDE w:val="0"/>
        <w:adjustRightInd w:val="0"/>
        <w:ind w:left="1134"/>
        <w:jc w:val="both"/>
        <w:rPr>
          <w:rFonts w:asciiTheme="minorHAnsi" w:hAnsiTheme="minorHAnsi" w:cs="Helvetica"/>
          <w:i/>
          <w:color w:val="1A1A1A"/>
        </w:rPr>
      </w:pPr>
      <w:r w:rsidRPr="00B139B4">
        <w:rPr>
          <w:rFonts w:asciiTheme="minorHAnsi" w:hAnsiTheme="minorHAnsi" w:cs="Calibri"/>
          <w:b/>
          <w:bCs/>
          <w:i/>
        </w:rPr>
        <w:t xml:space="preserve">“Art. 39 – </w:t>
      </w:r>
      <w:r w:rsidRPr="00B139B4">
        <w:rPr>
          <w:rFonts w:asciiTheme="minorHAnsi" w:hAnsiTheme="minorHAnsi" w:cs="Calibri"/>
          <w:bCs/>
          <w:i/>
        </w:rPr>
        <w:t>O Conselho Diretivo será eleito pela Assembleia Geral, dentre os associados titulares originários de direito de autor, por um mandato de 3 (três) anos, podendo ser reeleito por um mandato apenas</w:t>
      </w:r>
      <w:r w:rsidRPr="00B139B4">
        <w:rPr>
          <w:rFonts w:asciiTheme="minorHAnsi" w:hAnsiTheme="minorHAnsi" w:cs="Helvetica"/>
          <w:i/>
        </w:rPr>
        <w:t>.”</w:t>
      </w:r>
    </w:p>
    <w:p w14:paraId="4AAA2726" w14:textId="77777777" w:rsidR="00184D55" w:rsidRPr="00B139B4" w:rsidRDefault="00184D55" w:rsidP="00184D55">
      <w:pPr>
        <w:autoSpaceDE w:val="0"/>
        <w:adjustRightInd w:val="0"/>
        <w:ind w:left="1134"/>
        <w:jc w:val="both"/>
        <w:rPr>
          <w:rFonts w:asciiTheme="minorHAnsi" w:hAnsiTheme="minorHAnsi" w:cs="Calibri"/>
          <w:b/>
        </w:rPr>
      </w:pPr>
    </w:p>
    <w:p w14:paraId="7CACC3D4" w14:textId="77777777" w:rsidR="00184D55" w:rsidRPr="00B139B4" w:rsidRDefault="00184D55"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41 que </w:t>
      </w:r>
      <w:r w:rsidRPr="00B139B4">
        <w:rPr>
          <w:rFonts w:asciiTheme="minorHAnsi" w:hAnsiTheme="minorHAnsi" w:cs="Calibri"/>
        </w:rPr>
        <w:t>passa a ter a seguinte redação:</w:t>
      </w:r>
    </w:p>
    <w:p w14:paraId="0AE192DB" w14:textId="77777777" w:rsidR="00184D55" w:rsidRPr="00B139B4" w:rsidRDefault="00184D55" w:rsidP="00184D55">
      <w:pPr>
        <w:pStyle w:val="Subttulo"/>
        <w:jc w:val="both"/>
        <w:rPr>
          <w:rFonts w:asciiTheme="minorHAnsi" w:hAnsiTheme="minorHAnsi" w:cs="Calibri"/>
          <w:b w:val="0"/>
          <w:i/>
          <w:sz w:val="24"/>
          <w:szCs w:val="24"/>
          <w:lang w:val="pt"/>
        </w:rPr>
      </w:pPr>
    </w:p>
    <w:p w14:paraId="0ACB9256" w14:textId="77777777" w:rsidR="00184D55" w:rsidRPr="00B139B4" w:rsidRDefault="00184D55" w:rsidP="00184D55">
      <w:pPr>
        <w:autoSpaceDE w:val="0"/>
        <w:adjustRightInd w:val="0"/>
        <w:ind w:left="1134"/>
        <w:jc w:val="both"/>
        <w:rPr>
          <w:rFonts w:asciiTheme="minorHAnsi" w:hAnsiTheme="minorHAnsi" w:cs="Helvetica"/>
          <w:i/>
          <w:color w:val="1A1A1A"/>
        </w:rPr>
      </w:pPr>
      <w:r w:rsidRPr="00B139B4">
        <w:rPr>
          <w:rFonts w:asciiTheme="minorHAnsi" w:hAnsiTheme="minorHAnsi" w:cs="Calibri"/>
          <w:b/>
          <w:bCs/>
          <w:i/>
        </w:rPr>
        <w:t xml:space="preserve">“Art. 41 – </w:t>
      </w:r>
      <w:r w:rsidRPr="00B139B4">
        <w:rPr>
          <w:rFonts w:asciiTheme="minorHAnsi" w:hAnsiTheme="minorHAnsi" w:cs="Calibri"/>
          <w:bCs/>
          <w:i/>
        </w:rPr>
        <w:t>Poderão se candidatar aos demais cargos do Conselho Diretivo os associados titulares originários de direito de autor, com mais de 5 (cinco) anos de profissão</w:t>
      </w:r>
      <w:r w:rsidRPr="00B139B4">
        <w:rPr>
          <w:rFonts w:asciiTheme="minorHAnsi" w:hAnsiTheme="minorHAnsi" w:cs="Helvetica"/>
          <w:i/>
        </w:rPr>
        <w:t>.”</w:t>
      </w:r>
    </w:p>
    <w:p w14:paraId="3EB99840" w14:textId="77777777" w:rsidR="00184D55" w:rsidRPr="00B139B4" w:rsidRDefault="00184D55" w:rsidP="00184D55">
      <w:pPr>
        <w:autoSpaceDE w:val="0"/>
        <w:adjustRightInd w:val="0"/>
        <w:ind w:left="1134"/>
        <w:jc w:val="both"/>
        <w:rPr>
          <w:rFonts w:asciiTheme="minorHAnsi" w:hAnsiTheme="minorHAnsi" w:cs="Calibri"/>
          <w:b/>
        </w:rPr>
      </w:pPr>
    </w:p>
    <w:p w14:paraId="7112B320" w14:textId="77777777" w:rsidR="00184D55" w:rsidRPr="00B139B4" w:rsidRDefault="00184D55"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redação do artigo</w:t>
      </w:r>
      <w:r w:rsidR="00E52472" w:rsidRPr="00B139B4">
        <w:rPr>
          <w:rFonts w:asciiTheme="minorHAnsi" w:hAnsiTheme="minorHAnsi"/>
          <w:kern w:val="0"/>
          <w:lang w:val="pt" w:eastAsia="pt-BR"/>
        </w:rPr>
        <w:t xml:space="preserve"> 42</w:t>
      </w:r>
      <w:r w:rsidRPr="00B139B4">
        <w:rPr>
          <w:rFonts w:asciiTheme="minorHAnsi" w:hAnsiTheme="minorHAnsi"/>
          <w:kern w:val="0"/>
          <w:lang w:val="pt" w:eastAsia="pt-BR"/>
        </w:rPr>
        <w:t xml:space="preserve"> que </w:t>
      </w:r>
      <w:r w:rsidRPr="00B139B4">
        <w:rPr>
          <w:rFonts w:asciiTheme="minorHAnsi" w:hAnsiTheme="minorHAnsi" w:cs="Calibri"/>
        </w:rPr>
        <w:t>passa a ter a seguinte redação:</w:t>
      </w:r>
    </w:p>
    <w:p w14:paraId="756ED7B2" w14:textId="77777777" w:rsidR="00184D55" w:rsidRPr="00B139B4" w:rsidRDefault="00184D55" w:rsidP="00184D55">
      <w:pPr>
        <w:pStyle w:val="Subttulo"/>
        <w:jc w:val="both"/>
        <w:rPr>
          <w:rFonts w:asciiTheme="minorHAnsi" w:hAnsiTheme="minorHAnsi" w:cs="Calibri"/>
          <w:b w:val="0"/>
          <w:i/>
          <w:sz w:val="24"/>
          <w:szCs w:val="24"/>
          <w:lang w:val="pt"/>
        </w:rPr>
      </w:pPr>
    </w:p>
    <w:p w14:paraId="3855B848" w14:textId="77777777" w:rsidR="00184D55" w:rsidRPr="00B139B4" w:rsidRDefault="00184D55" w:rsidP="00E52472">
      <w:pPr>
        <w:autoSpaceDE w:val="0"/>
        <w:adjustRightInd w:val="0"/>
        <w:ind w:left="1134"/>
        <w:jc w:val="both"/>
        <w:rPr>
          <w:rFonts w:asciiTheme="minorHAnsi" w:hAnsiTheme="minorHAnsi" w:cs="Helvetica"/>
          <w:i/>
        </w:rPr>
      </w:pPr>
      <w:r w:rsidRPr="00B139B4">
        <w:rPr>
          <w:rFonts w:asciiTheme="minorHAnsi" w:hAnsiTheme="minorHAnsi" w:cs="Calibri"/>
          <w:b/>
          <w:bCs/>
          <w:i/>
        </w:rPr>
        <w:t>“Art. 4</w:t>
      </w:r>
      <w:r w:rsidR="00E52472" w:rsidRPr="00B139B4">
        <w:rPr>
          <w:rFonts w:asciiTheme="minorHAnsi" w:hAnsiTheme="minorHAnsi" w:cs="Calibri"/>
          <w:b/>
          <w:bCs/>
          <w:i/>
        </w:rPr>
        <w:t>2</w:t>
      </w:r>
      <w:r w:rsidRPr="00B139B4">
        <w:rPr>
          <w:rFonts w:asciiTheme="minorHAnsi" w:hAnsiTheme="minorHAnsi" w:cs="Calibri"/>
          <w:b/>
          <w:bCs/>
          <w:i/>
        </w:rPr>
        <w:t xml:space="preserve"> – </w:t>
      </w:r>
      <w:r w:rsidR="00E52472" w:rsidRPr="00B139B4">
        <w:rPr>
          <w:rFonts w:asciiTheme="minorHAnsi" w:hAnsiTheme="minorHAnsi" w:cs="Helvetica"/>
          <w:i/>
        </w:rPr>
        <w:t>Os candidatos aos cargos do Conselho Diretivo deverão apresentar suas candidaturas, na forma do Regimento Interno,</w:t>
      </w:r>
      <w:r w:rsidR="00E52472" w:rsidRPr="00B139B4" w:rsidDel="00977365">
        <w:rPr>
          <w:rFonts w:asciiTheme="minorHAnsi" w:hAnsiTheme="minorHAnsi" w:cs="Helvetica"/>
          <w:i/>
        </w:rPr>
        <w:t xml:space="preserve"> </w:t>
      </w:r>
      <w:r w:rsidR="00E52472" w:rsidRPr="00B139B4">
        <w:rPr>
          <w:rFonts w:asciiTheme="minorHAnsi" w:hAnsiTheme="minorHAnsi" w:cs="Helvetica"/>
          <w:i/>
        </w:rPr>
        <w:t>no prazo de 60 (sessenta) dias antes da assembleia geral que irá eleger o novo Conselho Diretivo</w:t>
      </w:r>
      <w:r w:rsidRPr="00B139B4">
        <w:rPr>
          <w:rFonts w:asciiTheme="minorHAnsi" w:hAnsiTheme="minorHAnsi" w:cs="Helvetica"/>
          <w:i/>
        </w:rPr>
        <w:t>.”</w:t>
      </w:r>
    </w:p>
    <w:p w14:paraId="4B8B7C4B" w14:textId="77777777" w:rsidR="00184D55" w:rsidRPr="00B139B4" w:rsidRDefault="00184D55" w:rsidP="00184D55">
      <w:pPr>
        <w:autoSpaceDE w:val="0"/>
        <w:adjustRightInd w:val="0"/>
        <w:ind w:left="1134"/>
        <w:jc w:val="both"/>
        <w:rPr>
          <w:rFonts w:asciiTheme="minorHAnsi" w:hAnsiTheme="minorHAnsi" w:cs="Calibri"/>
          <w:b/>
        </w:rPr>
      </w:pPr>
      <w:bookmarkStart w:id="0" w:name="_GoBack"/>
      <w:bookmarkEnd w:id="0"/>
    </w:p>
    <w:p w14:paraId="412C36CB" w14:textId="77777777" w:rsidR="00E52472" w:rsidRPr="00B139B4" w:rsidRDefault="00E52472"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lastRenderedPageBreak/>
        <w:t xml:space="preserve">Alteração da </w:t>
      </w:r>
      <w:r w:rsidRPr="00B139B4">
        <w:rPr>
          <w:rFonts w:asciiTheme="minorHAnsi" w:hAnsiTheme="minorHAnsi"/>
          <w:kern w:val="0"/>
          <w:lang w:val="pt" w:eastAsia="pt-BR"/>
        </w:rPr>
        <w:t xml:space="preserve">redação do artigo 43 que </w:t>
      </w:r>
      <w:r w:rsidRPr="00B139B4">
        <w:rPr>
          <w:rFonts w:asciiTheme="minorHAnsi" w:hAnsiTheme="minorHAnsi" w:cs="Calibri"/>
        </w:rPr>
        <w:t>passa a ter a seguinte redação:</w:t>
      </w:r>
    </w:p>
    <w:p w14:paraId="583ED2A6" w14:textId="77777777" w:rsidR="00E52472" w:rsidRPr="00B139B4" w:rsidRDefault="00E52472" w:rsidP="00E52472">
      <w:pPr>
        <w:pStyle w:val="Subttulo"/>
        <w:jc w:val="both"/>
        <w:rPr>
          <w:rFonts w:asciiTheme="minorHAnsi" w:hAnsiTheme="minorHAnsi" w:cs="Calibri"/>
          <w:b w:val="0"/>
          <w:i/>
          <w:sz w:val="24"/>
          <w:szCs w:val="24"/>
          <w:lang w:val="pt"/>
        </w:rPr>
      </w:pPr>
    </w:p>
    <w:p w14:paraId="7D242063" w14:textId="77777777" w:rsidR="00E52472" w:rsidRPr="00B139B4" w:rsidRDefault="00E52472" w:rsidP="00E52472">
      <w:pPr>
        <w:autoSpaceDE w:val="0"/>
        <w:adjustRightInd w:val="0"/>
        <w:ind w:left="1134"/>
        <w:jc w:val="both"/>
        <w:rPr>
          <w:rFonts w:asciiTheme="minorHAnsi" w:hAnsiTheme="minorHAnsi" w:cs="Helvetica"/>
          <w:i/>
        </w:rPr>
      </w:pPr>
      <w:r w:rsidRPr="00B139B4">
        <w:rPr>
          <w:rFonts w:asciiTheme="minorHAnsi" w:hAnsiTheme="minorHAnsi" w:cs="Calibri"/>
          <w:b/>
          <w:bCs/>
          <w:i/>
        </w:rPr>
        <w:t xml:space="preserve">“Art. 43 – </w:t>
      </w:r>
      <w:r w:rsidRPr="00B139B4">
        <w:rPr>
          <w:rFonts w:asciiTheme="minorHAnsi" w:hAnsiTheme="minorHAnsi" w:cs="Helvetica"/>
          <w:i/>
        </w:rPr>
        <w:t xml:space="preserve">Na hipótese de renúncia ou vacância a qualquer título dos cargos de Presidente ou Vice-Presidente, os mesmos serão preenchidos respectivamente pelo Vice-Presidente e pelo Secretário-Geral, e quanto aos demais cargos, pelos respectivos vogais até o fim do mandato. </w:t>
      </w:r>
    </w:p>
    <w:p w14:paraId="6DFB805B" w14:textId="77777777" w:rsidR="00E52472" w:rsidRPr="00B139B4" w:rsidRDefault="00E52472" w:rsidP="00E52472">
      <w:pPr>
        <w:autoSpaceDE w:val="0"/>
        <w:adjustRightInd w:val="0"/>
        <w:ind w:left="1134"/>
        <w:jc w:val="both"/>
        <w:rPr>
          <w:rFonts w:asciiTheme="minorHAnsi" w:hAnsiTheme="minorHAnsi" w:cs="Helvetica"/>
          <w:i/>
        </w:rPr>
      </w:pPr>
    </w:p>
    <w:p w14:paraId="64780FC7" w14:textId="77777777" w:rsidR="00E52472" w:rsidRPr="00B139B4" w:rsidRDefault="00E52472" w:rsidP="00E52472">
      <w:pPr>
        <w:autoSpaceDE w:val="0"/>
        <w:adjustRightInd w:val="0"/>
        <w:ind w:left="1134"/>
        <w:jc w:val="both"/>
        <w:rPr>
          <w:rFonts w:asciiTheme="minorHAnsi" w:hAnsiTheme="minorHAnsi" w:cs="Helvetica"/>
          <w:i/>
        </w:rPr>
      </w:pPr>
      <w:r w:rsidRPr="00B139B4">
        <w:rPr>
          <w:rFonts w:asciiTheme="minorHAnsi" w:hAnsiTheme="minorHAnsi" w:cs="Helvetica"/>
          <w:i/>
        </w:rPr>
        <w:t>Parágrafo Único – O Conselho Diretivo poderá convocar Assembleia Geral Extraordinária para fins de promover a eleição do cargo vago, respeitado o disposto no artigo 44º.”</w:t>
      </w:r>
    </w:p>
    <w:p w14:paraId="6D0234B5" w14:textId="77777777" w:rsidR="00E52472" w:rsidRPr="00B139B4" w:rsidRDefault="00E52472" w:rsidP="00E52472">
      <w:pPr>
        <w:tabs>
          <w:tab w:val="left" w:pos="2410"/>
        </w:tabs>
        <w:autoSpaceDE w:val="0"/>
        <w:adjustRightInd w:val="0"/>
        <w:ind w:left="1134"/>
        <w:jc w:val="both"/>
        <w:rPr>
          <w:rFonts w:asciiTheme="minorHAnsi" w:hAnsiTheme="minorHAnsi" w:cs="Helvetica"/>
          <w:i/>
        </w:rPr>
      </w:pPr>
    </w:p>
    <w:p w14:paraId="08AD07C8" w14:textId="77777777" w:rsidR="00E52472" w:rsidRPr="00B139B4" w:rsidRDefault="00E52472"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46 que </w:t>
      </w:r>
      <w:r w:rsidRPr="00B139B4">
        <w:rPr>
          <w:rFonts w:asciiTheme="minorHAnsi" w:hAnsiTheme="minorHAnsi" w:cs="Calibri"/>
        </w:rPr>
        <w:t>passa a ter a seguinte redação:</w:t>
      </w:r>
    </w:p>
    <w:p w14:paraId="7110393A" w14:textId="77777777" w:rsidR="00E52472" w:rsidRPr="00B139B4" w:rsidRDefault="00E52472" w:rsidP="00E52472">
      <w:pPr>
        <w:pStyle w:val="Subttulo"/>
        <w:jc w:val="both"/>
        <w:rPr>
          <w:rFonts w:asciiTheme="minorHAnsi" w:hAnsiTheme="minorHAnsi" w:cs="Calibri"/>
          <w:b w:val="0"/>
          <w:i/>
          <w:sz w:val="24"/>
          <w:szCs w:val="24"/>
          <w:lang w:val="pt"/>
        </w:rPr>
      </w:pPr>
    </w:p>
    <w:p w14:paraId="16706168" w14:textId="77777777" w:rsidR="00E52472" w:rsidRPr="00B139B4" w:rsidRDefault="00E52472" w:rsidP="00E52472">
      <w:pPr>
        <w:autoSpaceDE w:val="0"/>
        <w:adjustRightInd w:val="0"/>
        <w:ind w:left="1134"/>
        <w:jc w:val="both"/>
        <w:rPr>
          <w:rFonts w:asciiTheme="minorHAnsi" w:hAnsiTheme="minorHAnsi" w:cs="Helvetica"/>
          <w:i/>
        </w:rPr>
      </w:pPr>
      <w:r w:rsidRPr="00B139B4">
        <w:rPr>
          <w:rFonts w:asciiTheme="minorHAnsi" w:hAnsiTheme="minorHAnsi" w:cs="Calibri"/>
          <w:b/>
          <w:bCs/>
          <w:i/>
        </w:rPr>
        <w:t xml:space="preserve">“Art. 46 – </w:t>
      </w:r>
      <w:r w:rsidRPr="00B139B4">
        <w:rPr>
          <w:rFonts w:asciiTheme="minorHAnsi" w:hAnsiTheme="minorHAnsi" w:cs="Helvetica"/>
          <w:i/>
        </w:rPr>
        <w:t>Cabe ao Conselho Diretivo o controle da administração da Associação e todos os encargos dela derivados que não estejam diretamente atribuídos por este Estatuto a outro órgão, em particular:</w:t>
      </w:r>
    </w:p>
    <w:p w14:paraId="705585A8" w14:textId="77777777" w:rsidR="00E52472" w:rsidRPr="00B139B4" w:rsidRDefault="00E52472" w:rsidP="00E52472">
      <w:pPr>
        <w:autoSpaceDE w:val="0"/>
        <w:adjustRightInd w:val="0"/>
        <w:ind w:left="1134"/>
        <w:jc w:val="both"/>
        <w:rPr>
          <w:rFonts w:asciiTheme="minorHAnsi" w:hAnsiTheme="minorHAnsi" w:cs="Helvetica"/>
          <w:i/>
        </w:rPr>
      </w:pPr>
    </w:p>
    <w:p w14:paraId="1BF564B0" w14:textId="77777777" w:rsidR="00E52472" w:rsidRDefault="00E52472" w:rsidP="002E07A9">
      <w:pPr>
        <w:pStyle w:val="PargrafodaLista"/>
        <w:numPr>
          <w:ilvl w:val="0"/>
          <w:numId w:val="27"/>
        </w:numPr>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Cumprir e fazer cumprir o Estatuto, o Regimento Interno e demais deliberações da Assembleia Geral;</w:t>
      </w:r>
    </w:p>
    <w:p w14:paraId="302461B8" w14:textId="77777777" w:rsidR="00B139B4" w:rsidRPr="00B139B4" w:rsidRDefault="00B139B4" w:rsidP="00B139B4">
      <w:pPr>
        <w:pStyle w:val="PargrafodaLista"/>
        <w:suppressAutoHyphens w:val="0"/>
        <w:autoSpaceDE w:val="0"/>
        <w:adjustRightInd w:val="0"/>
        <w:ind w:left="1134"/>
        <w:jc w:val="both"/>
        <w:textAlignment w:val="auto"/>
        <w:rPr>
          <w:rFonts w:asciiTheme="minorHAnsi" w:hAnsiTheme="minorHAnsi" w:cs="Helvetica"/>
          <w:i/>
        </w:rPr>
      </w:pPr>
    </w:p>
    <w:p w14:paraId="7EC5A901" w14:textId="77777777" w:rsidR="00E52472" w:rsidRPr="00B139B4" w:rsidRDefault="00E52472" w:rsidP="002E07A9">
      <w:pPr>
        <w:pStyle w:val="PargrafodaLista"/>
        <w:numPr>
          <w:ilvl w:val="0"/>
          <w:numId w:val="27"/>
        </w:numPr>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lang w:val="en-US"/>
        </w:rPr>
        <w:t>Convocar a Assembleia Geral;</w:t>
      </w:r>
    </w:p>
    <w:p w14:paraId="7FF19168" w14:textId="77777777" w:rsidR="00B139B4" w:rsidRPr="00B139B4" w:rsidRDefault="00B139B4" w:rsidP="00B139B4">
      <w:pPr>
        <w:suppressAutoHyphens w:val="0"/>
        <w:autoSpaceDE w:val="0"/>
        <w:adjustRightInd w:val="0"/>
        <w:jc w:val="both"/>
        <w:textAlignment w:val="auto"/>
        <w:rPr>
          <w:rFonts w:asciiTheme="minorHAnsi" w:hAnsiTheme="minorHAnsi" w:cs="Helvetica"/>
          <w:i/>
        </w:rPr>
      </w:pPr>
    </w:p>
    <w:p w14:paraId="71644155" w14:textId="77777777" w:rsidR="00E52472" w:rsidRDefault="00E52472" w:rsidP="002E07A9">
      <w:pPr>
        <w:pStyle w:val="PargrafodaLista"/>
        <w:numPr>
          <w:ilvl w:val="0"/>
          <w:numId w:val="27"/>
        </w:numPr>
        <w:tabs>
          <w:tab w:val="left" w:pos="220"/>
          <w:tab w:val="left" w:pos="720"/>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Indicar nomes para integrar o Conselho Fiscal;</w:t>
      </w:r>
    </w:p>
    <w:p w14:paraId="2E2B5224" w14:textId="77777777" w:rsidR="00B139B4" w:rsidRPr="00B139B4" w:rsidRDefault="00B139B4" w:rsidP="00B139B4">
      <w:pPr>
        <w:tabs>
          <w:tab w:val="left" w:pos="220"/>
          <w:tab w:val="left" w:pos="720"/>
        </w:tabs>
        <w:suppressAutoHyphens w:val="0"/>
        <w:autoSpaceDE w:val="0"/>
        <w:adjustRightInd w:val="0"/>
        <w:jc w:val="both"/>
        <w:textAlignment w:val="auto"/>
        <w:rPr>
          <w:rFonts w:asciiTheme="minorHAnsi" w:hAnsiTheme="minorHAnsi" w:cs="Helvetica"/>
          <w:i/>
        </w:rPr>
      </w:pPr>
    </w:p>
    <w:p w14:paraId="4EFAF715" w14:textId="77777777" w:rsidR="00E52472" w:rsidRDefault="00E52472" w:rsidP="002E07A9">
      <w:pPr>
        <w:pStyle w:val="PargrafodaLista"/>
        <w:numPr>
          <w:ilvl w:val="0"/>
          <w:numId w:val="27"/>
        </w:numPr>
        <w:tabs>
          <w:tab w:val="left" w:pos="220"/>
          <w:tab w:val="left" w:pos="720"/>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Indicar nomes para integrar os Conselhos Profissionais</w:t>
      </w:r>
      <w:r w:rsidR="00B139B4">
        <w:rPr>
          <w:rFonts w:asciiTheme="minorHAnsi" w:hAnsiTheme="minorHAnsi" w:cs="Helvetica"/>
          <w:i/>
        </w:rPr>
        <w:t>;</w:t>
      </w:r>
    </w:p>
    <w:p w14:paraId="0CE5CFD3" w14:textId="77777777" w:rsidR="00B139B4" w:rsidRPr="00B139B4" w:rsidRDefault="00B139B4" w:rsidP="00B139B4">
      <w:pPr>
        <w:tabs>
          <w:tab w:val="left" w:pos="220"/>
          <w:tab w:val="left" w:pos="720"/>
        </w:tabs>
        <w:suppressAutoHyphens w:val="0"/>
        <w:autoSpaceDE w:val="0"/>
        <w:adjustRightInd w:val="0"/>
        <w:jc w:val="both"/>
        <w:textAlignment w:val="auto"/>
        <w:rPr>
          <w:rFonts w:asciiTheme="minorHAnsi" w:hAnsiTheme="minorHAnsi" w:cs="Helvetica"/>
          <w:i/>
        </w:rPr>
      </w:pPr>
    </w:p>
    <w:p w14:paraId="67629A68" w14:textId="77777777" w:rsidR="00E52472" w:rsidRPr="00B139B4" w:rsidRDefault="00E52472" w:rsidP="002E07A9">
      <w:pPr>
        <w:pStyle w:val="PargrafodaLista"/>
        <w:numPr>
          <w:ilvl w:val="0"/>
          <w:numId w:val="27"/>
        </w:numPr>
        <w:tabs>
          <w:tab w:val="left" w:pos="220"/>
          <w:tab w:val="left" w:pos="720"/>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lang w:val="en-US"/>
        </w:rPr>
        <w:t>Convocar o Conselho Fiscal;</w:t>
      </w:r>
    </w:p>
    <w:p w14:paraId="4CCA6FEE" w14:textId="77777777" w:rsidR="00B139B4" w:rsidRPr="00B139B4" w:rsidRDefault="00B139B4" w:rsidP="00B139B4">
      <w:pPr>
        <w:tabs>
          <w:tab w:val="left" w:pos="220"/>
          <w:tab w:val="left" w:pos="720"/>
        </w:tabs>
        <w:suppressAutoHyphens w:val="0"/>
        <w:autoSpaceDE w:val="0"/>
        <w:adjustRightInd w:val="0"/>
        <w:jc w:val="both"/>
        <w:textAlignment w:val="auto"/>
        <w:rPr>
          <w:rFonts w:asciiTheme="minorHAnsi" w:hAnsiTheme="minorHAnsi" w:cs="Helvetica"/>
          <w:i/>
        </w:rPr>
      </w:pPr>
    </w:p>
    <w:p w14:paraId="0D34E9BC" w14:textId="77777777" w:rsidR="00E52472" w:rsidRDefault="00E52472" w:rsidP="002E07A9">
      <w:pPr>
        <w:pStyle w:val="PargrafodaLista"/>
        <w:numPr>
          <w:ilvl w:val="0"/>
          <w:numId w:val="27"/>
        </w:numPr>
        <w:tabs>
          <w:tab w:val="left" w:pos="220"/>
          <w:tab w:val="left" w:pos="720"/>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Convocar os Conselhos Profissionais sempre que for necessário seu auxílio para a correta classificação de obras dos diversos segmentos, para avaliação de sua admissibilidade, para a elaboração de regras de pontuação para fins de distribuição de direitos autorais e de concessão de ação social, e para elaboração de normas técnicas;</w:t>
      </w:r>
    </w:p>
    <w:p w14:paraId="41F796D5" w14:textId="77777777" w:rsidR="00B139B4" w:rsidRPr="00B139B4" w:rsidRDefault="00B139B4" w:rsidP="00B139B4">
      <w:pPr>
        <w:tabs>
          <w:tab w:val="left" w:pos="220"/>
          <w:tab w:val="left" w:pos="720"/>
        </w:tabs>
        <w:suppressAutoHyphens w:val="0"/>
        <w:autoSpaceDE w:val="0"/>
        <w:adjustRightInd w:val="0"/>
        <w:jc w:val="both"/>
        <w:textAlignment w:val="auto"/>
        <w:rPr>
          <w:rFonts w:asciiTheme="minorHAnsi" w:hAnsiTheme="minorHAnsi" w:cs="Helvetica"/>
          <w:i/>
        </w:rPr>
      </w:pPr>
    </w:p>
    <w:p w14:paraId="5262326F" w14:textId="77777777" w:rsidR="00E52472" w:rsidRDefault="00E52472" w:rsidP="002E07A9">
      <w:pPr>
        <w:pStyle w:val="PargrafodaLista"/>
        <w:numPr>
          <w:ilvl w:val="0"/>
          <w:numId w:val="27"/>
        </w:numPr>
        <w:tabs>
          <w:tab w:val="left" w:pos="709"/>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Elaborar a pauta da Assembleia Geral;</w:t>
      </w:r>
    </w:p>
    <w:p w14:paraId="1C35A9FD" w14:textId="77777777" w:rsidR="00B139B4" w:rsidRPr="00B139B4" w:rsidRDefault="00B139B4" w:rsidP="00B139B4">
      <w:pPr>
        <w:tabs>
          <w:tab w:val="left" w:pos="709"/>
        </w:tabs>
        <w:suppressAutoHyphens w:val="0"/>
        <w:autoSpaceDE w:val="0"/>
        <w:adjustRightInd w:val="0"/>
        <w:jc w:val="both"/>
        <w:textAlignment w:val="auto"/>
        <w:rPr>
          <w:rFonts w:asciiTheme="minorHAnsi" w:hAnsiTheme="minorHAnsi" w:cs="Helvetica"/>
          <w:i/>
        </w:rPr>
      </w:pPr>
    </w:p>
    <w:p w14:paraId="51C70455" w14:textId="77777777" w:rsidR="00E52472" w:rsidRDefault="00E52472" w:rsidP="002E07A9">
      <w:pPr>
        <w:pStyle w:val="PargrafodaLista"/>
        <w:numPr>
          <w:ilvl w:val="0"/>
          <w:numId w:val="27"/>
        </w:numPr>
        <w:tabs>
          <w:tab w:val="left" w:pos="220"/>
          <w:tab w:val="left" w:pos="1560"/>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Aprovar o ingresso de novos associados efetivos ou administrados, ou a mudança de categoria de associado;</w:t>
      </w:r>
    </w:p>
    <w:p w14:paraId="5AFE1E46" w14:textId="77777777" w:rsidR="00B139B4" w:rsidRPr="00B139B4" w:rsidRDefault="00B139B4" w:rsidP="00B139B4">
      <w:pPr>
        <w:tabs>
          <w:tab w:val="left" w:pos="220"/>
          <w:tab w:val="left" w:pos="1560"/>
        </w:tabs>
        <w:suppressAutoHyphens w:val="0"/>
        <w:autoSpaceDE w:val="0"/>
        <w:adjustRightInd w:val="0"/>
        <w:jc w:val="both"/>
        <w:textAlignment w:val="auto"/>
        <w:rPr>
          <w:rFonts w:asciiTheme="minorHAnsi" w:hAnsiTheme="minorHAnsi" w:cs="Helvetica"/>
          <w:i/>
        </w:rPr>
      </w:pPr>
    </w:p>
    <w:p w14:paraId="61DC44C3" w14:textId="77777777" w:rsidR="00E52472" w:rsidRPr="00B139B4" w:rsidRDefault="00E52472" w:rsidP="002E07A9">
      <w:pPr>
        <w:pStyle w:val="PargrafodaLista"/>
        <w:numPr>
          <w:ilvl w:val="0"/>
          <w:numId w:val="27"/>
        </w:numPr>
        <w:tabs>
          <w:tab w:val="left" w:pos="220"/>
          <w:tab w:val="left" w:pos="720"/>
        </w:tabs>
        <w:suppressAutoHyphens w:val="0"/>
        <w:autoSpaceDE w:val="0"/>
        <w:adjustRightInd w:val="0"/>
        <w:ind w:firstLine="414"/>
        <w:jc w:val="both"/>
        <w:textAlignment w:val="auto"/>
        <w:rPr>
          <w:rFonts w:asciiTheme="minorHAnsi" w:hAnsiTheme="minorHAnsi" w:cs="Helvetica"/>
          <w:i/>
        </w:rPr>
      </w:pPr>
      <w:r w:rsidRPr="00B139B4">
        <w:rPr>
          <w:rFonts w:asciiTheme="minorHAnsi" w:hAnsiTheme="minorHAnsi" w:cs="Helvetica"/>
          <w:i/>
          <w:lang w:val="en-US"/>
        </w:rPr>
        <w:t>Indicar os associados honorários;</w:t>
      </w:r>
    </w:p>
    <w:p w14:paraId="5A46C4CE" w14:textId="77777777" w:rsidR="00B139B4" w:rsidRPr="00B139B4" w:rsidRDefault="00B139B4" w:rsidP="00B139B4">
      <w:pPr>
        <w:tabs>
          <w:tab w:val="left" w:pos="220"/>
          <w:tab w:val="left" w:pos="720"/>
        </w:tabs>
        <w:suppressAutoHyphens w:val="0"/>
        <w:autoSpaceDE w:val="0"/>
        <w:adjustRightInd w:val="0"/>
        <w:jc w:val="both"/>
        <w:textAlignment w:val="auto"/>
        <w:rPr>
          <w:rFonts w:asciiTheme="minorHAnsi" w:hAnsiTheme="minorHAnsi" w:cs="Helvetica"/>
          <w:i/>
        </w:rPr>
      </w:pPr>
    </w:p>
    <w:p w14:paraId="67F8F61D" w14:textId="77777777" w:rsidR="00E52472" w:rsidRPr="00B139B4" w:rsidRDefault="00E52472" w:rsidP="002E07A9">
      <w:pPr>
        <w:pStyle w:val="PargrafodaLista"/>
        <w:numPr>
          <w:ilvl w:val="0"/>
          <w:numId w:val="27"/>
        </w:numPr>
        <w:tabs>
          <w:tab w:val="left" w:pos="220"/>
          <w:tab w:val="left" w:pos="720"/>
        </w:tabs>
        <w:suppressAutoHyphens w:val="0"/>
        <w:autoSpaceDE w:val="0"/>
        <w:adjustRightInd w:val="0"/>
        <w:ind w:firstLine="414"/>
        <w:jc w:val="both"/>
        <w:textAlignment w:val="auto"/>
        <w:rPr>
          <w:rFonts w:asciiTheme="minorHAnsi" w:hAnsiTheme="minorHAnsi" w:cs="Helvetica"/>
          <w:i/>
        </w:rPr>
      </w:pPr>
      <w:r w:rsidRPr="00B139B4">
        <w:rPr>
          <w:rFonts w:asciiTheme="minorHAnsi" w:hAnsiTheme="minorHAnsi" w:cs="Helvetica"/>
          <w:i/>
          <w:lang w:val="en-US"/>
        </w:rPr>
        <w:t>Promover doações pela Associação;</w:t>
      </w:r>
    </w:p>
    <w:p w14:paraId="5506AA39" w14:textId="77777777" w:rsidR="00B139B4" w:rsidRPr="00B139B4" w:rsidRDefault="00B139B4" w:rsidP="00B139B4">
      <w:pPr>
        <w:tabs>
          <w:tab w:val="left" w:pos="220"/>
          <w:tab w:val="left" w:pos="720"/>
        </w:tabs>
        <w:suppressAutoHyphens w:val="0"/>
        <w:autoSpaceDE w:val="0"/>
        <w:adjustRightInd w:val="0"/>
        <w:jc w:val="both"/>
        <w:textAlignment w:val="auto"/>
        <w:rPr>
          <w:rFonts w:asciiTheme="minorHAnsi" w:hAnsiTheme="minorHAnsi" w:cs="Helvetica"/>
          <w:i/>
        </w:rPr>
      </w:pPr>
    </w:p>
    <w:p w14:paraId="7BBD37ED" w14:textId="77777777" w:rsidR="00E52472" w:rsidRDefault="00E52472" w:rsidP="002E07A9">
      <w:pPr>
        <w:pStyle w:val="PargrafodaLista"/>
        <w:numPr>
          <w:ilvl w:val="0"/>
          <w:numId w:val="27"/>
        </w:numPr>
        <w:tabs>
          <w:tab w:val="left" w:pos="220"/>
          <w:tab w:val="left" w:pos="720"/>
        </w:tabs>
        <w:suppressAutoHyphens w:val="0"/>
        <w:autoSpaceDE w:val="0"/>
        <w:adjustRightInd w:val="0"/>
        <w:ind w:firstLine="414"/>
        <w:jc w:val="both"/>
        <w:textAlignment w:val="auto"/>
        <w:rPr>
          <w:rFonts w:asciiTheme="minorHAnsi" w:hAnsiTheme="minorHAnsi" w:cs="Helvetica"/>
          <w:i/>
        </w:rPr>
      </w:pPr>
      <w:r w:rsidRPr="00B139B4">
        <w:rPr>
          <w:rFonts w:asciiTheme="minorHAnsi" w:hAnsiTheme="minorHAnsi" w:cs="Helvetica"/>
          <w:i/>
        </w:rPr>
        <w:t>Contratar e distratar em geral;</w:t>
      </w:r>
    </w:p>
    <w:p w14:paraId="25177C88" w14:textId="77777777" w:rsidR="00B139B4" w:rsidRPr="00B139B4" w:rsidRDefault="00B139B4" w:rsidP="00B139B4">
      <w:pPr>
        <w:tabs>
          <w:tab w:val="left" w:pos="220"/>
          <w:tab w:val="left" w:pos="720"/>
        </w:tabs>
        <w:suppressAutoHyphens w:val="0"/>
        <w:autoSpaceDE w:val="0"/>
        <w:adjustRightInd w:val="0"/>
        <w:jc w:val="both"/>
        <w:textAlignment w:val="auto"/>
        <w:rPr>
          <w:rFonts w:asciiTheme="minorHAnsi" w:hAnsiTheme="minorHAnsi" w:cs="Helvetica"/>
          <w:i/>
        </w:rPr>
      </w:pPr>
    </w:p>
    <w:p w14:paraId="11112395" w14:textId="77777777" w:rsidR="00E52472" w:rsidRDefault="00E52472" w:rsidP="002E07A9">
      <w:pPr>
        <w:pStyle w:val="PargrafodaLista"/>
        <w:numPr>
          <w:ilvl w:val="0"/>
          <w:numId w:val="27"/>
        </w:numPr>
        <w:tabs>
          <w:tab w:val="left" w:pos="220"/>
          <w:tab w:val="left" w:pos="720"/>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 xml:space="preserve"> Abrir, movimentar e encerrar contas bancárias;</w:t>
      </w:r>
    </w:p>
    <w:p w14:paraId="598ECB1E" w14:textId="7BF57B36" w:rsidR="00B139B4" w:rsidRDefault="00B139B4" w:rsidP="00B139B4">
      <w:pPr>
        <w:tabs>
          <w:tab w:val="left" w:pos="220"/>
          <w:tab w:val="left" w:pos="720"/>
        </w:tabs>
        <w:suppressAutoHyphens w:val="0"/>
        <w:autoSpaceDE w:val="0"/>
        <w:adjustRightInd w:val="0"/>
        <w:jc w:val="both"/>
        <w:textAlignment w:val="auto"/>
        <w:rPr>
          <w:rFonts w:asciiTheme="minorHAnsi" w:hAnsiTheme="minorHAnsi" w:cs="Helvetica"/>
          <w:i/>
        </w:rPr>
      </w:pPr>
    </w:p>
    <w:p w14:paraId="1384CFBD" w14:textId="77777777" w:rsidR="002040E8" w:rsidRPr="00B139B4" w:rsidRDefault="002040E8" w:rsidP="00B139B4">
      <w:pPr>
        <w:tabs>
          <w:tab w:val="left" w:pos="220"/>
          <w:tab w:val="left" w:pos="720"/>
        </w:tabs>
        <w:suppressAutoHyphens w:val="0"/>
        <w:autoSpaceDE w:val="0"/>
        <w:adjustRightInd w:val="0"/>
        <w:jc w:val="both"/>
        <w:textAlignment w:val="auto"/>
        <w:rPr>
          <w:rFonts w:asciiTheme="minorHAnsi" w:hAnsiTheme="minorHAnsi" w:cs="Helvetica"/>
          <w:i/>
        </w:rPr>
      </w:pPr>
    </w:p>
    <w:p w14:paraId="56131C62" w14:textId="77777777" w:rsidR="00E52472" w:rsidRDefault="00E52472" w:rsidP="002E07A9">
      <w:pPr>
        <w:pStyle w:val="PargrafodaLista"/>
        <w:numPr>
          <w:ilvl w:val="0"/>
          <w:numId w:val="27"/>
        </w:numPr>
        <w:tabs>
          <w:tab w:val="left" w:pos="220"/>
          <w:tab w:val="left" w:pos="1134"/>
          <w:tab w:val="left" w:pos="1560"/>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Reger as atividades da DBCA conforme as diretrizes traçadas pela Assembleia Geral, desenvolvendo e executando suas deliberações e adotando todas as determinações necessárias para o correto funcionamento da Associação;</w:t>
      </w:r>
    </w:p>
    <w:p w14:paraId="3634B751" w14:textId="77777777" w:rsidR="00B139B4" w:rsidRPr="00B139B4" w:rsidRDefault="00B139B4" w:rsidP="00B139B4">
      <w:pPr>
        <w:tabs>
          <w:tab w:val="left" w:pos="220"/>
          <w:tab w:val="left" w:pos="1134"/>
          <w:tab w:val="left" w:pos="1560"/>
        </w:tabs>
        <w:suppressAutoHyphens w:val="0"/>
        <w:autoSpaceDE w:val="0"/>
        <w:adjustRightInd w:val="0"/>
        <w:jc w:val="both"/>
        <w:textAlignment w:val="auto"/>
        <w:rPr>
          <w:rFonts w:asciiTheme="minorHAnsi" w:hAnsiTheme="minorHAnsi" w:cs="Helvetica"/>
          <w:i/>
        </w:rPr>
      </w:pPr>
    </w:p>
    <w:p w14:paraId="1F695E7E" w14:textId="77777777" w:rsidR="00E52472" w:rsidRDefault="00E52472" w:rsidP="002E07A9">
      <w:pPr>
        <w:pStyle w:val="PargrafodaLista"/>
        <w:numPr>
          <w:ilvl w:val="0"/>
          <w:numId w:val="27"/>
        </w:numPr>
        <w:tabs>
          <w:tab w:val="left" w:pos="220"/>
          <w:tab w:val="left" w:pos="720"/>
          <w:tab w:val="left" w:pos="1560"/>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Calibri"/>
          <w:bCs/>
          <w:i/>
        </w:rPr>
        <w:t>Nomear procuradores para representação da Associação com poderes específicos e determinados</w:t>
      </w:r>
      <w:r w:rsidRPr="00B139B4">
        <w:rPr>
          <w:rFonts w:asciiTheme="minorHAnsi" w:hAnsiTheme="minorHAnsi" w:cs="Helvetica"/>
          <w:i/>
        </w:rPr>
        <w:t>;</w:t>
      </w:r>
    </w:p>
    <w:p w14:paraId="285AC6DD" w14:textId="77777777" w:rsidR="00B139B4" w:rsidRPr="00B139B4" w:rsidRDefault="00B139B4" w:rsidP="00B139B4">
      <w:pPr>
        <w:tabs>
          <w:tab w:val="left" w:pos="220"/>
          <w:tab w:val="left" w:pos="720"/>
          <w:tab w:val="left" w:pos="1560"/>
        </w:tabs>
        <w:suppressAutoHyphens w:val="0"/>
        <w:autoSpaceDE w:val="0"/>
        <w:adjustRightInd w:val="0"/>
        <w:jc w:val="both"/>
        <w:textAlignment w:val="auto"/>
        <w:rPr>
          <w:rFonts w:asciiTheme="minorHAnsi" w:hAnsiTheme="minorHAnsi" w:cs="Helvetica"/>
          <w:i/>
        </w:rPr>
      </w:pPr>
    </w:p>
    <w:p w14:paraId="3D8BE3E0" w14:textId="77777777" w:rsidR="00E52472" w:rsidRDefault="00E52472" w:rsidP="002E07A9">
      <w:pPr>
        <w:pStyle w:val="PargrafodaLista"/>
        <w:numPr>
          <w:ilvl w:val="0"/>
          <w:numId w:val="27"/>
        </w:numPr>
        <w:tabs>
          <w:tab w:val="left" w:pos="220"/>
          <w:tab w:val="left" w:pos="720"/>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Examinar o parecer prévio sobre as contas, inventário de bens e o balanço anual elaborado pelo Conselho Fiscal e submetê-lo a aprovação da Assembleia Geral;</w:t>
      </w:r>
    </w:p>
    <w:p w14:paraId="3AB1EF2D" w14:textId="77777777" w:rsidR="00B139B4" w:rsidRPr="00B139B4" w:rsidRDefault="00B139B4" w:rsidP="00B139B4">
      <w:pPr>
        <w:tabs>
          <w:tab w:val="left" w:pos="220"/>
          <w:tab w:val="left" w:pos="720"/>
        </w:tabs>
        <w:suppressAutoHyphens w:val="0"/>
        <w:autoSpaceDE w:val="0"/>
        <w:adjustRightInd w:val="0"/>
        <w:jc w:val="both"/>
        <w:textAlignment w:val="auto"/>
        <w:rPr>
          <w:rFonts w:asciiTheme="minorHAnsi" w:hAnsiTheme="minorHAnsi" w:cs="Helvetica"/>
          <w:i/>
        </w:rPr>
      </w:pPr>
    </w:p>
    <w:p w14:paraId="57317347" w14:textId="77777777" w:rsidR="00E52472" w:rsidRDefault="00E52472" w:rsidP="002E07A9">
      <w:pPr>
        <w:pStyle w:val="PargrafodaLista"/>
        <w:numPr>
          <w:ilvl w:val="0"/>
          <w:numId w:val="27"/>
        </w:numPr>
        <w:tabs>
          <w:tab w:val="left" w:pos="220"/>
          <w:tab w:val="left" w:pos="1276"/>
          <w:tab w:val="left" w:pos="1560"/>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O Conselho Diretivo poderá implantar uma Gerência Executiva, segundo as necessidades administrativas da DBCA;</w:t>
      </w:r>
    </w:p>
    <w:p w14:paraId="1F205425" w14:textId="77777777" w:rsidR="00B139B4" w:rsidRPr="00B139B4" w:rsidRDefault="00B139B4" w:rsidP="00B139B4">
      <w:pPr>
        <w:tabs>
          <w:tab w:val="left" w:pos="220"/>
          <w:tab w:val="left" w:pos="1276"/>
          <w:tab w:val="left" w:pos="1560"/>
        </w:tabs>
        <w:suppressAutoHyphens w:val="0"/>
        <w:autoSpaceDE w:val="0"/>
        <w:adjustRightInd w:val="0"/>
        <w:jc w:val="both"/>
        <w:textAlignment w:val="auto"/>
        <w:rPr>
          <w:rFonts w:asciiTheme="minorHAnsi" w:hAnsiTheme="minorHAnsi" w:cs="Helvetica"/>
          <w:i/>
        </w:rPr>
      </w:pPr>
    </w:p>
    <w:p w14:paraId="3648D1C1" w14:textId="77777777" w:rsidR="00E52472" w:rsidRDefault="00E52472" w:rsidP="002E07A9">
      <w:pPr>
        <w:pStyle w:val="PargrafodaLista"/>
        <w:numPr>
          <w:ilvl w:val="0"/>
          <w:numId w:val="27"/>
        </w:numPr>
        <w:tabs>
          <w:tab w:val="left" w:pos="220"/>
          <w:tab w:val="left" w:pos="720"/>
          <w:tab w:val="left" w:pos="1701"/>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O Conselho Diretivo implantará as Secretarias Técnicas, determinando-lhes a forma e as condições de provimento de cargos e as atribuições que lhes serão próprias, incluindo as remunerações devidas, nos termos do Regimento Interno;</w:t>
      </w:r>
    </w:p>
    <w:p w14:paraId="22A3A970" w14:textId="77777777" w:rsidR="00B139B4" w:rsidRPr="00B139B4" w:rsidRDefault="00B139B4" w:rsidP="00B139B4">
      <w:pPr>
        <w:tabs>
          <w:tab w:val="left" w:pos="220"/>
          <w:tab w:val="left" w:pos="720"/>
          <w:tab w:val="left" w:pos="1701"/>
        </w:tabs>
        <w:suppressAutoHyphens w:val="0"/>
        <w:autoSpaceDE w:val="0"/>
        <w:adjustRightInd w:val="0"/>
        <w:jc w:val="both"/>
        <w:textAlignment w:val="auto"/>
        <w:rPr>
          <w:rFonts w:asciiTheme="minorHAnsi" w:hAnsiTheme="minorHAnsi" w:cs="Helvetica"/>
          <w:i/>
        </w:rPr>
      </w:pPr>
    </w:p>
    <w:p w14:paraId="7BA7FCBC" w14:textId="77777777" w:rsidR="00E52472" w:rsidRDefault="00E52472" w:rsidP="002E07A9">
      <w:pPr>
        <w:pStyle w:val="PargrafodaLista"/>
        <w:numPr>
          <w:ilvl w:val="0"/>
          <w:numId w:val="27"/>
        </w:numPr>
        <w:tabs>
          <w:tab w:val="left" w:pos="220"/>
          <w:tab w:val="left" w:pos="720"/>
          <w:tab w:val="left" w:pos="1701"/>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Elaborar o orçamento anual;</w:t>
      </w:r>
    </w:p>
    <w:p w14:paraId="7697AA56" w14:textId="77777777" w:rsidR="00B139B4" w:rsidRPr="00B139B4" w:rsidRDefault="00B139B4" w:rsidP="00B139B4">
      <w:pPr>
        <w:tabs>
          <w:tab w:val="left" w:pos="220"/>
          <w:tab w:val="left" w:pos="720"/>
          <w:tab w:val="left" w:pos="1701"/>
        </w:tabs>
        <w:suppressAutoHyphens w:val="0"/>
        <w:autoSpaceDE w:val="0"/>
        <w:adjustRightInd w:val="0"/>
        <w:jc w:val="both"/>
        <w:textAlignment w:val="auto"/>
        <w:rPr>
          <w:rFonts w:asciiTheme="minorHAnsi" w:hAnsiTheme="minorHAnsi" w:cs="Helvetica"/>
          <w:i/>
        </w:rPr>
      </w:pPr>
    </w:p>
    <w:p w14:paraId="336E90C4" w14:textId="77777777" w:rsidR="00E52472" w:rsidRDefault="00E52472" w:rsidP="002E07A9">
      <w:pPr>
        <w:pStyle w:val="PargrafodaLista"/>
        <w:numPr>
          <w:ilvl w:val="0"/>
          <w:numId w:val="27"/>
        </w:numPr>
        <w:tabs>
          <w:tab w:val="left" w:pos="220"/>
          <w:tab w:val="left" w:pos="720"/>
          <w:tab w:val="left" w:pos="1701"/>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Solicitar parecer do Conselho Fiscal acerca do orçamento anual;</w:t>
      </w:r>
    </w:p>
    <w:p w14:paraId="33B47BDB" w14:textId="77777777" w:rsidR="00B139B4" w:rsidRPr="00B139B4" w:rsidRDefault="00B139B4" w:rsidP="00B139B4">
      <w:pPr>
        <w:tabs>
          <w:tab w:val="left" w:pos="220"/>
          <w:tab w:val="left" w:pos="720"/>
          <w:tab w:val="left" w:pos="1701"/>
        </w:tabs>
        <w:suppressAutoHyphens w:val="0"/>
        <w:autoSpaceDE w:val="0"/>
        <w:adjustRightInd w:val="0"/>
        <w:jc w:val="both"/>
        <w:textAlignment w:val="auto"/>
        <w:rPr>
          <w:rFonts w:asciiTheme="minorHAnsi" w:hAnsiTheme="minorHAnsi" w:cs="Helvetica"/>
          <w:i/>
        </w:rPr>
      </w:pPr>
    </w:p>
    <w:p w14:paraId="2E00536E" w14:textId="77777777" w:rsidR="00E52472" w:rsidRDefault="00E52472" w:rsidP="002E07A9">
      <w:pPr>
        <w:pStyle w:val="PargrafodaLista"/>
        <w:numPr>
          <w:ilvl w:val="0"/>
          <w:numId w:val="27"/>
        </w:numPr>
        <w:tabs>
          <w:tab w:val="left" w:pos="220"/>
          <w:tab w:val="left" w:pos="720"/>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 xml:space="preserve">     Submeter o orçamento anual para aprovação da Assembleia Geral;</w:t>
      </w:r>
    </w:p>
    <w:p w14:paraId="5D8D78C1" w14:textId="77777777" w:rsidR="00B139B4" w:rsidRPr="00B139B4" w:rsidRDefault="00B139B4" w:rsidP="00B139B4">
      <w:pPr>
        <w:tabs>
          <w:tab w:val="left" w:pos="220"/>
          <w:tab w:val="left" w:pos="720"/>
        </w:tabs>
        <w:suppressAutoHyphens w:val="0"/>
        <w:autoSpaceDE w:val="0"/>
        <w:adjustRightInd w:val="0"/>
        <w:jc w:val="both"/>
        <w:textAlignment w:val="auto"/>
        <w:rPr>
          <w:rFonts w:asciiTheme="minorHAnsi" w:hAnsiTheme="minorHAnsi" w:cs="Helvetica"/>
          <w:i/>
        </w:rPr>
      </w:pPr>
    </w:p>
    <w:p w14:paraId="175E5D22" w14:textId="77777777" w:rsidR="00E52472" w:rsidRPr="00B139B4" w:rsidRDefault="00E52472" w:rsidP="002E07A9">
      <w:pPr>
        <w:pStyle w:val="PargrafodaLista"/>
        <w:numPr>
          <w:ilvl w:val="0"/>
          <w:numId w:val="27"/>
        </w:numPr>
        <w:tabs>
          <w:tab w:val="left" w:pos="220"/>
          <w:tab w:val="left" w:pos="1276"/>
          <w:tab w:val="left" w:pos="1701"/>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Atribuir atividades administrativas auxiliares aos Conselhos Profissionais.”</w:t>
      </w:r>
    </w:p>
    <w:p w14:paraId="1A278CBD" w14:textId="77777777" w:rsidR="00E52472" w:rsidRPr="00B139B4" w:rsidRDefault="00E52472" w:rsidP="00E52472">
      <w:pPr>
        <w:autoSpaceDE w:val="0"/>
        <w:adjustRightInd w:val="0"/>
        <w:ind w:left="1134"/>
        <w:jc w:val="both"/>
        <w:rPr>
          <w:rFonts w:asciiTheme="minorHAnsi" w:hAnsiTheme="minorHAnsi" w:cs="Helvetica"/>
          <w:i/>
        </w:rPr>
      </w:pPr>
    </w:p>
    <w:p w14:paraId="7A4EE8A7" w14:textId="77777777" w:rsidR="001D559D" w:rsidRPr="00B139B4" w:rsidRDefault="001D559D"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redação do artigo 47</w:t>
      </w:r>
      <w:r w:rsidRPr="00B139B4">
        <w:rPr>
          <w:rFonts w:asciiTheme="minorHAnsi" w:hAnsiTheme="minorHAnsi"/>
        </w:rPr>
        <w:t>, itens “d” a “g”</w:t>
      </w:r>
      <w:r w:rsidRPr="00B139B4">
        <w:rPr>
          <w:rFonts w:asciiTheme="minorHAnsi" w:hAnsiTheme="minorHAnsi"/>
          <w:kern w:val="0"/>
          <w:lang w:val="pt" w:eastAsia="pt-BR"/>
        </w:rPr>
        <w:t xml:space="preserve"> que </w:t>
      </w:r>
      <w:r w:rsidRPr="00B139B4">
        <w:rPr>
          <w:rFonts w:asciiTheme="minorHAnsi" w:hAnsiTheme="minorHAnsi" w:cs="Calibri"/>
        </w:rPr>
        <w:t>passarão a ter as seguintes redações:</w:t>
      </w:r>
    </w:p>
    <w:p w14:paraId="40403F23" w14:textId="77777777" w:rsidR="001D559D" w:rsidRPr="00B139B4" w:rsidRDefault="001D559D" w:rsidP="001D559D">
      <w:pPr>
        <w:pStyle w:val="Subttulo"/>
        <w:jc w:val="both"/>
        <w:rPr>
          <w:rFonts w:asciiTheme="minorHAnsi" w:hAnsiTheme="minorHAnsi" w:cs="Calibri"/>
          <w:b w:val="0"/>
          <w:i/>
          <w:sz w:val="24"/>
          <w:szCs w:val="24"/>
          <w:lang w:val="pt"/>
        </w:rPr>
      </w:pPr>
    </w:p>
    <w:p w14:paraId="7BC2EDEA" w14:textId="77777777" w:rsidR="001D559D" w:rsidRPr="00B139B4" w:rsidRDefault="001D559D" w:rsidP="001D559D">
      <w:pPr>
        <w:pStyle w:val="PargrafodaLista"/>
        <w:tabs>
          <w:tab w:val="left" w:pos="220"/>
          <w:tab w:val="left" w:pos="1134"/>
        </w:tabs>
        <w:suppressAutoHyphens w:val="0"/>
        <w:autoSpaceDE w:val="0"/>
        <w:adjustRightInd w:val="0"/>
        <w:ind w:left="1134"/>
        <w:jc w:val="both"/>
        <w:textAlignment w:val="auto"/>
        <w:rPr>
          <w:rFonts w:asciiTheme="minorHAnsi" w:hAnsiTheme="minorHAnsi" w:cs="Helvetica"/>
          <w:i/>
          <w:color w:val="FF0000"/>
          <w:u w:val="single"/>
          <w:lang w:val="en-US"/>
        </w:rPr>
      </w:pPr>
      <w:r w:rsidRPr="00B139B4">
        <w:rPr>
          <w:rFonts w:asciiTheme="minorHAnsi" w:hAnsiTheme="minorHAnsi" w:cs="Calibri"/>
          <w:b/>
          <w:bCs/>
          <w:i/>
        </w:rPr>
        <w:t xml:space="preserve">“Art. 47 – </w:t>
      </w:r>
      <w:r w:rsidR="00343FDF" w:rsidRPr="00B139B4">
        <w:rPr>
          <w:rFonts w:asciiTheme="minorHAnsi" w:hAnsiTheme="minorHAnsi" w:cs="Helvetica"/>
          <w:i/>
          <w:color w:val="1A1A1A"/>
          <w:lang w:val="en-US"/>
        </w:rPr>
        <w:t>São atribuições:</w:t>
      </w:r>
    </w:p>
    <w:p w14:paraId="002E1FCD" w14:textId="77777777" w:rsidR="001D559D" w:rsidRPr="00B139B4" w:rsidRDefault="001D559D" w:rsidP="001D559D">
      <w:pPr>
        <w:pStyle w:val="PargrafodaLista"/>
        <w:tabs>
          <w:tab w:val="left" w:pos="220"/>
          <w:tab w:val="left" w:pos="1134"/>
        </w:tabs>
        <w:suppressAutoHyphens w:val="0"/>
        <w:autoSpaceDE w:val="0"/>
        <w:adjustRightInd w:val="0"/>
        <w:ind w:left="1134"/>
        <w:jc w:val="both"/>
        <w:textAlignment w:val="auto"/>
        <w:rPr>
          <w:rFonts w:asciiTheme="minorHAnsi" w:hAnsiTheme="minorHAnsi" w:cs="Helvetica"/>
          <w:color w:val="FF0000"/>
          <w:u w:val="single"/>
          <w:lang w:val="en-US"/>
        </w:rPr>
      </w:pPr>
    </w:p>
    <w:p w14:paraId="04869D45" w14:textId="77777777" w:rsidR="001D559D" w:rsidRPr="00B139B4" w:rsidRDefault="001D559D" w:rsidP="001D559D">
      <w:pPr>
        <w:pStyle w:val="PargrafodaLista"/>
        <w:tabs>
          <w:tab w:val="left" w:pos="220"/>
          <w:tab w:val="left" w:pos="1134"/>
        </w:tabs>
        <w:suppressAutoHyphens w:val="0"/>
        <w:autoSpaceDE w:val="0"/>
        <w:adjustRightInd w:val="0"/>
        <w:ind w:left="1134"/>
        <w:jc w:val="both"/>
        <w:textAlignment w:val="auto"/>
        <w:rPr>
          <w:rFonts w:asciiTheme="minorHAnsi" w:hAnsiTheme="minorHAnsi" w:cs="Calibri"/>
          <w:bCs/>
          <w:i/>
        </w:rPr>
      </w:pPr>
      <w:r w:rsidRPr="00B139B4">
        <w:rPr>
          <w:rFonts w:asciiTheme="minorHAnsi" w:hAnsiTheme="minorHAnsi" w:cs="Calibri"/>
          <w:bCs/>
          <w:i/>
        </w:rPr>
        <w:t>(...)</w:t>
      </w:r>
    </w:p>
    <w:p w14:paraId="3B4C1079" w14:textId="77777777" w:rsidR="001D559D" w:rsidRPr="00B139B4" w:rsidRDefault="001D559D" w:rsidP="001D559D">
      <w:pPr>
        <w:pStyle w:val="PargrafodaLista"/>
        <w:tabs>
          <w:tab w:val="left" w:pos="220"/>
          <w:tab w:val="left" w:pos="1134"/>
        </w:tabs>
        <w:suppressAutoHyphens w:val="0"/>
        <w:autoSpaceDE w:val="0"/>
        <w:adjustRightInd w:val="0"/>
        <w:ind w:left="1134"/>
        <w:jc w:val="both"/>
        <w:textAlignment w:val="auto"/>
        <w:rPr>
          <w:rFonts w:asciiTheme="minorHAnsi" w:hAnsiTheme="minorHAnsi" w:cs="Helvetica"/>
          <w:color w:val="FF0000"/>
          <w:u w:val="single"/>
          <w:lang w:val="en-US"/>
        </w:rPr>
      </w:pPr>
    </w:p>
    <w:p w14:paraId="7020C0D7" w14:textId="77777777" w:rsidR="001D559D" w:rsidRPr="00B139B4" w:rsidRDefault="001D559D" w:rsidP="002E07A9">
      <w:pPr>
        <w:pStyle w:val="PargrafodaLista"/>
        <w:numPr>
          <w:ilvl w:val="0"/>
          <w:numId w:val="30"/>
        </w:numPr>
        <w:tabs>
          <w:tab w:val="left" w:pos="220"/>
          <w:tab w:val="left" w:pos="1134"/>
        </w:tabs>
        <w:suppressAutoHyphens w:val="0"/>
        <w:autoSpaceDE w:val="0"/>
        <w:adjustRightInd w:val="0"/>
        <w:ind w:left="1134" w:firstLine="0"/>
        <w:jc w:val="both"/>
        <w:textAlignment w:val="auto"/>
        <w:rPr>
          <w:rFonts w:asciiTheme="minorHAnsi" w:hAnsiTheme="minorHAnsi" w:cs="Helvetica"/>
          <w:i/>
          <w:lang w:val="en-US"/>
        </w:rPr>
      </w:pPr>
      <w:r w:rsidRPr="00B139B4">
        <w:rPr>
          <w:rFonts w:asciiTheme="minorHAnsi" w:hAnsiTheme="minorHAnsi" w:cs="Helvetica"/>
          <w:i/>
          <w:lang w:val="en-US"/>
        </w:rPr>
        <w:t>Do Vice-Presidente:</w:t>
      </w:r>
    </w:p>
    <w:p w14:paraId="3392EBB9" w14:textId="77777777" w:rsidR="001D559D" w:rsidRPr="00B139B4" w:rsidRDefault="001D559D" w:rsidP="001D559D">
      <w:pPr>
        <w:pStyle w:val="PargrafodaLista"/>
        <w:tabs>
          <w:tab w:val="left" w:pos="220"/>
          <w:tab w:val="left" w:pos="1134"/>
        </w:tabs>
        <w:suppressAutoHyphens w:val="0"/>
        <w:autoSpaceDE w:val="0"/>
        <w:adjustRightInd w:val="0"/>
        <w:ind w:left="1134"/>
        <w:jc w:val="both"/>
        <w:textAlignment w:val="auto"/>
        <w:rPr>
          <w:rFonts w:asciiTheme="minorHAnsi" w:hAnsiTheme="minorHAnsi" w:cs="Helvetica"/>
          <w:i/>
          <w:lang w:val="en-US"/>
        </w:rPr>
      </w:pPr>
    </w:p>
    <w:p w14:paraId="2669D62D" w14:textId="77777777" w:rsidR="001D559D" w:rsidRPr="00B139B4" w:rsidRDefault="001D559D" w:rsidP="002E07A9">
      <w:pPr>
        <w:pStyle w:val="PargrafodaLista"/>
        <w:numPr>
          <w:ilvl w:val="0"/>
          <w:numId w:val="31"/>
        </w:numPr>
        <w:tabs>
          <w:tab w:val="left" w:pos="220"/>
          <w:tab w:val="left" w:pos="2127"/>
        </w:tabs>
        <w:suppressAutoHyphens w:val="0"/>
        <w:autoSpaceDE w:val="0"/>
        <w:adjustRightInd w:val="0"/>
        <w:ind w:left="2127" w:hanging="567"/>
        <w:jc w:val="both"/>
        <w:textAlignment w:val="auto"/>
        <w:rPr>
          <w:rFonts w:asciiTheme="minorHAnsi" w:hAnsiTheme="minorHAnsi" w:cs="Helvetica"/>
          <w:i/>
        </w:rPr>
      </w:pPr>
      <w:r w:rsidRPr="00B139B4">
        <w:rPr>
          <w:rFonts w:asciiTheme="minorHAnsi" w:hAnsiTheme="minorHAnsi" w:cs="Helvetica"/>
          <w:i/>
        </w:rPr>
        <w:t>Assumir as funções do Presidente na ausência deste do Conselho Diretivo, substituindo-o no cumprimento de suas atribuições.</w:t>
      </w:r>
    </w:p>
    <w:p w14:paraId="454A3824" w14:textId="77777777" w:rsidR="001D559D" w:rsidRPr="00B139B4" w:rsidRDefault="001D559D" w:rsidP="001D559D">
      <w:pPr>
        <w:tabs>
          <w:tab w:val="left" w:pos="940"/>
          <w:tab w:val="left" w:pos="993"/>
          <w:tab w:val="left" w:pos="1134"/>
        </w:tabs>
        <w:autoSpaceDE w:val="0"/>
        <w:adjustRightInd w:val="0"/>
        <w:ind w:left="1134"/>
        <w:jc w:val="both"/>
        <w:rPr>
          <w:rFonts w:asciiTheme="minorHAnsi" w:hAnsiTheme="minorHAnsi" w:cs="Helvetica"/>
          <w:i/>
        </w:rPr>
      </w:pPr>
    </w:p>
    <w:p w14:paraId="4B5894F8" w14:textId="77777777" w:rsidR="001D559D" w:rsidRPr="00B139B4" w:rsidRDefault="001D559D" w:rsidP="002E07A9">
      <w:pPr>
        <w:pStyle w:val="PargrafodaLista"/>
        <w:numPr>
          <w:ilvl w:val="0"/>
          <w:numId w:val="30"/>
        </w:numPr>
        <w:tabs>
          <w:tab w:val="left" w:pos="220"/>
          <w:tab w:val="left" w:pos="1134"/>
          <w:tab w:val="left" w:pos="1418"/>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Do Diretor de Ação Social:</w:t>
      </w:r>
    </w:p>
    <w:p w14:paraId="2057CA68" w14:textId="77777777" w:rsidR="001D559D" w:rsidRPr="00B139B4" w:rsidRDefault="001D559D" w:rsidP="001D559D">
      <w:pPr>
        <w:tabs>
          <w:tab w:val="left" w:pos="220"/>
          <w:tab w:val="left" w:pos="1134"/>
        </w:tabs>
        <w:autoSpaceDE w:val="0"/>
        <w:adjustRightInd w:val="0"/>
        <w:ind w:left="1134"/>
        <w:jc w:val="both"/>
        <w:rPr>
          <w:rFonts w:asciiTheme="minorHAnsi" w:hAnsiTheme="minorHAnsi" w:cs="Helvetica"/>
          <w:i/>
        </w:rPr>
      </w:pPr>
    </w:p>
    <w:p w14:paraId="62FCC93A" w14:textId="77777777" w:rsidR="001D559D" w:rsidRPr="00B139B4" w:rsidRDefault="001D559D" w:rsidP="002E07A9">
      <w:pPr>
        <w:numPr>
          <w:ilvl w:val="0"/>
          <w:numId w:val="28"/>
        </w:numPr>
        <w:tabs>
          <w:tab w:val="left" w:pos="2127"/>
        </w:tabs>
        <w:suppressAutoHyphens w:val="0"/>
        <w:autoSpaceDE w:val="0"/>
        <w:adjustRightInd w:val="0"/>
        <w:spacing w:after="160" w:line="259" w:lineRule="auto"/>
        <w:ind w:left="2127" w:hanging="567"/>
        <w:jc w:val="both"/>
        <w:textAlignment w:val="auto"/>
        <w:rPr>
          <w:rFonts w:asciiTheme="minorHAnsi" w:hAnsiTheme="minorHAnsi" w:cs="Helvetica"/>
          <w:i/>
        </w:rPr>
      </w:pPr>
      <w:r w:rsidRPr="00B139B4">
        <w:rPr>
          <w:rFonts w:asciiTheme="minorHAnsi" w:hAnsiTheme="minorHAnsi" w:cs="Helvetica"/>
          <w:i/>
        </w:rPr>
        <w:t>Realizar o planejamento, execução e fiscalização das ações culturais e sociais;</w:t>
      </w:r>
    </w:p>
    <w:p w14:paraId="16C0A0EC" w14:textId="77777777" w:rsidR="001D559D" w:rsidRPr="00B139B4" w:rsidRDefault="001D559D" w:rsidP="002E07A9">
      <w:pPr>
        <w:numPr>
          <w:ilvl w:val="0"/>
          <w:numId w:val="28"/>
        </w:numPr>
        <w:tabs>
          <w:tab w:val="left" w:pos="2127"/>
        </w:tabs>
        <w:suppressAutoHyphens w:val="0"/>
        <w:autoSpaceDE w:val="0"/>
        <w:adjustRightInd w:val="0"/>
        <w:spacing w:after="160" w:line="259" w:lineRule="auto"/>
        <w:ind w:left="2127" w:hanging="567"/>
        <w:jc w:val="both"/>
        <w:textAlignment w:val="auto"/>
        <w:rPr>
          <w:rFonts w:asciiTheme="minorHAnsi" w:hAnsiTheme="minorHAnsi" w:cs="Helvetica"/>
          <w:i/>
        </w:rPr>
      </w:pPr>
      <w:r w:rsidRPr="00B139B4">
        <w:rPr>
          <w:rFonts w:asciiTheme="minorHAnsi" w:hAnsiTheme="minorHAnsi" w:cs="Helvetica"/>
          <w:i/>
        </w:rPr>
        <w:t xml:space="preserve">Informar ao Conselho Diretivo o orçamento anual específico dos </w:t>
      </w:r>
      <w:r w:rsidRPr="00B139B4">
        <w:rPr>
          <w:rFonts w:asciiTheme="minorHAnsi" w:hAnsiTheme="minorHAnsi" w:cs="Helvetica"/>
          <w:i/>
        </w:rPr>
        <w:lastRenderedPageBreak/>
        <w:t>projetos de ações culturais e sociais.</w:t>
      </w:r>
    </w:p>
    <w:p w14:paraId="76EA31F5" w14:textId="77777777" w:rsidR="001D559D" w:rsidRPr="00B139B4" w:rsidRDefault="001D559D" w:rsidP="001D559D">
      <w:pPr>
        <w:pStyle w:val="PargrafodaLista"/>
        <w:tabs>
          <w:tab w:val="left" w:pos="220"/>
          <w:tab w:val="left" w:pos="720"/>
        </w:tabs>
        <w:suppressAutoHyphens w:val="0"/>
        <w:autoSpaceDE w:val="0"/>
        <w:adjustRightInd w:val="0"/>
        <w:jc w:val="both"/>
        <w:textAlignment w:val="auto"/>
        <w:rPr>
          <w:rFonts w:asciiTheme="minorHAnsi" w:hAnsiTheme="minorHAnsi" w:cs="Helvetica"/>
          <w:i/>
        </w:rPr>
      </w:pPr>
    </w:p>
    <w:p w14:paraId="118B7500" w14:textId="77777777" w:rsidR="001D559D" w:rsidRPr="00B139B4" w:rsidRDefault="001D559D" w:rsidP="002E07A9">
      <w:pPr>
        <w:pStyle w:val="PargrafodaLista"/>
        <w:numPr>
          <w:ilvl w:val="0"/>
          <w:numId w:val="30"/>
        </w:numPr>
        <w:tabs>
          <w:tab w:val="left" w:pos="220"/>
          <w:tab w:val="left" w:pos="1134"/>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Do Diretor de Comunicação Social:</w:t>
      </w:r>
    </w:p>
    <w:p w14:paraId="2E14312E" w14:textId="77777777" w:rsidR="001D559D" w:rsidRPr="00B139B4" w:rsidRDefault="001D559D" w:rsidP="001D559D">
      <w:pPr>
        <w:tabs>
          <w:tab w:val="left" w:pos="851"/>
          <w:tab w:val="left" w:pos="1134"/>
          <w:tab w:val="left" w:pos="1440"/>
        </w:tabs>
        <w:autoSpaceDE w:val="0"/>
        <w:adjustRightInd w:val="0"/>
        <w:ind w:left="1134"/>
        <w:jc w:val="both"/>
        <w:rPr>
          <w:rFonts w:asciiTheme="minorHAnsi" w:hAnsiTheme="minorHAnsi" w:cs="Helvetica"/>
          <w:i/>
        </w:rPr>
      </w:pPr>
    </w:p>
    <w:p w14:paraId="57AF83AE" w14:textId="77777777" w:rsidR="00703545" w:rsidRPr="00B139B4" w:rsidRDefault="001D559D" w:rsidP="002E07A9">
      <w:pPr>
        <w:numPr>
          <w:ilvl w:val="0"/>
          <w:numId w:val="29"/>
        </w:numPr>
        <w:tabs>
          <w:tab w:val="left" w:pos="1276"/>
          <w:tab w:val="left" w:pos="2127"/>
        </w:tabs>
        <w:suppressAutoHyphens w:val="0"/>
        <w:autoSpaceDE w:val="0"/>
        <w:adjustRightInd w:val="0"/>
        <w:spacing w:after="160" w:line="259" w:lineRule="auto"/>
        <w:ind w:left="2127" w:hanging="567"/>
        <w:jc w:val="both"/>
        <w:textAlignment w:val="auto"/>
        <w:rPr>
          <w:rFonts w:asciiTheme="minorHAnsi" w:hAnsiTheme="minorHAnsi" w:cs="Helvetica"/>
          <w:i/>
        </w:rPr>
      </w:pPr>
      <w:r w:rsidRPr="00B139B4">
        <w:rPr>
          <w:rFonts w:asciiTheme="minorHAnsi" w:hAnsiTheme="minorHAnsi" w:cs="Helvetica"/>
          <w:i/>
        </w:rPr>
        <w:t>Realizar o planejamento, execução e fiscalização das ações de comunicação social;</w:t>
      </w:r>
    </w:p>
    <w:p w14:paraId="035B9F7A" w14:textId="77777777" w:rsidR="00703545" w:rsidRPr="00B139B4" w:rsidRDefault="001D559D" w:rsidP="002E07A9">
      <w:pPr>
        <w:numPr>
          <w:ilvl w:val="0"/>
          <w:numId w:val="29"/>
        </w:numPr>
        <w:tabs>
          <w:tab w:val="left" w:pos="1276"/>
          <w:tab w:val="left" w:pos="2127"/>
        </w:tabs>
        <w:suppressAutoHyphens w:val="0"/>
        <w:autoSpaceDE w:val="0"/>
        <w:adjustRightInd w:val="0"/>
        <w:spacing w:after="160" w:line="259" w:lineRule="auto"/>
        <w:ind w:left="2127" w:hanging="567"/>
        <w:jc w:val="both"/>
        <w:textAlignment w:val="auto"/>
        <w:rPr>
          <w:rFonts w:asciiTheme="minorHAnsi" w:hAnsiTheme="minorHAnsi" w:cs="Helvetica"/>
          <w:i/>
        </w:rPr>
      </w:pPr>
      <w:r w:rsidRPr="00B139B4">
        <w:rPr>
          <w:rFonts w:asciiTheme="minorHAnsi" w:hAnsiTheme="minorHAnsi" w:cs="Helvetica"/>
          <w:i/>
        </w:rPr>
        <w:t>Informar ao Conselho Diretivo o orçamento anual específico dos projetos de comunicação social;</w:t>
      </w:r>
    </w:p>
    <w:p w14:paraId="6D01C90F" w14:textId="77777777" w:rsidR="001D559D" w:rsidRPr="00B139B4" w:rsidRDefault="001D559D" w:rsidP="002E07A9">
      <w:pPr>
        <w:numPr>
          <w:ilvl w:val="0"/>
          <w:numId w:val="29"/>
        </w:numPr>
        <w:tabs>
          <w:tab w:val="left" w:pos="1276"/>
          <w:tab w:val="left" w:pos="2127"/>
        </w:tabs>
        <w:suppressAutoHyphens w:val="0"/>
        <w:autoSpaceDE w:val="0"/>
        <w:adjustRightInd w:val="0"/>
        <w:spacing w:after="160" w:line="259" w:lineRule="auto"/>
        <w:ind w:left="2127" w:hanging="567"/>
        <w:jc w:val="both"/>
        <w:textAlignment w:val="auto"/>
        <w:rPr>
          <w:rFonts w:asciiTheme="minorHAnsi" w:hAnsiTheme="minorHAnsi" w:cs="Helvetica"/>
          <w:i/>
        </w:rPr>
      </w:pPr>
      <w:r w:rsidRPr="00B139B4">
        <w:rPr>
          <w:rFonts w:asciiTheme="minorHAnsi" w:hAnsiTheme="minorHAnsi" w:cs="Helvetica"/>
          <w:i/>
        </w:rPr>
        <w:t>Coordenar e supervisionar as atividades de comunicação externa, interna e aos associados;</w:t>
      </w:r>
    </w:p>
    <w:p w14:paraId="788B380F" w14:textId="77777777" w:rsidR="001D559D" w:rsidRPr="00B139B4" w:rsidRDefault="001D559D" w:rsidP="002E07A9">
      <w:pPr>
        <w:numPr>
          <w:ilvl w:val="0"/>
          <w:numId w:val="29"/>
        </w:numPr>
        <w:tabs>
          <w:tab w:val="left" w:pos="1276"/>
          <w:tab w:val="left" w:pos="1985"/>
        </w:tabs>
        <w:suppressAutoHyphens w:val="0"/>
        <w:autoSpaceDE w:val="0"/>
        <w:adjustRightInd w:val="0"/>
        <w:spacing w:after="160" w:line="259" w:lineRule="auto"/>
        <w:ind w:left="1985" w:hanging="567"/>
        <w:jc w:val="both"/>
        <w:textAlignment w:val="auto"/>
        <w:rPr>
          <w:rFonts w:asciiTheme="minorHAnsi" w:hAnsiTheme="minorHAnsi" w:cs="Helvetica"/>
          <w:i/>
        </w:rPr>
      </w:pPr>
      <w:r w:rsidRPr="00B139B4">
        <w:rPr>
          <w:rFonts w:asciiTheme="minorHAnsi" w:hAnsiTheme="minorHAnsi" w:cs="Helvetica"/>
          <w:i/>
        </w:rPr>
        <w:t>Elaborar propostas de políticas e projetos de promoção de repertório da Associação.</w:t>
      </w:r>
    </w:p>
    <w:p w14:paraId="0FF2A225" w14:textId="77777777" w:rsidR="001D559D" w:rsidRPr="00B139B4" w:rsidRDefault="001D559D" w:rsidP="002E07A9">
      <w:pPr>
        <w:pStyle w:val="PargrafodaLista"/>
        <w:numPr>
          <w:ilvl w:val="0"/>
          <w:numId w:val="30"/>
        </w:numPr>
        <w:tabs>
          <w:tab w:val="left" w:pos="220"/>
          <w:tab w:val="left" w:pos="720"/>
        </w:tabs>
        <w:suppressAutoHyphens w:val="0"/>
        <w:autoSpaceDE w:val="0"/>
        <w:adjustRightInd w:val="0"/>
        <w:ind w:hanging="11"/>
        <w:jc w:val="both"/>
        <w:textAlignment w:val="auto"/>
        <w:rPr>
          <w:rFonts w:asciiTheme="minorHAnsi" w:hAnsiTheme="minorHAnsi" w:cs="Helvetica"/>
          <w:i/>
        </w:rPr>
      </w:pPr>
      <w:r w:rsidRPr="00B139B4">
        <w:rPr>
          <w:rFonts w:asciiTheme="minorHAnsi" w:hAnsiTheme="minorHAnsi" w:cs="Helvetica"/>
          <w:i/>
        </w:rPr>
        <w:t>Dos vogais:</w:t>
      </w:r>
    </w:p>
    <w:p w14:paraId="6A43214F" w14:textId="77777777" w:rsidR="001D559D" w:rsidRPr="00B139B4" w:rsidRDefault="001D559D" w:rsidP="001D559D">
      <w:pPr>
        <w:pStyle w:val="PargrafodaLista"/>
        <w:tabs>
          <w:tab w:val="left" w:pos="220"/>
          <w:tab w:val="left" w:pos="720"/>
        </w:tabs>
        <w:suppressAutoHyphens w:val="0"/>
        <w:autoSpaceDE w:val="0"/>
        <w:adjustRightInd w:val="0"/>
        <w:jc w:val="both"/>
        <w:textAlignment w:val="auto"/>
        <w:rPr>
          <w:rFonts w:asciiTheme="minorHAnsi" w:hAnsiTheme="minorHAnsi" w:cs="Helvetica"/>
          <w:i/>
        </w:rPr>
      </w:pPr>
    </w:p>
    <w:p w14:paraId="2C61B28F" w14:textId="77777777" w:rsidR="001D559D" w:rsidRPr="00B139B4" w:rsidRDefault="00703545" w:rsidP="00703545">
      <w:pPr>
        <w:tabs>
          <w:tab w:val="left" w:pos="880"/>
          <w:tab w:val="left" w:pos="993"/>
        </w:tabs>
        <w:autoSpaceDE w:val="0"/>
        <w:adjustRightInd w:val="0"/>
        <w:ind w:left="1985" w:hanging="567"/>
        <w:jc w:val="both"/>
        <w:rPr>
          <w:rFonts w:asciiTheme="minorHAnsi" w:hAnsiTheme="minorHAnsi" w:cs="Helvetica"/>
          <w:i/>
        </w:rPr>
      </w:pPr>
      <w:r w:rsidRPr="00B139B4">
        <w:rPr>
          <w:rFonts w:asciiTheme="minorHAnsi" w:hAnsiTheme="minorHAnsi" w:cs="Helvetica"/>
          <w:i/>
        </w:rPr>
        <w:t xml:space="preserve"> i.   </w:t>
      </w:r>
      <w:r w:rsidR="001D559D" w:rsidRPr="00B139B4">
        <w:rPr>
          <w:rFonts w:asciiTheme="minorHAnsi" w:hAnsiTheme="minorHAnsi" w:cs="Helvetica"/>
          <w:i/>
        </w:rPr>
        <w:t>Substituir os membros do Conselho Diretivo, excetuando-se o Presidente e o Vice-Presidente, que serão substituídos respectivamente pelo Vice-presidente e pelo Secretário Geral.”</w:t>
      </w:r>
    </w:p>
    <w:p w14:paraId="3B0BF024" w14:textId="77777777" w:rsidR="001D559D" w:rsidRPr="00B139B4" w:rsidRDefault="001D559D" w:rsidP="00E52472">
      <w:pPr>
        <w:autoSpaceDE w:val="0"/>
        <w:adjustRightInd w:val="0"/>
        <w:ind w:left="1134"/>
        <w:jc w:val="both"/>
        <w:rPr>
          <w:rFonts w:asciiTheme="minorHAnsi" w:hAnsiTheme="minorHAnsi" w:cs="Helvetica"/>
          <w:i/>
        </w:rPr>
      </w:pPr>
    </w:p>
    <w:p w14:paraId="540866E6" w14:textId="77777777" w:rsidR="001D559D" w:rsidRPr="00B139B4" w:rsidRDefault="001D559D"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55 que </w:t>
      </w:r>
      <w:r w:rsidRPr="00B139B4">
        <w:rPr>
          <w:rFonts w:asciiTheme="minorHAnsi" w:hAnsiTheme="minorHAnsi" w:cs="Calibri"/>
        </w:rPr>
        <w:t>passa a ter a seguinte redação:</w:t>
      </w:r>
    </w:p>
    <w:p w14:paraId="61606CE1" w14:textId="77777777" w:rsidR="001D559D" w:rsidRPr="00B139B4" w:rsidRDefault="001D559D" w:rsidP="001D559D">
      <w:pPr>
        <w:pStyle w:val="Subttulo"/>
        <w:jc w:val="both"/>
        <w:rPr>
          <w:rFonts w:asciiTheme="minorHAnsi" w:hAnsiTheme="minorHAnsi" w:cs="Calibri"/>
          <w:b w:val="0"/>
          <w:i/>
          <w:sz w:val="24"/>
          <w:szCs w:val="24"/>
          <w:lang w:val="pt"/>
        </w:rPr>
      </w:pPr>
    </w:p>
    <w:p w14:paraId="4B3DE016" w14:textId="77777777" w:rsidR="001D559D" w:rsidRPr="00B139B4" w:rsidRDefault="001D559D" w:rsidP="001D559D">
      <w:pPr>
        <w:autoSpaceDE w:val="0"/>
        <w:adjustRightInd w:val="0"/>
        <w:ind w:left="1134"/>
        <w:jc w:val="both"/>
        <w:rPr>
          <w:rFonts w:asciiTheme="minorHAnsi" w:hAnsiTheme="minorHAnsi" w:cs="Helvetica"/>
          <w:i/>
        </w:rPr>
      </w:pPr>
      <w:r w:rsidRPr="00B139B4">
        <w:rPr>
          <w:rFonts w:asciiTheme="minorHAnsi" w:hAnsiTheme="minorHAnsi" w:cs="Calibri"/>
          <w:b/>
          <w:bCs/>
          <w:i/>
        </w:rPr>
        <w:t xml:space="preserve">“Art. 55 – </w:t>
      </w:r>
      <w:r w:rsidRPr="00B139B4">
        <w:rPr>
          <w:rFonts w:asciiTheme="minorHAnsi" w:hAnsiTheme="minorHAnsi" w:cs="Helvetica"/>
          <w:i/>
        </w:rPr>
        <w:t>Os Conselhos Profissionais são órgãos de apoio técnico da Associação com a principal missão de colaborar para a correta classificação de obras conforme os diversos segmentos: Cinema, Televisão, Animação, Documentário e Obras com Narrativas Imersivas</w:t>
      </w:r>
      <w:r w:rsidR="00C51372">
        <w:rPr>
          <w:rFonts w:asciiTheme="minorHAnsi" w:hAnsiTheme="minorHAnsi" w:cs="Helvetica"/>
          <w:i/>
        </w:rPr>
        <w:t xml:space="preserve">, </w:t>
      </w:r>
      <w:r w:rsidR="00C51372" w:rsidRPr="001D47F2">
        <w:rPr>
          <w:rFonts w:asciiTheme="minorHAnsi" w:hAnsiTheme="minorHAnsi" w:cs="Helvetica"/>
          <w:i/>
        </w:rPr>
        <w:t>Interativas</w:t>
      </w:r>
      <w:r w:rsidRPr="00B139B4">
        <w:rPr>
          <w:rFonts w:asciiTheme="minorHAnsi" w:hAnsiTheme="minorHAnsi" w:cs="Helvetica"/>
          <w:i/>
        </w:rPr>
        <w:t xml:space="preserve"> e/ou Experimentais,  visando dirimir dúvidas quanto à avaliação de sua admissibilidade,  colaborar para a elaboração de regras de pontuação para fins de distribuição de direitos autorais e de concessão de ação social, bem como com atribuições de atividades administrativas auxiliares que lhes forem atribuídas pelo Conselho Diretivo, inclusive comissão de ética.”</w:t>
      </w:r>
    </w:p>
    <w:p w14:paraId="1FCA787F" w14:textId="77777777" w:rsidR="00E52472" w:rsidRPr="00B139B4" w:rsidRDefault="00E52472" w:rsidP="001D559D">
      <w:pPr>
        <w:autoSpaceDE w:val="0"/>
        <w:adjustRightInd w:val="0"/>
        <w:ind w:left="1134"/>
        <w:jc w:val="both"/>
        <w:rPr>
          <w:rFonts w:asciiTheme="minorHAnsi" w:hAnsiTheme="minorHAnsi" w:cs="Calibri"/>
          <w:b/>
        </w:rPr>
      </w:pPr>
    </w:p>
    <w:p w14:paraId="357D6512" w14:textId="77777777" w:rsidR="00703545" w:rsidRPr="00B139B4" w:rsidRDefault="00703545"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56 que </w:t>
      </w:r>
      <w:r w:rsidRPr="00B139B4">
        <w:rPr>
          <w:rFonts w:asciiTheme="minorHAnsi" w:hAnsiTheme="minorHAnsi" w:cs="Calibri"/>
        </w:rPr>
        <w:t>passa a ter a seguinte redação:</w:t>
      </w:r>
    </w:p>
    <w:p w14:paraId="269B4193" w14:textId="77777777" w:rsidR="00703545" w:rsidRPr="00B139B4" w:rsidRDefault="00703545" w:rsidP="00703545">
      <w:pPr>
        <w:pStyle w:val="Subttulo"/>
        <w:jc w:val="both"/>
        <w:rPr>
          <w:rFonts w:asciiTheme="minorHAnsi" w:hAnsiTheme="minorHAnsi" w:cs="Calibri"/>
          <w:b w:val="0"/>
          <w:i/>
          <w:sz w:val="24"/>
          <w:szCs w:val="24"/>
          <w:lang w:val="pt"/>
        </w:rPr>
      </w:pPr>
    </w:p>
    <w:p w14:paraId="2D2F7CAB" w14:textId="77777777" w:rsidR="00703545" w:rsidRPr="00B139B4" w:rsidRDefault="00703545" w:rsidP="00703545">
      <w:pPr>
        <w:autoSpaceDE w:val="0"/>
        <w:adjustRightInd w:val="0"/>
        <w:ind w:left="1134"/>
        <w:jc w:val="both"/>
        <w:rPr>
          <w:rFonts w:asciiTheme="minorHAnsi" w:hAnsiTheme="minorHAnsi" w:cs="Helvetica"/>
          <w:i/>
        </w:rPr>
      </w:pPr>
      <w:r w:rsidRPr="00B139B4">
        <w:rPr>
          <w:rFonts w:asciiTheme="minorHAnsi" w:hAnsiTheme="minorHAnsi" w:cs="Calibri"/>
          <w:b/>
          <w:bCs/>
          <w:i/>
        </w:rPr>
        <w:t xml:space="preserve">“Art. 56 – </w:t>
      </w:r>
      <w:r w:rsidRPr="00B139B4">
        <w:rPr>
          <w:rFonts w:asciiTheme="minorHAnsi" w:hAnsiTheme="minorHAnsi" w:cs="Helvetica"/>
          <w:i/>
        </w:rPr>
        <w:t>Os Conselhos Profissionais compõe-se de 2 (dois) membros titulares e 1 (um) membro suplente, indicados pelo Conselho Diretivo e nomeados pela Assembleia Geral, para um mandato de 3 (três) anos permitindo-se uma recondução.”</w:t>
      </w:r>
    </w:p>
    <w:p w14:paraId="11CE84EA" w14:textId="77777777" w:rsidR="00703545" w:rsidRPr="00B139B4" w:rsidRDefault="00703545" w:rsidP="001D559D">
      <w:pPr>
        <w:autoSpaceDE w:val="0"/>
        <w:adjustRightInd w:val="0"/>
        <w:ind w:left="1134"/>
        <w:jc w:val="both"/>
        <w:rPr>
          <w:rFonts w:asciiTheme="minorHAnsi" w:hAnsiTheme="minorHAnsi" w:cs="Calibri"/>
          <w:b/>
        </w:rPr>
      </w:pPr>
    </w:p>
    <w:p w14:paraId="3ACDC1DA" w14:textId="77777777" w:rsidR="00703545" w:rsidRPr="00B139B4" w:rsidRDefault="00703545"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57 que </w:t>
      </w:r>
      <w:r w:rsidRPr="00B139B4">
        <w:rPr>
          <w:rFonts w:asciiTheme="minorHAnsi" w:hAnsiTheme="minorHAnsi" w:cs="Calibri"/>
        </w:rPr>
        <w:t>passa a ter a seguinte redação:</w:t>
      </w:r>
    </w:p>
    <w:p w14:paraId="02928E8F" w14:textId="77777777" w:rsidR="00703545" w:rsidRPr="00B139B4" w:rsidRDefault="00703545" w:rsidP="00703545">
      <w:pPr>
        <w:pStyle w:val="Subttulo"/>
        <w:jc w:val="both"/>
        <w:rPr>
          <w:rFonts w:asciiTheme="minorHAnsi" w:hAnsiTheme="minorHAnsi" w:cs="Calibri"/>
          <w:b w:val="0"/>
          <w:i/>
          <w:sz w:val="24"/>
          <w:szCs w:val="24"/>
          <w:lang w:val="pt"/>
        </w:rPr>
      </w:pPr>
    </w:p>
    <w:p w14:paraId="4B73A691" w14:textId="77777777" w:rsidR="00703545" w:rsidRPr="00B139B4" w:rsidRDefault="00703545" w:rsidP="00703545">
      <w:pPr>
        <w:autoSpaceDE w:val="0"/>
        <w:adjustRightInd w:val="0"/>
        <w:ind w:left="1134"/>
        <w:jc w:val="both"/>
        <w:rPr>
          <w:rFonts w:asciiTheme="minorHAnsi" w:hAnsiTheme="minorHAnsi" w:cs="Helvetica"/>
          <w:i/>
        </w:rPr>
      </w:pPr>
      <w:r w:rsidRPr="00B139B4">
        <w:rPr>
          <w:rFonts w:asciiTheme="minorHAnsi" w:hAnsiTheme="minorHAnsi" w:cs="Calibri"/>
          <w:b/>
          <w:bCs/>
          <w:i/>
        </w:rPr>
        <w:t xml:space="preserve">“Art. 57 – </w:t>
      </w:r>
      <w:r w:rsidRPr="00B139B4">
        <w:rPr>
          <w:rFonts w:asciiTheme="minorHAnsi" w:hAnsiTheme="minorHAnsi" w:cs="Helvetica"/>
          <w:i/>
        </w:rPr>
        <w:t>Os Conselhos Profissionais reunir-se-ão em datas pré-fixadas de comum acordo com os membros para atendimento das atribuições que lhe foram conferidas no artigo 55 deste Estatuto.</w:t>
      </w:r>
    </w:p>
    <w:p w14:paraId="2EC9DF5F" w14:textId="77777777" w:rsidR="00703545" w:rsidRPr="00B139B4" w:rsidRDefault="00703545" w:rsidP="00703545">
      <w:pPr>
        <w:autoSpaceDE w:val="0"/>
        <w:adjustRightInd w:val="0"/>
        <w:ind w:left="1134"/>
        <w:jc w:val="both"/>
        <w:rPr>
          <w:rFonts w:asciiTheme="minorHAnsi" w:hAnsiTheme="minorHAnsi" w:cs="Helvetica"/>
          <w:i/>
        </w:rPr>
      </w:pPr>
    </w:p>
    <w:p w14:paraId="118B1010" w14:textId="77777777" w:rsidR="00703545" w:rsidRPr="00B139B4" w:rsidRDefault="00703545" w:rsidP="00703545">
      <w:pPr>
        <w:autoSpaceDE w:val="0"/>
        <w:adjustRightInd w:val="0"/>
        <w:ind w:left="1134"/>
        <w:jc w:val="both"/>
        <w:rPr>
          <w:rFonts w:asciiTheme="minorHAnsi" w:hAnsiTheme="minorHAnsi" w:cs="Helvetica"/>
          <w:i/>
        </w:rPr>
      </w:pPr>
      <w:r w:rsidRPr="00B139B4">
        <w:rPr>
          <w:rFonts w:asciiTheme="minorHAnsi" w:hAnsiTheme="minorHAnsi" w:cs="Helvetica"/>
          <w:i/>
        </w:rPr>
        <w:t xml:space="preserve">Parágrafo Único – Os Conselhos Profissionais poderão ser convocados por </w:t>
      </w:r>
      <w:r w:rsidRPr="00B139B4">
        <w:rPr>
          <w:rFonts w:asciiTheme="minorHAnsi" w:hAnsiTheme="minorHAnsi" w:cs="Helvetica"/>
          <w:i/>
        </w:rPr>
        <w:lastRenderedPageBreak/>
        <w:t>maioria de pelo menos 1/4 dos membros do Conselho Diretivo para emitir parecer acerca de questões disciplinares e de infrações contrárias ao Estatuto ou ao Regimento da Associação, cometidas por quaisquer de seus membros ou associados.”</w:t>
      </w:r>
    </w:p>
    <w:p w14:paraId="1EF3F368" w14:textId="77777777" w:rsidR="00703545" w:rsidRPr="00B139B4" w:rsidRDefault="00703545" w:rsidP="001D559D">
      <w:pPr>
        <w:autoSpaceDE w:val="0"/>
        <w:adjustRightInd w:val="0"/>
        <w:ind w:left="1134"/>
        <w:jc w:val="both"/>
        <w:rPr>
          <w:rFonts w:asciiTheme="minorHAnsi" w:hAnsiTheme="minorHAnsi" w:cs="Calibri"/>
          <w:b/>
        </w:rPr>
      </w:pPr>
    </w:p>
    <w:p w14:paraId="0FCD9C19" w14:textId="77777777" w:rsidR="00703545" w:rsidRPr="00B139B4" w:rsidRDefault="00703545" w:rsidP="002E07A9">
      <w:pPr>
        <w:pStyle w:val="PargrafodaLista"/>
        <w:widowControl/>
        <w:numPr>
          <w:ilvl w:val="0"/>
          <w:numId w:val="1"/>
        </w:numPr>
        <w:suppressAutoHyphens w:val="0"/>
        <w:autoSpaceDE w:val="0"/>
        <w:adjustRightInd w:val="0"/>
        <w:ind w:left="1134" w:hanging="708"/>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58 que </w:t>
      </w:r>
      <w:r w:rsidRPr="00B139B4">
        <w:rPr>
          <w:rFonts w:asciiTheme="minorHAnsi" w:hAnsiTheme="minorHAnsi" w:cs="Calibri"/>
        </w:rPr>
        <w:t>passa a ter a seguinte redação:</w:t>
      </w:r>
    </w:p>
    <w:p w14:paraId="5DEA3137" w14:textId="77777777" w:rsidR="00703545" w:rsidRPr="00B139B4" w:rsidRDefault="00703545" w:rsidP="00703545">
      <w:pPr>
        <w:pStyle w:val="Subttulo"/>
        <w:jc w:val="both"/>
        <w:rPr>
          <w:rFonts w:asciiTheme="minorHAnsi" w:hAnsiTheme="minorHAnsi" w:cs="Calibri"/>
          <w:b w:val="0"/>
          <w:i/>
          <w:sz w:val="24"/>
          <w:szCs w:val="24"/>
          <w:lang w:val="pt"/>
        </w:rPr>
      </w:pPr>
    </w:p>
    <w:p w14:paraId="7C6EE56A" w14:textId="77777777" w:rsidR="00703545" w:rsidRPr="00B139B4" w:rsidRDefault="00703545" w:rsidP="00703545">
      <w:pPr>
        <w:autoSpaceDE w:val="0"/>
        <w:adjustRightInd w:val="0"/>
        <w:ind w:left="1134"/>
        <w:jc w:val="both"/>
        <w:rPr>
          <w:rFonts w:asciiTheme="minorHAnsi" w:hAnsiTheme="minorHAnsi" w:cs="Helvetica"/>
          <w:i/>
        </w:rPr>
      </w:pPr>
      <w:r w:rsidRPr="00B139B4">
        <w:rPr>
          <w:rFonts w:asciiTheme="minorHAnsi" w:hAnsiTheme="minorHAnsi" w:cs="Calibri"/>
          <w:b/>
          <w:bCs/>
          <w:i/>
        </w:rPr>
        <w:t>“Art. 5</w:t>
      </w:r>
      <w:r w:rsidR="00343FDF" w:rsidRPr="00B139B4">
        <w:rPr>
          <w:rFonts w:asciiTheme="minorHAnsi" w:hAnsiTheme="minorHAnsi" w:cs="Calibri"/>
          <w:b/>
          <w:bCs/>
          <w:i/>
        </w:rPr>
        <w:t>8</w:t>
      </w:r>
      <w:r w:rsidRPr="00B139B4">
        <w:rPr>
          <w:rFonts w:asciiTheme="minorHAnsi" w:hAnsiTheme="minorHAnsi" w:cs="Calibri"/>
          <w:b/>
          <w:bCs/>
          <w:i/>
        </w:rPr>
        <w:t xml:space="preserve"> – </w:t>
      </w:r>
      <w:r w:rsidRPr="00B139B4">
        <w:rPr>
          <w:rFonts w:asciiTheme="minorHAnsi" w:hAnsiTheme="minorHAnsi" w:cs="Helvetica"/>
          <w:i/>
        </w:rPr>
        <w:t>Compete aos Conselhos Profissionais:</w:t>
      </w:r>
    </w:p>
    <w:p w14:paraId="45641CED" w14:textId="77777777" w:rsidR="00703545" w:rsidRPr="00B139B4" w:rsidRDefault="00703545" w:rsidP="00703545">
      <w:pPr>
        <w:autoSpaceDE w:val="0"/>
        <w:adjustRightInd w:val="0"/>
        <w:ind w:left="1134"/>
        <w:jc w:val="both"/>
        <w:rPr>
          <w:rFonts w:asciiTheme="minorHAnsi" w:hAnsiTheme="minorHAnsi" w:cs="Helvetica"/>
          <w:i/>
        </w:rPr>
      </w:pPr>
    </w:p>
    <w:p w14:paraId="2CB68F09" w14:textId="77777777" w:rsidR="00703545" w:rsidRPr="00B139B4" w:rsidRDefault="00703545" w:rsidP="002E07A9">
      <w:pPr>
        <w:pStyle w:val="PargrafodaLista"/>
        <w:numPr>
          <w:ilvl w:val="0"/>
          <w:numId w:val="32"/>
        </w:numPr>
        <w:tabs>
          <w:tab w:val="left" w:pos="993"/>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Auxiliar o Conselho Diretivo sempre que necessário na classificação das obras de seus respectivos segmentos;</w:t>
      </w:r>
    </w:p>
    <w:p w14:paraId="729A0510" w14:textId="77777777" w:rsidR="00703545" w:rsidRPr="00B139B4" w:rsidRDefault="00703545" w:rsidP="002E07A9">
      <w:pPr>
        <w:pStyle w:val="PargrafodaLista"/>
        <w:numPr>
          <w:ilvl w:val="0"/>
          <w:numId w:val="32"/>
        </w:numPr>
        <w:tabs>
          <w:tab w:val="left" w:pos="993"/>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Auxiliar o Conselho Diretivo na elaboração de regras de pontuação para fins de distribuição de direitos autorais e de concessão de ação social de seus respectivos segmentos;</w:t>
      </w:r>
    </w:p>
    <w:p w14:paraId="19C12AE1" w14:textId="77777777" w:rsidR="00703545" w:rsidRPr="00B139B4" w:rsidRDefault="00703545" w:rsidP="002E07A9">
      <w:pPr>
        <w:pStyle w:val="PargrafodaLista"/>
        <w:numPr>
          <w:ilvl w:val="0"/>
          <w:numId w:val="32"/>
        </w:numPr>
        <w:tabs>
          <w:tab w:val="left" w:pos="993"/>
        </w:tabs>
        <w:suppressAutoHyphens w:val="0"/>
        <w:autoSpaceDE w:val="0"/>
        <w:adjustRightInd w:val="0"/>
        <w:ind w:left="1134" w:firstLine="0"/>
        <w:jc w:val="both"/>
        <w:textAlignment w:val="auto"/>
        <w:rPr>
          <w:rFonts w:asciiTheme="minorHAnsi" w:hAnsiTheme="minorHAnsi" w:cs="Helvetica"/>
          <w:i/>
        </w:rPr>
      </w:pPr>
      <w:r w:rsidRPr="00B139B4">
        <w:rPr>
          <w:rFonts w:asciiTheme="minorHAnsi" w:hAnsiTheme="minorHAnsi" w:cs="Helvetica"/>
          <w:i/>
        </w:rPr>
        <w:t>Processar e proferir pareceres relativos a infrações éticas e em desacordo às regras estabelecidas neste Estatuto e no Regimento Interno.”</w:t>
      </w:r>
    </w:p>
    <w:p w14:paraId="2296BB27" w14:textId="77777777" w:rsidR="00703545" w:rsidRPr="00B139B4" w:rsidRDefault="00703545" w:rsidP="001D559D">
      <w:pPr>
        <w:autoSpaceDE w:val="0"/>
        <w:adjustRightInd w:val="0"/>
        <w:ind w:left="1134"/>
        <w:jc w:val="both"/>
        <w:rPr>
          <w:rFonts w:asciiTheme="minorHAnsi" w:hAnsiTheme="minorHAnsi" w:cs="Calibri"/>
          <w:b/>
        </w:rPr>
      </w:pPr>
    </w:p>
    <w:p w14:paraId="0B96909A" w14:textId="1804CAC7" w:rsidR="00912106" w:rsidRPr="00B139B4" w:rsidRDefault="00912106" w:rsidP="00912106">
      <w:pPr>
        <w:pStyle w:val="PargrafodaLista"/>
        <w:widowControl/>
        <w:numPr>
          <w:ilvl w:val="0"/>
          <w:numId w:val="2"/>
        </w:numPr>
        <w:suppressAutoHyphens w:val="0"/>
        <w:autoSpaceDE w:val="0"/>
        <w:adjustRightInd w:val="0"/>
        <w:ind w:left="0" w:firstLine="0"/>
        <w:jc w:val="both"/>
        <w:rPr>
          <w:rFonts w:asciiTheme="minorHAnsi" w:hAnsiTheme="minorHAnsi"/>
          <w:kern w:val="0"/>
          <w:lang w:val="pt" w:eastAsia="pt-BR"/>
        </w:rPr>
      </w:pPr>
      <w:r w:rsidRPr="00B139B4">
        <w:rPr>
          <w:rFonts w:asciiTheme="minorHAnsi" w:hAnsiTheme="minorHAnsi"/>
          <w:kern w:val="0"/>
          <w:lang w:val="pt" w:eastAsia="pt-BR"/>
        </w:rPr>
        <w:t xml:space="preserve">Aprovou-se pelos associados presentes e considerando os </w:t>
      </w:r>
      <w:r w:rsidRPr="00B139B4">
        <w:rPr>
          <w:rFonts w:asciiTheme="minorHAnsi" w:hAnsiTheme="minorHAnsi" w:cs="Calibri"/>
          <w:lang w:val="pt"/>
        </w:rPr>
        <w:t>votos enviados pelos associados que não estiveram presentes</w:t>
      </w:r>
      <w:r w:rsidRPr="00B139B4">
        <w:rPr>
          <w:rFonts w:asciiTheme="minorHAnsi" w:hAnsiTheme="minorHAnsi"/>
          <w:kern w:val="0"/>
          <w:lang w:val="pt" w:eastAsia="pt-BR"/>
        </w:rPr>
        <w:t>, por unanimidade, as seguintes alterações</w:t>
      </w:r>
      <w:r>
        <w:rPr>
          <w:rFonts w:asciiTheme="minorHAnsi" w:hAnsiTheme="minorHAnsi"/>
          <w:kern w:val="0"/>
          <w:lang w:val="pt" w:eastAsia="pt-BR"/>
        </w:rPr>
        <w:t xml:space="preserve"> no Regimento In</w:t>
      </w:r>
      <w:r w:rsidR="003734B3">
        <w:rPr>
          <w:rFonts w:asciiTheme="minorHAnsi" w:hAnsiTheme="minorHAnsi"/>
          <w:kern w:val="0"/>
          <w:lang w:val="pt" w:eastAsia="pt-BR"/>
        </w:rPr>
        <w:t>t</w:t>
      </w:r>
      <w:r>
        <w:rPr>
          <w:rFonts w:asciiTheme="minorHAnsi" w:hAnsiTheme="minorHAnsi"/>
          <w:kern w:val="0"/>
          <w:lang w:val="pt" w:eastAsia="pt-BR"/>
        </w:rPr>
        <w:t>erno</w:t>
      </w:r>
      <w:r w:rsidRPr="00B139B4">
        <w:rPr>
          <w:rFonts w:asciiTheme="minorHAnsi" w:hAnsiTheme="minorHAnsi"/>
          <w:kern w:val="0"/>
          <w:lang w:val="pt" w:eastAsia="pt-BR"/>
        </w:rPr>
        <w:t xml:space="preserve">: </w:t>
      </w:r>
    </w:p>
    <w:p w14:paraId="7838DB63" w14:textId="77777777" w:rsidR="000E4FAE" w:rsidRPr="00B139B4" w:rsidRDefault="000E4FAE" w:rsidP="000F3E30">
      <w:pPr>
        <w:pStyle w:val="Subttulo"/>
        <w:jc w:val="both"/>
        <w:rPr>
          <w:rFonts w:asciiTheme="minorHAnsi" w:hAnsiTheme="minorHAnsi" w:cs="Calibri"/>
          <w:b w:val="0"/>
          <w:sz w:val="24"/>
          <w:szCs w:val="24"/>
        </w:rPr>
      </w:pPr>
    </w:p>
    <w:p w14:paraId="3845543C" w14:textId="77777777" w:rsidR="00BD65D4" w:rsidRPr="00B139B4" w:rsidRDefault="008B0362" w:rsidP="002E07A9">
      <w:pPr>
        <w:pStyle w:val="PargrafodaLista"/>
        <w:widowControl/>
        <w:numPr>
          <w:ilvl w:val="0"/>
          <w:numId w:val="3"/>
        </w:numPr>
        <w:suppressAutoHyphens w:val="0"/>
        <w:autoSpaceDE w:val="0"/>
        <w:adjustRightInd w:val="0"/>
        <w:ind w:left="1134" w:hanging="425"/>
        <w:jc w:val="both"/>
        <w:rPr>
          <w:rFonts w:asciiTheme="minorHAnsi" w:hAnsiTheme="minorHAnsi" w:cs="Calibri"/>
          <w:lang w:val="pt"/>
        </w:rPr>
      </w:pPr>
      <w:r w:rsidRPr="00B139B4">
        <w:rPr>
          <w:rFonts w:asciiTheme="minorHAnsi" w:hAnsiTheme="minorHAnsi" w:cs="Calibri"/>
          <w:lang w:val="pt"/>
        </w:rPr>
        <w:t xml:space="preserve">Alteração </w:t>
      </w:r>
      <w:r w:rsidR="00BD65D4" w:rsidRPr="00B139B4">
        <w:rPr>
          <w:rFonts w:asciiTheme="minorHAnsi" w:hAnsiTheme="minorHAnsi" w:cs="Calibri"/>
          <w:lang w:val="pt"/>
        </w:rPr>
        <w:t xml:space="preserve">da </w:t>
      </w:r>
      <w:r w:rsidR="00BD65D4" w:rsidRPr="00B139B4">
        <w:rPr>
          <w:rFonts w:asciiTheme="minorHAnsi" w:hAnsiTheme="minorHAnsi"/>
          <w:kern w:val="0"/>
          <w:lang w:val="pt" w:eastAsia="pt-BR"/>
        </w:rPr>
        <w:t xml:space="preserve">redação do artigo </w:t>
      </w:r>
      <w:r w:rsidR="00684509" w:rsidRPr="00B139B4">
        <w:rPr>
          <w:rFonts w:asciiTheme="minorHAnsi" w:hAnsiTheme="minorHAnsi"/>
          <w:kern w:val="0"/>
          <w:lang w:val="pt" w:eastAsia="pt-BR"/>
        </w:rPr>
        <w:t xml:space="preserve">1º, parágrafo terceiro, </w:t>
      </w:r>
      <w:r w:rsidR="00BD65D4" w:rsidRPr="00B139B4">
        <w:rPr>
          <w:rFonts w:asciiTheme="minorHAnsi" w:hAnsiTheme="minorHAnsi"/>
          <w:kern w:val="0"/>
          <w:lang w:val="pt" w:eastAsia="pt-BR"/>
        </w:rPr>
        <w:t xml:space="preserve">que </w:t>
      </w:r>
      <w:r w:rsidR="00BD65D4" w:rsidRPr="00B139B4">
        <w:rPr>
          <w:rFonts w:asciiTheme="minorHAnsi" w:hAnsiTheme="minorHAnsi" w:cs="Calibri"/>
        </w:rPr>
        <w:t>passa a ter a seguinte redação:</w:t>
      </w:r>
    </w:p>
    <w:p w14:paraId="56BD5198" w14:textId="77777777" w:rsidR="00BD65D4" w:rsidRPr="00B139B4" w:rsidRDefault="00BD65D4" w:rsidP="00BD65D4">
      <w:pPr>
        <w:pStyle w:val="Subttulo"/>
        <w:jc w:val="both"/>
        <w:rPr>
          <w:rFonts w:asciiTheme="minorHAnsi" w:hAnsiTheme="minorHAnsi" w:cs="Calibri"/>
          <w:b w:val="0"/>
          <w:sz w:val="24"/>
          <w:szCs w:val="24"/>
          <w:lang w:val="pt"/>
        </w:rPr>
      </w:pPr>
    </w:p>
    <w:p w14:paraId="37F01F38" w14:textId="77777777" w:rsidR="008B0362" w:rsidRPr="00B139B4" w:rsidRDefault="00BD65D4" w:rsidP="00BD65D4">
      <w:pPr>
        <w:pStyle w:val="Subttulo"/>
        <w:ind w:left="1134"/>
        <w:jc w:val="both"/>
        <w:rPr>
          <w:rFonts w:asciiTheme="minorHAnsi" w:hAnsiTheme="minorHAnsi" w:cs="Calibri"/>
          <w:b w:val="0"/>
          <w:bCs/>
          <w:i/>
          <w:sz w:val="24"/>
          <w:szCs w:val="24"/>
        </w:rPr>
      </w:pPr>
      <w:r w:rsidRPr="00B139B4">
        <w:rPr>
          <w:rFonts w:asciiTheme="minorHAnsi" w:hAnsiTheme="minorHAnsi" w:cs="Calibri"/>
          <w:b w:val="0"/>
          <w:bCs/>
          <w:i/>
          <w:sz w:val="24"/>
          <w:szCs w:val="24"/>
        </w:rPr>
        <w:t>“</w:t>
      </w:r>
      <w:r w:rsidRPr="00B139B4">
        <w:rPr>
          <w:rFonts w:asciiTheme="minorHAnsi" w:hAnsiTheme="minorHAnsi" w:cs="Calibri"/>
          <w:bCs/>
          <w:i/>
          <w:sz w:val="24"/>
          <w:szCs w:val="24"/>
        </w:rPr>
        <w:t>Art</w:t>
      </w:r>
      <w:r w:rsidR="00AC49E4" w:rsidRPr="00B139B4">
        <w:rPr>
          <w:rFonts w:asciiTheme="minorHAnsi" w:hAnsiTheme="minorHAnsi" w:cs="Calibri"/>
          <w:bCs/>
          <w:i/>
          <w:sz w:val="24"/>
          <w:szCs w:val="24"/>
        </w:rPr>
        <w:t>.</w:t>
      </w:r>
      <w:r w:rsidRPr="00B139B4">
        <w:rPr>
          <w:rFonts w:asciiTheme="minorHAnsi" w:hAnsiTheme="minorHAnsi" w:cs="Calibri"/>
          <w:bCs/>
          <w:i/>
          <w:sz w:val="24"/>
          <w:szCs w:val="24"/>
        </w:rPr>
        <w:t xml:space="preserve"> </w:t>
      </w:r>
      <w:r w:rsidR="00684509" w:rsidRPr="00B139B4">
        <w:rPr>
          <w:rFonts w:asciiTheme="minorHAnsi" w:hAnsiTheme="minorHAnsi" w:cs="Calibri"/>
          <w:bCs/>
          <w:i/>
          <w:sz w:val="24"/>
          <w:szCs w:val="24"/>
        </w:rPr>
        <w:t>1º</w:t>
      </w:r>
      <w:r w:rsidRPr="00B139B4">
        <w:rPr>
          <w:rFonts w:asciiTheme="minorHAnsi" w:hAnsiTheme="minorHAnsi" w:cs="Calibri"/>
          <w:b w:val="0"/>
          <w:bCs/>
          <w:i/>
          <w:sz w:val="24"/>
          <w:szCs w:val="24"/>
        </w:rPr>
        <w:t xml:space="preserve"> – </w:t>
      </w:r>
      <w:r w:rsidR="00684509" w:rsidRPr="00B139B4">
        <w:rPr>
          <w:rFonts w:asciiTheme="minorHAnsi" w:hAnsiTheme="minorHAnsi" w:cstheme="minorHAnsi"/>
          <w:b w:val="0"/>
          <w:i/>
          <w:sz w:val="24"/>
          <w:szCs w:val="24"/>
        </w:rPr>
        <w:t>As atividades da DBCA são reguladas pelas leis do País, pelo Estatuto e pelo presente Regimento Interno e se destinam às finalidades definidas pelo Art. 3º do Estatuto Aprovado em 10 de abril de 2015</w:t>
      </w:r>
      <w:r w:rsidR="008B0362" w:rsidRPr="00B139B4">
        <w:rPr>
          <w:rFonts w:asciiTheme="minorHAnsi" w:hAnsiTheme="minorHAnsi" w:cs="Calibri"/>
          <w:b w:val="0"/>
          <w:bCs/>
          <w:i/>
          <w:sz w:val="24"/>
          <w:szCs w:val="24"/>
        </w:rPr>
        <w:t>.</w:t>
      </w:r>
    </w:p>
    <w:p w14:paraId="11EA6982" w14:textId="77777777" w:rsidR="008B0362" w:rsidRPr="00B139B4" w:rsidRDefault="008B0362" w:rsidP="00BD65D4">
      <w:pPr>
        <w:pStyle w:val="Subttulo"/>
        <w:ind w:left="1134"/>
        <w:jc w:val="both"/>
        <w:rPr>
          <w:rFonts w:asciiTheme="minorHAnsi" w:hAnsiTheme="minorHAnsi" w:cs="Calibri"/>
          <w:b w:val="0"/>
          <w:bCs/>
          <w:i/>
          <w:sz w:val="24"/>
          <w:szCs w:val="24"/>
        </w:rPr>
      </w:pPr>
    </w:p>
    <w:p w14:paraId="68DE629C" w14:textId="77777777" w:rsidR="00684509" w:rsidRPr="00B139B4" w:rsidRDefault="00684509" w:rsidP="00BD65D4">
      <w:pPr>
        <w:pStyle w:val="Subttulo"/>
        <w:ind w:left="1134"/>
        <w:jc w:val="both"/>
        <w:rPr>
          <w:rFonts w:asciiTheme="minorHAnsi" w:hAnsiTheme="minorHAnsi" w:cs="Calibri"/>
          <w:b w:val="0"/>
          <w:bCs/>
          <w:i/>
          <w:sz w:val="24"/>
          <w:szCs w:val="24"/>
        </w:rPr>
      </w:pPr>
      <w:r w:rsidRPr="00B139B4">
        <w:rPr>
          <w:rFonts w:asciiTheme="minorHAnsi" w:hAnsiTheme="minorHAnsi" w:cs="Calibri"/>
          <w:b w:val="0"/>
          <w:bCs/>
          <w:i/>
          <w:sz w:val="24"/>
          <w:szCs w:val="24"/>
        </w:rPr>
        <w:t xml:space="preserve">(...) </w:t>
      </w:r>
    </w:p>
    <w:p w14:paraId="3679F854" w14:textId="77777777" w:rsidR="00684509" w:rsidRPr="00B139B4" w:rsidRDefault="00684509" w:rsidP="00BD65D4">
      <w:pPr>
        <w:pStyle w:val="Subttulo"/>
        <w:ind w:left="1134"/>
        <w:jc w:val="both"/>
        <w:rPr>
          <w:rFonts w:asciiTheme="minorHAnsi" w:hAnsiTheme="minorHAnsi" w:cs="Calibri"/>
          <w:b w:val="0"/>
          <w:bCs/>
          <w:i/>
          <w:sz w:val="24"/>
          <w:szCs w:val="24"/>
        </w:rPr>
      </w:pPr>
    </w:p>
    <w:p w14:paraId="00387973" w14:textId="77777777" w:rsidR="00BD65D4" w:rsidRPr="00B139B4" w:rsidRDefault="00684509" w:rsidP="00684509">
      <w:pPr>
        <w:ind w:left="1134"/>
        <w:jc w:val="both"/>
        <w:rPr>
          <w:rFonts w:asciiTheme="minorHAnsi" w:hAnsiTheme="minorHAnsi" w:cstheme="minorHAnsi"/>
          <w:i/>
        </w:rPr>
      </w:pPr>
      <w:r w:rsidRPr="00B139B4">
        <w:rPr>
          <w:rFonts w:asciiTheme="minorHAnsi" w:hAnsiTheme="minorHAnsi" w:cstheme="minorHAnsi"/>
          <w:i/>
        </w:rPr>
        <w:t>Parágrafo Terceiro - São órgãos da DBCA a (i) Assembleia Geral; (ii) o Conselho Diretivo (iii) o Conselho Fiscal; (iv) as Secretarias Técnicas; e (v) os Conselhos Profissionais</w:t>
      </w:r>
      <w:r w:rsidR="00BD65D4" w:rsidRPr="00B139B4">
        <w:rPr>
          <w:rFonts w:asciiTheme="minorHAnsi" w:hAnsiTheme="minorHAnsi" w:cs="Calibri"/>
          <w:b/>
          <w:bCs/>
          <w:i/>
        </w:rPr>
        <w:t xml:space="preserve">”. </w:t>
      </w:r>
    </w:p>
    <w:p w14:paraId="1197D678" w14:textId="77777777" w:rsidR="00BD65D4" w:rsidRPr="00B139B4" w:rsidRDefault="00BD65D4" w:rsidP="000F3E30">
      <w:pPr>
        <w:pStyle w:val="Subttulo"/>
        <w:jc w:val="both"/>
        <w:rPr>
          <w:rFonts w:asciiTheme="minorHAnsi" w:hAnsiTheme="minorHAnsi" w:cs="Calibri"/>
          <w:b w:val="0"/>
          <w:sz w:val="24"/>
          <w:szCs w:val="24"/>
        </w:rPr>
      </w:pPr>
    </w:p>
    <w:p w14:paraId="090B7B16" w14:textId="77777777" w:rsidR="000E4FAE" w:rsidRPr="00B139B4" w:rsidRDefault="008B0362" w:rsidP="002E07A9">
      <w:pPr>
        <w:pStyle w:val="PargrafodaLista"/>
        <w:widowControl/>
        <w:numPr>
          <w:ilvl w:val="0"/>
          <w:numId w:val="3"/>
        </w:numPr>
        <w:suppressAutoHyphens w:val="0"/>
        <w:autoSpaceDE w:val="0"/>
        <w:adjustRightInd w:val="0"/>
        <w:ind w:left="1134" w:hanging="425"/>
        <w:jc w:val="both"/>
        <w:rPr>
          <w:rFonts w:asciiTheme="minorHAnsi" w:hAnsiTheme="minorHAnsi" w:cs="Calibri"/>
          <w:lang w:val="pt"/>
        </w:rPr>
      </w:pPr>
      <w:r w:rsidRPr="00B139B4">
        <w:rPr>
          <w:rFonts w:asciiTheme="minorHAnsi" w:hAnsiTheme="minorHAnsi" w:cs="Calibri"/>
          <w:lang w:val="pt"/>
        </w:rPr>
        <w:t xml:space="preserve">Alteração </w:t>
      </w:r>
      <w:r w:rsidR="000E4FAE" w:rsidRPr="00B139B4">
        <w:rPr>
          <w:rFonts w:asciiTheme="minorHAnsi" w:hAnsiTheme="minorHAnsi" w:cs="Calibri"/>
          <w:lang w:val="pt"/>
        </w:rPr>
        <w:t xml:space="preserve">da </w:t>
      </w:r>
      <w:r w:rsidR="000E4FAE" w:rsidRPr="00B139B4">
        <w:rPr>
          <w:rFonts w:asciiTheme="minorHAnsi" w:hAnsiTheme="minorHAnsi"/>
          <w:kern w:val="0"/>
          <w:lang w:val="pt" w:eastAsia="pt-BR"/>
        </w:rPr>
        <w:t>redação do</w:t>
      </w:r>
      <w:r w:rsidR="00684509" w:rsidRPr="00B139B4">
        <w:rPr>
          <w:rFonts w:asciiTheme="minorHAnsi" w:hAnsiTheme="minorHAnsi"/>
          <w:kern w:val="0"/>
          <w:lang w:val="pt" w:eastAsia="pt-BR"/>
        </w:rPr>
        <w:t xml:space="preserve"> artigo 3º</w:t>
      </w:r>
      <w:r w:rsidR="000E4FAE" w:rsidRPr="00B139B4">
        <w:rPr>
          <w:rFonts w:asciiTheme="minorHAnsi" w:hAnsiTheme="minorHAnsi"/>
          <w:kern w:val="0"/>
          <w:lang w:val="pt" w:eastAsia="pt-BR"/>
        </w:rPr>
        <w:t xml:space="preserve">, </w:t>
      </w:r>
      <w:r w:rsidR="00684509" w:rsidRPr="00B139B4">
        <w:rPr>
          <w:rFonts w:asciiTheme="minorHAnsi" w:hAnsiTheme="minorHAnsi"/>
          <w:kern w:val="0"/>
          <w:lang w:val="pt" w:eastAsia="pt-BR"/>
        </w:rPr>
        <w:t xml:space="preserve">parágrafo quarto, </w:t>
      </w:r>
      <w:r w:rsidR="000E4FAE" w:rsidRPr="00B139B4">
        <w:rPr>
          <w:rFonts w:asciiTheme="minorHAnsi" w:hAnsiTheme="minorHAnsi"/>
          <w:kern w:val="0"/>
          <w:lang w:val="pt" w:eastAsia="pt-BR"/>
        </w:rPr>
        <w:t xml:space="preserve">que </w:t>
      </w:r>
      <w:r w:rsidR="000E4FAE" w:rsidRPr="00B139B4">
        <w:rPr>
          <w:rFonts w:asciiTheme="minorHAnsi" w:hAnsiTheme="minorHAnsi" w:cs="Calibri"/>
        </w:rPr>
        <w:t>passa a ter a seguinte redação:</w:t>
      </w:r>
    </w:p>
    <w:p w14:paraId="187DB366" w14:textId="77777777" w:rsidR="000E4FAE" w:rsidRPr="00B139B4" w:rsidRDefault="000E4FAE" w:rsidP="000E4FAE">
      <w:pPr>
        <w:pStyle w:val="Subttulo"/>
        <w:jc w:val="both"/>
        <w:rPr>
          <w:rFonts w:asciiTheme="minorHAnsi" w:hAnsiTheme="minorHAnsi" w:cs="Calibri"/>
          <w:b w:val="0"/>
          <w:i/>
          <w:sz w:val="24"/>
          <w:szCs w:val="24"/>
          <w:lang w:val="pt"/>
        </w:rPr>
      </w:pPr>
    </w:p>
    <w:p w14:paraId="295802C4" w14:textId="77777777" w:rsidR="00684509" w:rsidRPr="00B139B4" w:rsidRDefault="000E4FAE" w:rsidP="00426512">
      <w:pPr>
        <w:ind w:left="1134"/>
        <w:jc w:val="both"/>
        <w:rPr>
          <w:rFonts w:asciiTheme="minorHAnsi" w:hAnsiTheme="minorHAnsi" w:cstheme="minorHAnsi"/>
          <w:i/>
        </w:rPr>
      </w:pPr>
      <w:r w:rsidRPr="00B139B4">
        <w:rPr>
          <w:rFonts w:asciiTheme="minorHAnsi" w:hAnsiTheme="minorHAnsi" w:cs="Calibri"/>
          <w:b/>
          <w:bCs/>
          <w:i/>
        </w:rPr>
        <w:t>“Art</w:t>
      </w:r>
      <w:r w:rsidR="005F365E" w:rsidRPr="00B139B4">
        <w:rPr>
          <w:rFonts w:asciiTheme="minorHAnsi" w:hAnsiTheme="minorHAnsi" w:cs="Calibri"/>
          <w:b/>
          <w:bCs/>
          <w:i/>
        </w:rPr>
        <w:t>.</w:t>
      </w:r>
      <w:r w:rsidRPr="00B139B4">
        <w:rPr>
          <w:rFonts w:asciiTheme="minorHAnsi" w:hAnsiTheme="minorHAnsi" w:cs="Calibri"/>
          <w:b/>
          <w:bCs/>
          <w:i/>
        </w:rPr>
        <w:t xml:space="preserve"> </w:t>
      </w:r>
      <w:r w:rsidR="00426512" w:rsidRPr="00B139B4">
        <w:rPr>
          <w:rFonts w:asciiTheme="minorHAnsi" w:hAnsiTheme="minorHAnsi" w:cs="Calibri"/>
          <w:b/>
          <w:bCs/>
          <w:i/>
        </w:rPr>
        <w:t>3º</w:t>
      </w:r>
      <w:r w:rsidRPr="00B139B4">
        <w:rPr>
          <w:rFonts w:asciiTheme="minorHAnsi" w:hAnsiTheme="minorHAnsi" w:cs="Calibri"/>
          <w:b/>
          <w:bCs/>
          <w:i/>
        </w:rPr>
        <w:t xml:space="preserve"> – </w:t>
      </w:r>
      <w:r w:rsidR="00684509" w:rsidRPr="00B139B4">
        <w:rPr>
          <w:rFonts w:asciiTheme="minorHAnsi" w:hAnsiTheme="minorHAnsi" w:cstheme="minorHAnsi"/>
          <w:i/>
        </w:rPr>
        <w:t>A DBCA defenderá os direitos de autor de seus associados e administrados no Brasil e no exterior, estendendo-se a administração dos direitos a todos os territórios nos quais a DBCA esteja representada por contrato com entidades similares.</w:t>
      </w:r>
    </w:p>
    <w:p w14:paraId="306ED368" w14:textId="77777777" w:rsidR="00684509" w:rsidRPr="00B139B4" w:rsidRDefault="00684509" w:rsidP="00426512">
      <w:pPr>
        <w:ind w:left="1134"/>
        <w:jc w:val="both"/>
        <w:rPr>
          <w:rFonts w:asciiTheme="minorHAnsi" w:hAnsiTheme="minorHAnsi" w:cstheme="minorHAnsi"/>
          <w:i/>
        </w:rPr>
      </w:pPr>
    </w:p>
    <w:p w14:paraId="26B0FD4C" w14:textId="77777777" w:rsidR="00684509" w:rsidRPr="00B139B4" w:rsidRDefault="00684509" w:rsidP="00426512">
      <w:pPr>
        <w:ind w:left="1134"/>
        <w:jc w:val="both"/>
        <w:rPr>
          <w:rFonts w:asciiTheme="minorHAnsi" w:hAnsiTheme="minorHAnsi" w:cstheme="minorHAnsi"/>
          <w:i/>
        </w:rPr>
      </w:pPr>
      <w:r w:rsidRPr="00B139B4">
        <w:rPr>
          <w:rFonts w:asciiTheme="minorHAnsi" w:hAnsiTheme="minorHAnsi" w:cstheme="minorHAnsi"/>
          <w:i/>
        </w:rPr>
        <w:t>(...)</w:t>
      </w:r>
    </w:p>
    <w:p w14:paraId="6EF20F25" w14:textId="77777777" w:rsidR="00684509" w:rsidRPr="00B139B4" w:rsidRDefault="00684509" w:rsidP="00426512">
      <w:pPr>
        <w:ind w:left="1134"/>
        <w:jc w:val="both"/>
        <w:rPr>
          <w:rFonts w:asciiTheme="minorHAnsi" w:hAnsiTheme="minorHAnsi" w:cstheme="minorHAnsi"/>
          <w:i/>
        </w:rPr>
      </w:pPr>
    </w:p>
    <w:p w14:paraId="573BE3AB" w14:textId="77777777" w:rsidR="00684509" w:rsidRPr="00B139B4" w:rsidRDefault="00684509" w:rsidP="00426512">
      <w:pPr>
        <w:ind w:left="1134"/>
        <w:jc w:val="both"/>
        <w:rPr>
          <w:rFonts w:asciiTheme="minorHAnsi" w:hAnsiTheme="minorHAnsi" w:cstheme="minorHAnsi"/>
          <w:i/>
        </w:rPr>
      </w:pPr>
      <w:r w:rsidRPr="00B139B4">
        <w:rPr>
          <w:rFonts w:asciiTheme="minorHAnsi" w:hAnsiTheme="minorHAnsi" w:cstheme="minorHAnsi"/>
          <w:i/>
        </w:rPr>
        <w:t xml:space="preserve">Parágrafo </w:t>
      </w:r>
      <w:r w:rsidR="00426512" w:rsidRPr="00B139B4">
        <w:rPr>
          <w:rFonts w:asciiTheme="minorHAnsi" w:hAnsiTheme="minorHAnsi" w:cstheme="minorHAnsi"/>
          <w:i/>
        </w:rPr>
        <w:t>Q</w:t>
      </w:r>
      <w:r w:rsidRPr="00B139B4">
        <w:rPr>
          <w:rFonts w:asciiTheme="minorHAnsi" w:hAnsiTheme="minorHAnsi" w:cstheme="minorHAnsi"/>
          <w:i/>
        </w:rPr>
        <w:t xml:space="preserve">uarto - Os herdeiros ou sucessores de direitos que desejem ingressar no quadro social deverão comprovar sua nacionalidade brasileira ou, caso sejam estrangeiros, seu domicílio no Brasil. Além disso, deverão </w:t>
      </w:r>
      <w:r w:rsidRPr="00B139B4">
        <w:rPr>
          <w:rFonts w:asciiTheme="minorHAnsi" w:hAnsiTheme="minorHAnsi" w:cstheme="minorHAnsi"/>
          <w:i/>
        </w:rPr>
        <w:lastRenderedPageBreak/>
        <w:t>comprovar a titularidade dos direitos autorais que detêm e fornecer à DBCA os dados necessários ao respectivo cadastramento, assumindo integralmente a responsabilidade pelas informações prestadas, inclusive, declarando expressamente que não são membros de outras associações de gestão coletiva estrangeiras.</w:t>
      </w:r>
    </w:p>
    <w:p w14:paraId="2F9A003F" w14:textId="77777777" w:rsidR="008B0362" w:rsidRPr="00B139B4" w:rsidRDefault="008B0362" w:rsidP="00684509">
      <w:pPr>
        <w:pStyle w:val="Subttulo"/>
        <w:ind w:left="1134"/>
        <w:jc w:val="both"/>
        <w:rPr>
          <w:rFonts w:asciiTheme="minorHAnsi" w:hAnsiTheme="minorHAnsi" w:cs="Calibri"/>
          <w:b w:val="0"/>
          <w:sz w:val="24"/>
          <w:szCs w:val="24"/>
        </w:rPr>
      </w:pPr>
    </w:p>
    <w:p w14:paraId="420844A8" w14:textId="77777777" w:rsidR="00426512" w:rsidRPr="00B139B4" w:rsidRDefault="00426512" w:rsidP="002E07A9">
      <w:pPr>
        <w:pStyle w:val="PargrafodaLista"/>
        <w:widowControl/>
        <w:numPr>
          <w:ilvl w:val="0"/>
          <w:numId w:val="3"/>
        </w:numPr>
        <w:suppressAutoHyphens w:val="0"/>
        <w:autoSpaceDE w:val="0"/>
        <w:adjustRightInd w:val="0"/>
        <w:ind w:left="1134" w:hanging="425"/>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6º, parágrafo único, que </w:t>
      </w:r>
      <w:r w:rsidRPr="00B139B4">
        <w:rPr>
          <w:rFonts w:asciiTheme="minorHAnsi" w:hAnsiTheme="minorHAnsi" w:cs="Calibri"/>
        </w:rPr>
        <w:t>passa a ter a seguinte redação:</w:t>
      </w:r>
    </w:p>
    <w:p w14:paraId="523EBDB7" w14:textId="77777777" w:rsidR="00426512" w:rsidRPr="00B139B4" w:rsidRDefault="00426512" w:rsidP="00426512">
      <w:pPr>
        <w:pStyle w:val="Subttulo"/>
        <w:jc w:val="both"/>
        <w:rPr>
          <w:rFonts w:asciiTheme="minorHAnsi" w:hAnsiTheme="minorHAnsi" w:cs="Calibri"/>
          <w:b w:val="0"/>
          <w:sz w:val="24"/>
          <w:szCs w:val="24"/>
          <w:lang w:val="pt"/>
        </w:rPr>
      </w:pPr>
    </w:p>
    <w:p w14:paraId="4C0109C5" w14:textId="77777777" w:rsidR="00426512" w:rsidRPr="00B139B4" w:rsidRDefault="00426512" w:rsidP="00426512">
      <w:pPr>
        <w:ind w:left="1134"/>
        <w:jc w:val="both"/>
        <w:rPr>
          <w:rFonts w:asciiTheme="minorHAnsi" w:hAnsiTheme="minorHAnsi" w:cstheme="minorHAnsi"/>
          <w:i/>
        </w:rPr>
      </w:pPr>
      <w:r w:rsidRPr="00B139B4">
        <w:rPr>
          <w:rFonts w:asciiTheme="minorHAnsi" w:hAnsiTheme="minorHAnsi" w:cs="Calibri"/>
          <w:b/>
          <w:bCs/>
          <w:i/>
        </w:rPr>
        <w:t xml:space="preserve">“Art. 6º – </w:t>
      </w:r>
      <w:r w:rsidRPr="00B139B4">
        <w:rPr>
          <w:rFonts w:asciiTheme="minorHAnsi" w:hAnsiTheme="minorHAnsi" w:cstheme="minorHAnsi"/>
          <w:i/>
        </w:rPr>
        <w:t>Os serviços de cadastro de titulares e de atendimento às suas solicitações serão executados pela Secretaria de Admissão e Registro.</w:t>
      </w:r>
    </w:p>
    <w:p w14:paraId="5EE0A0CF" w14:textId="77777777" w:rsidR="00426512" w:rsidRPr="00B139B4" w:rsidRDefault="00426512" w:rsidP="00426512">
      <w:pPr>
        <w:ind w:left="1134"/>
        <w:jc w:val="both"/>
        <w:rPr>
          <w:rFonts w:asciiTheme="minorHAnsi" w:hAnsiTheme="minorHAnsi" w:cstheme="minorHAnsi"/>
          <w:i/>
        </w:rPr>
      </w:pPr>
    </w:p>
    <w:p w14:paraId="6A8601A9" w14:textId="77777777" w:rsidR="00426512" w:rsidRPr="00B139B4" w:rsidRDefault="00426512" w:rsidP="00426512">
      <w:pPr>
        <w:ind w:left="1134"/>
        <w:jc w:val="both"/>
        <w:rPr>
          <w:rFonts w:asciiTheme="minorHAnsi" w:hAnsiTheme="minorHAnsi" w:cstheme="minorHAnsi"/>
          <w:i/>
        </w:rPr>
      </w:pPr>
      <w:r w:rsidRPr="00B139B4">
        <w:rPr>
          <w:rFonts w:asciiTheme="minorHAnsi" w:hAnsiTheme="minorHAnsi" w:cstheme="minorHAnsi"/>
          <w:i/>
        </w:rPr>
        <w:t>Parágrafo único - No desempenho de suas funções as Secretarias Técnicas e os Conselhos Profissionais deverão atuar de forma coordenada para a defesa dos direitos dos associados da DBCA no Brasil e no exterior e para a defesa no território nacional de obras e diretores estrangeiros por esta administrados</w:t>
      </w:r>
      <w:r w:rsidRPr="00B139B4">
        <w:rPr>
          <w:rFonts w:asciiTheme="minorHAnsi" w:hAnsiTheme="minorHAnsi" w:cs="Calibri"/>
          <w:b/>
          <w:bCs/>
          <w:i/>
        </w:rPr>
        <w:t xml:space="preserve">”. </w:t>
      </w:r>
    </w:p>
    <w:p w14:paraId="31FA8FC8" w14:textId="77777777" w:rsidR="00426512" w:rsidRPr="00B139B4" w:rsidRDefault="00426512" w:rsidP="00684509">
      <w:pPr>
        <w:pStyle w:val="Subttulo"/>
        <w:ind w:left="1134"/>
        <w:jc w:val="both"/>
        <w:rPr>
          <w:rFonts w:asciiTheme="minorHAnsi" w:hAnsiTheme="minorHAnsi" w:cs="Calibri"/>
          <w:b w:val="0"/>
          <w:sz w:val="24"/>
          <w:szCs w:val="24"/>
        </w:rPr>
      </w:pPr>
    </w:p>
    <w:p w14:paraId="746AA7E5" w14:textId="77777777" w:rsidR="00426512" w:rsidRPr="00B139B4" w:rsidRDefault="00426512" w:rsidP="002E07A9">
      <w:pPr>
        <w:pStyle w:val="PargrafodaLista"/>
        <w:widowControl/>
        <w:numPr>
          <w:ilvl w:val="0"/>
          <w:numId w:val="3"/>
        </w:numPr>
        <w:suppressAutoHyphens w:val="0"/>
        <w:autoSpaceDE w:val="0"/>
        <w:adjustRightInd w:val="0"/>
        <w:ind w:left="1134" w:hanging="425"/>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7º que </w:t>
      </w:r>
      <w:r w:rsidRPr="00B139B4">
        <w:rPr>
          <w:rFonts w:asciiTheme="minorHAnsi" w:hAnsiTheme="minorHAnsi" w:cs="Calibri"/>
        </w:rPr>
        <w:t>passa a ter a seguinte redação:</w:t>
      </w:r>
    </w:p>
    <w:p w14:paraId="3AB7FDE5" w14:textId="77777777" w:rsidR="00426512" w:rsidRPr="00B139B4" w:rsidRDefault="00426512" w:rsidP="00426512">
      <w:pPr>
        <w:pStyle w:val="Subttulo"/>
        <w:jc w:val="both"/>
        <w:rPr>
          <w:rFonts w:asciiTheme="minorHAnsi" w:hAnsiTheme="minorHAnsi" w:cs="Calibri"/>
          <w:b w:val="0"/>
          <w:sz w:val="24"/>
          <w:szCs w:val="24"/>
          <w:lang w:val="pt"/>
        </w:rPr>
      </w:pPr>
    </w:p>
    <w:p w14:paraId="3F93FDDA" w14:textId="77777777" w:rsidR="00426512" w:rsidRPr="00B139B4" w:rsidRDefault="00426512" w:rsidP="00426512">
      <w:pPr>
        <w:ind w:left="1134"/>
        <w:jc w:val="both"/>
        <w:rPr>
          <w:rFonts w:asciiTheme="minorHAnsi" w:hAnsiTheme="minorHAnsi" w:cstheme="minorHAnsi"/>
        </w:rPr>
      </w:pPr>
      <w:r w:rsidRPr="00B139B4">
        <w:rPr>
          <w:rFonts w:asciiTheme="minorHAnsi" w:hAnsiTheme="minorHAnsi" w:cs="Calibri"/>
          <w:b/>
          <w:bCs/>
        </w:rPr>
        <w:t xml:space="preserve">“Art. 7º </w:t>
      </w:r>
      <w:r w:rsidRPr="00B139B4">
        <w:rPr>
          <w:rFonts w:asciiTheme="minorHAnsi" w:hAnsiTheme="minorHAnsi" w:cs="Calibri"/>
          <w:b/>
          <w:bCs/>
          <w:i/>
        </w:rPr>
        <w:t xml:space="preserve">– </w:t>
      </w:r>
      <w:r w:rsidRPr="00B139B4">
        <w:rPr>
          <w:rFonts w:asciiTheme="minorHAnsi" w:hAnsiTheme="minorHAnsi" w:cstheme="minorHAnsi"/>
          <w:i/>
        </w:rPr>
        <w:t>Os candidatos aos cargos eletivos do Conselho Diretivo deverão apresentar suas candidaturas, ao Secretário Geral, em forma coletiva, no prazo de até 60 (sessenta) dias antes da data da assembleia geral que irá eleger o novo Conselho Diretivo, através de uma lista ou chapa, contendo no mínimo 03 e no máximo 10 membros, nos termos do Estatuto</w:t>
      </w:r>
      <w:r w:rsidRPr="00B139B4">
        <w:rPr>
          <w:rFonts w:asciiTheme="minorHAnsi" w:hAnsiTheme="minorHAnsi" w:cs="Calibri"/>
          <w:b/>
          <w:bCs/>
          <w:i/>
        </w:rPr>
        <w:t>”.</w:t>
      </w:r>
      <w:r w:rsidRPr="00B139B4">
        <w:rPr>
          <w:rFonts w:asciiTheme="minorHAnsi" w:hAnsiTheme="minorHAnsi" w:cs="Calibri"/>
          <w:b/>
          <w:bCs/>
        </w:rPr>
        <w:t xml:space="preserve"> </w:t>
      </w:r>
    </w:p>
    <w:p w14:paraId="2B7E6EDC" w14:textId="77777777" w:rsidR="00426512" w:rsidRPr="00B139B4" w:rsidRDefault="00426512" w:rsidP="00426512">
      <w:pPr>
        <w:pStyle w:val="Subttulo"/>
        <w:ind w:left="1134"/>
        <w:jc w:val="both"/>
        <w:rPr>
          <w:rFonts w:asciiTheme="minorHAnsi" w:hAnsiTheme="minorHAnsi" w:cs="Calibri"/>
          <w:b w:val="0"/>
          <w:sz w:val="24"/>
          <w:szCs w:val="24"/>
        </w:rPr>
      </w:pPr>
    </w:p>
    <w:p w14:paraId="2C6FBF85" w14:textId="77777777" w:rsidR="00426512" w:rsidRPr="00B139B4" w:rsidRDefault="00426512" w:rsidP="002E07A9">
      <w:pPr>
        <w:pStyle w:val="PargrafodaLista"/>
        <w:widowControl/>
        <w:numPr>
          <w:ilvl w:val="0"/>
          <w:numId w:val="3"/>
        </w:numPr>
        <w:suppressAutoHyphens w:val="0"/>
        <w:autoSpaceDE w:val="0"/>
        <w:adjustRightInd w:val="0"/>
        <w:ind w:left="1134" w:hanging="425"/>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14 que </w:t>
      </w:r>
      <w:r w:rsidRPr="00B139B4">
        <w:rPr>
          <w:rFonts w:asciiTheme="minorHAnsi" w:hAnsiTheme="minorHAnsi" w:cs="Calibri"/>
        </w:rPr>
        <w:t>passa a ter a seguinte redação:</w:t>
      </w:r>
    </w:p>
    <w:p w14:paraId="561323BD" w14:textId="77777777" w:rsidR="00426512" w:rsidRPr="00B139B4" w:rsidRDefault="00426512" w:rsidP="00426512">
      <w:pPr>
        <w:pStyle w:val="Subttulo"/>
        <w:jc w:val="both"/>
        <w:rPr>
          <w:rFonts w:asciiTheme="minorHAnsi" w:hAnsiTheme="minorHAnsi" w:cs="Calibri"/>
          <w:b w:val="0"/>
          <w:sz w:val="24"/>
          <w:szCs w:val="24"/>
          <w:lang w:val="pt"/>
        </w:rPr>
      </w:pPr>
    </w:p>
    <w:p w14:paraId="374EDC02" w14:textId="77777777" w:rsidR="00426512" w:rsidRPr="00B139B4" w:rsidRDefault="00426512" w:rsidP="00426512">
      <w:pPr>
        <w:ind w:left="1134"/>
        <w:jc w:val="both"/>
        <w:rPr>
          <w:rFonts w:asciiTheme="minorHAnsi" w:hAnsiTheme="minorHAnsi" w:cstheme="minorHAnsi"/>
          <w:i/>
        </w:rPr>
      </w:pPr>
      <w:r w:rsidRPr="00B139B4">
        <w:rPr>
          <w:rFonts w:asciiTheme="minorHAnsi" w:hAnsiTheme="minorHAnsi" w:cs="Calibri"/>
          <w:b/>
          <w:bCs/>
          <w:i/>
        </w:rPr>
        <w:t xml:space="preserve">“Art. 14 – </w:t>
      </w:r>
      <w:r w:rsidRPr="00B139B4">
        <w:rPr>
          <w:rFonts w:asciiTheme="minorHAnsi" w:hAnsiTheme="minorHAnsi" w:cstheme="minorHAnsi"/>
          <w:i/>
        </w:rPr>
        <w:t>Caberá nas Assembleias Gerais 1 (um) voto a cada associado titular originário de direito de autor.</w:t>
      </w:r>
    </w:p>
    <w:p w14:paraId="675B041A" w14:textId="77777777" w:rsidR="00426512" w:rsidRPr="00B139B4" w:rsidRDefault="00426512" w:rsidP="00426512">
      <w:pPr>
        <w:ind w:left="1134"/>
        <w:jc w:val="both"/>
        <w:rPr>
          <w:rFonts w:asciiTheme="minorHAnsi" w:hAnsiTheme="minorHAnsi" w:cstheme="minorHAnsi"/>
          <w:i/>
        </w:rPr>
      </w:pPr>
    </w:p>
    <w:p w14:paraId="29B94F4F" w14:textId="77777777" w:rsidR="00426512" w:rsidRPr="00B139B4" w:rsidRDefault="00426512" w:rsidP="00426512">
      <w:pPr>
        <w:ind w:left="1134"/>
        <w:jc w:val="both"/>
        <w:rPr>
          <w:rFonts w:asciiTheme="minorHAnsi" w:hAnsiTheme="minorHAnsi" w:cstheme="minorHAnsi"/>
          <w:i/>
        </w:rPr>
      </w:pPr>
      <w:r w:rsidRPr="00B139B4">
        <w:rPr>
          <w:rFonts w:asciiTheme="minorHAnsi" w:hAnsiTheme="minorHAnsi" w:cstheme="minorHAnsi"/>
          <w:i/>
        </w:rPr>
        <w:t>Parágrafo Único – O voto do associado poderá ser proclamado de forma presencial nas Assembleias Gerais ou à distância, seja por carta, e-mail, por fax, ou por aplicativo especialmente disponibilizado pela DBCA para esse fim</w:t>
      </w:r>
      <w:r w:rsidRPr="00B139B4">
        <w:rPr>
          <w:rFonts w:asciiTheme="minorHAnsi" w:hAnsiTheme="minorHAnsi" w:cs="Calibri"/>
          <w:b/>
          <w:bCs/>
          <w:i/>
        </w:rPr>
        <w:t xml:space="preserve">”. </w:t>
      </w:r>
    </w:p>
    <w:p w14:paraId="452458D3" w14:textId="77777777" w:rsidR="00426512" w:rsidRPr="00B139B4" w:rsidRDefault="00426512" w:rsidP="00684509">
      <w:pPr>
        <w:pStyle w:val="Subttulo"/>
        <w:ind w:left="1134"/>
        <w:jc w:val="both"/>
        <w:rPr>
          <w:rFonts w:asciiTheme="minorHAnsi" w:hAnsiTheme="minorHAnsi" w:cs="Calibri"/>
          <w:b w:val="0"/>
          <w:sz w:val="24"/>
          <w:szCs w:val="24"/>
        </w:rPr>
      </w:pPr>
    </w:p>
    <w:p w14:paraId="1E70694D" w14:textId="77777777" w:rsidR="00426512" w:rsidRPr="00B139B4" w:rsidRDefault="00426512" w:rsidP="002E07A9">
      <w:pPr>
        <w:pStyle w:val="PargrafodaLista"/>
        <w:widowControl/>
        <w:numPr>
          <w:ilvl w:val="0"/>
          <w:numId w:val="3"/>
        </w:numPr>
        <w:suppressAutoHyphens w:val="0"/>
        <w:autoSpaceDE w:val="0"/>
        <w:adjustRightInd w:val="0"/>
        <w:ind w:left="1134" w:hanging="425"/>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15, item “i” e parágrafos primeiro e segundo que </w:t>
      </w:r>
      <w:r w:rsidRPr="00B139B4">
        <w:rPr>
          <w:rFonts w:asciiTheme="minorHAnsi" w:hAnsiTheme="minorHAnsi" w:cs="Calibri"/>
        </w:rPr>
        <w:t>passam a ter as seguintes redações:</w:t>
      </w:r>
    </w:p>
    <w:p w14:paraId="59846FDC" w14:textId="77777777" w:rsidR="00426512" w:rsidRPr="00B139B4" w:rsidRDefault="00426512" w:rsidP="00426512">
      <w:pPr>
        <w:pStyle w:val="Subttulo"/>
        <w:jc w:val="both"/>
        <w:rPr>
          <w:rFonts w:asciiTheme="minorHAnsi" w:hAnsiTheme="minorHAnsi" w:cs="Calibri"/>
          <w:b w:val="0"/>
          <w:sz w:val="24"/>
          <w:szCs w:val="24"/>
          <w:lang w:val="pt"/>
        </w:rPr>
      </w:pPr>
    </w:p>
    <w:p w14:paraId="48C4304D" w14:textId="77777777" w:rsidR="00426512" w:rsidRPr="00B139B4" w:rsidRDefault="00426512" w:rsidP="00426512">
      <w:pPr>
        <w:ind w:left="1134"/>
        <w:jc w:val="both"/>
        <w:rPr>
          <w:rFonts w:asciiTheme="minorHAnsi" w:hAnsiTheme="minorHAnsi" w:cstheme="minorHAnsi"/>
          <w:i/>
        </w:rPr>
      </w:pPr>
      <w:r w:rsidRPr="00B139B4">
        <w:rPr>
          <w:rFonts w:asciiTheme="minorHAnsi" w:hAnsiTheme="minorHAnsi" w:cs="Calibri"/>
          <w:b/>
          <w:bCs/>
          <w:i/>
        </w:rPr>
        <w:t xml:space="preserve">“Art. 15 – </w:t>
      </w:r>
      <w:r w:rsidRPr="00B139B4">
        <w:rPr>
          <w:rFonts w:asciiTheme="minorHAnsi" w:hAnsiTheme="minorHAnsi" w:cstheme="minorHAnsi"/>
          <w:i/>
        </w:rPr>
        <w:t>Para serem considerados como válidos os votos à distância, por meio das quais os associados impossibilitados de comparecer às reuniões de Assembleia Geral manifestam sua vontade, deverão conter:</w:t>
      </w:r>
    </w:p>
    <w:p w14:paraId="297DCA99" w14:textId="77777777" w:rsidR="00426512" w:rsidRPr="00B139B4" w:rsidRDefault="00426512" w:rsidP="00426512">
      <w:pPr>
        <w:jc w:val="both"/>
        <w:rPr>
          <w:rFonts w:asciiTheme="minorHAnsi" w:hAnsiTheme="minorHAnsi" w:cstheme="minorHAnsi"/>
          <w:i/>
        </w:rPr>
      </w:pPr>
    </w:p>
    <w:p w14:paraId="59D21424" w14:textId="77777777" w:rsidR="00426512" w:rsidRPr="00B139B4" w:rsidRDefault="00426512" w:rsidP="002E07A9">
      <w:pPr>
        <w:widowControl/>
        <w:numPr>
          <w:ilvl w:val="0"/>
          <w:numId w:val="33"/>
        </w:numPr>
        <w:suppressAutoHyphens w:val="0"/>
        <w:autoSpaceDN/>
        <w:spacing w:after="160" w:line="259" w:lineRule="auto"/>
        <w:ind w:left="1134" w:firstLine="0"/>
        <w:jc w:val="both"/>
        <w:textAlignment w:val="auto"/>
        <w:rPr>
          <w:rFonts w:asciiTheme="minorHAnsi" w:hAnsiTheme="minorHAnsi" w:cstheme="minorHAnsi"/>
          <w:i/>
        </w:rPr>
      </w:pPr>
      <w:r w:rsidRPr="00B139B4">
        <w:rPr>
          <w:rFonts w:asciiTheme="minorHAnsi" w:hAnsiTheme="minorHAnsi" w:cstheme="minorHAnsi"/>
          <w:i/>
        </w:rPr>
        <w:t xml:space="preserve">Manifestação de vontade expressa do associado, de forma clara e inconfundível, indicando a data da realização da Assembleia e os itens da Ordem do Dia sobre o qual deseja expressar-se, com a aposição de assinatura similar à da ficha de cadastro do associado junto à DBCA; </w:t>
      </w:r>
    </w:p>
    <w:p w14:paraId="6B5B8AA2" w14:textId="77777777" w:rsidR="00426512" w:rsidRPr="00B139B4" w:rsidRDefault="00426512" w:rsidP="00426512">
      <w:pPr>
        <w:ind w:left="1134"/>
        <w:jc w:val="both"/>
        <w:rPr>
          <w:rFonts w:asciiTheme="minorHAnsi" w:hAnsiTheme="minorHAnsi" w:cstheme="minorHAnsi"/>
          <w:i/>
        </w:rPr>
      </w:pPr>
      <w:r w:rsidRPr="00B139B4">
        <w:rPr>
          <w:rFonts w:asciiTheme="minorHAnsi" w:hAnsiTheme="minorHAnsi" w:cstheme="minorHAnsi"/>
          <w:i/>
        </w:rPr>
        <w:lastRenderedPageBreak/>
        <w:t xml:space="preserve">(...) </w:t>
      </w:r>
    </w:p>
    <w:p w14:paraId="31E255B9" w14:textId="77777777" w:rsidR="00426512" w:rsidRPr="00B139B4" w:rsidRDefault="00426512" w:rsidP="00426512">
      <w:pPr>
        <w:ind w:left="1134"/>
        <w:jc w:val="both"/>
        <w:rPr>
          <w:rFonts w:asciiTheme="minorHAnsi" w:hAnsiTheme="minorHAnsi" w:cstheme="minorHAnsi"/>
          <w:i/>
        </w:rPr>
      </w:pPr>
    </w:p>
    <w:p w14:paraId="52FF7133" w14:textId="77777777" w:rsidR="00426512" w:rsidRPr="00B139B4" w:rsidRDefault="00426512" w:rsidP="00426512">
      <w:pPr>
        <w:ind w:left="1134"/>
        <w:jc w:val="both"/>
        <w:rPr>
          <w:rFonts w:asciiTheme="minorHAnsi" w:hAnsiTheme="minorHAnsi" w:cstheme="minorHAnsi"/>
          <w:i/>
        </w:rPr>
      </w:pPr>
      <w:r w:rsidRPr="00B139B4">
        <w:rPr>
          <w:rFonts w:asciiTheme="minorHAnsi" w:hAnsiTheme="minorHAnsi" w:cstheme="minorHAnsi"/>
          <w:i/>
        </w:rPr>
        <w:t>Parágrafo primeiro - Os votos à distância serão anulados caso o seu signatário compareça à Assembleia e exerça, nesse momento, o seu direito de voto.</w:t>
      </w:r>
    </w:p>
    <w:p w14:paraId="2CA686F2" w14:textId="77777777" w:rsidR="00426512" w:rsidRPr="00B139B4" w:rsidRDefault="00426512" w:rsidP="00426512">
      <w:pPr>
        <w:ind w:left="1134"/>
        <w:jc w:val="both"/>
        <w:rPr>
          <w:rFonts w:asciiTheme="minorHAnsi" w:hAnsiTheme="minorHAnsi" w:cstheme="minorHAnsi"/>
          <w:i/>
        </w:rPr>
      </w:pPr>
    </w:p>
    <w:p w14:paraId="0B93CE74" w14:textId="77777777" w:rsidR="00426512" w:rsidRPr="00B139B4" w:rsidRDefault="00426512" w:rsidP="00426512">
      <w:pPr>
        <w:ind w:left="1134"/>
        <w:jc w:val="both"/>
        <w:rPr>
          <w:rFonts w:asciiTheme="minorHAnsi" w:hAnsiTheme="minorHAnsi" w:cstheme="minorHAnsi"/>
          <w:i/>
        </w:rPr>
      </w:pPr>
      <w:r w:rsidRPr="00B139B4">
        <w:rPr>
          <w:rFonts w:asciiTheme="minorHAnsi" w:hAnsiTheme="minorHAnsi" w:cstheme="minorHAnsi"/>
          <w:i/>
        </w:rPr>
        <w:t>Parágrafo segundo - Caso o associado envie mais de uma declaração de voto à distância expressando sua vontade, prevalecerá a que tiver a data mais recente</w:t>
      </w:r>
      <w:r w:rsidRPr="00B139B4">
        <w:rPr>
          <w:rFonts w:asciiTheme="minorHAnsi" w:hAnsiTheme="minorHAnsi" w:cs="Calibri"/>
          <w:b/>
          <w:bCs/>
          <w:i/>
        </w:rPr>
        <w:t xml:space="preserve">”. </w:t>
      </w:r>
    </w:p>
    <w:p w14:paraId="4063F821" w14:textId="77777777" w:rsidR="00426512" w:rsidRPr="00B139B4" w:rsidRDefault="00426512" w:rsidP="00684509">
      <w:pPr>
        <w:pStyle w:val="Subttulo"/>
        <w:ind w:left="1134"/>
        <w:jc w:val="both"/>
        <w:rPr>
          <w:rFonts w:asciiTheme="minorHAnsi" w:hAnsiTheme="minorHAnsi" w:cs="Calibri"/>
          <w:b w:val="0"/>
          <w:sz w:val="24"/>
          <w:szCs w:val="24"/>
        </w:rPr>
      </w:pPr>
    </w:p>
    <w:p w14:paraId="5632E879" w14:textId="77777777" w:rsidR="00426512" w:rsidRPr="00B139B4" w:rsidRDefault="00426512" w:rsidP="002E07A9">
      <w:pPr>
        <w:pStyle w:val="PargrafodaLista"/>
        <w:widowControl/>
        <w:numPr>
          <w:ilvl w:val="0"/>
          <w:numId w:val="3"/>
        </w:numPr>
        <w:suppressAutoHyphens w:val="0"/>
        <w:autoSpaceDE w:val="0"/>
        <w:adjustRightInd w:val="0"/>
        <w:ind w:left="1134" w:hanging="425"/>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 xml:space="preserve">redação do artigo 21, item “viii”, que </w:t>
      </w:r>
      <w:r w:rsidRPr="00B139B4">
        <w:rPr>
          <w:rFonts w:asciiTheme="minorHAnsi" w:hAnsiTheme="minorHAnsi" w:cs="Calibri"/>
        </w:rPr>
        <w:t>passa a ter a seguinte redação:</w:t>
      </w:r>
    </w:p>
    <w:p w14:paraId="7A0D45AB" w14:textId="77777777" w:rsidR="00426512" w:rsidRPr="00B139B4" w:rsidRDefault="00426512" w:rsidP="00426512">
      <w:pPr>
        <w:pStyle w:val="Subttulo"/>
        <w:jc w:val="both"/>
        <w:rPr>
          <w:rFonts w:asciiTheme="minorHAnsi" w:hAnsiTheme="minorHAnsi" w:cs="Calibri"/>
          <w:b w:val="0"/>
          <w:sz w:val="24"/>
          <w:szCs w:val="24"/>
          <w:lang w:val="pt"/>
        </w:rPr>
      </w:pPr>
    </w:p>
    <w:p w14:paraId="6A36978C" w14:textId="77777777" w:rsidR="00426512" w:rsidRPr="00B139B4" w:rsidRDefault="00426512" w:rsidP="00426512">
      <w:pPr>
        <w:ind w:left="1134"/>
        <w:jc w:val="both"/>
        <w:rPr>
          <w:rFonts w:asciiTheme="minorHAnsi" w:hAnsiTheme="minorHAnsi" w:cstheme="minorHAnsi"/>
          <w:i/>
        </w:rPr>
      </w:pPr>
      <w:r w:rsidRPr="00B139B4">
        <w:rPr>
          <w:rFonts w:asciiTheme="minorHAnsi" w:hAnsiTheme="minorHAnsi" w:cs="Calibri"/>
          <w:b/>
          <w:bCs/>
          <w:i/>
        </w:rPr>
        <w:t xml:space="preserve">“Art. 21 – </w:t>
      </w:r>
      <w:r w:rsidRPr="00B139B4">
        <w:rPr>
          <w:rFonts w:asciiTheme="minorHAnsi" w:hAnsiTheme="minorHAnsi" w:cstheme="minorHAnsi"/>
          <w:i/>
        </w:rPr>
        <w:t>Observados os termos da legislação que rege a atividade audiovisual no Brasil, os outros dispositivos deste Regimento Interno, e o Estatuto Social, para fins da melhor arrecadação, administração e distribuição dos direitos patrimoniais de autor de seus Associados, a DBCA classifica as obras audiovisuais registradas nas seguintes categorias:</w:t>
      </w:r>
    </w:p>
    <w:p w14:paraId="4B60BB63" w14:textId="77777777" w:rsidR="00426512" w:rsidRPr="00B139B4" w:rsidRDefault="00426512" w:rsidP="00426512">
      <w:pPr>
        <w:ind w:left="1134"/>
        <w:jc w:val="both"/>
        <w:rPr>
          <w:rFonts w:asciiTheme="minorHAnsi" w:hAnsiTheme="minorHAnsi" w:cstheme="minorHAnsi"/>
          <w:i/>
        </w:rPr>
      </w:pPr>
    </w:p>
    <w:p w14:paraId="5901A386" w14:textId="77777777" w:rsidR="00426512" w:rsidRPr="00B139B4" w:rsidRDefault="00426512" w:rsidP="00426512">
      <w:pPr>
        <w:ind w:left="1134"/>
        <w:jc w:val="both"/>
        <w:rPr>
          <w:rFonts w:asciiTheme="minorHAnsi" w:hAnsiTheme="minorHAnsi" w:cstheme="minorHAnsi"/>
          <w:i/>
        </w:rPr>
      </w:pPr>
      <w:r w:rsidRPr="00B139B4">
        <w:rPr>
          <w:rFonts w:asciiTheme="minorHAnsi" w:hAnsiTheme="minorHAnsi" w:cstheme="minorHAnsi"/>
          <w:i/>
        </w:rPr>
        <w:t>(...)</w:t>
      </w:r>
    </w:p>
    <w:p w14:paraId="2EEB2E5D" w14:textId="77777777" w:rsidR="00426512" w:rsidRPr="00B139B4" w:rsidRDefault="00426512" w:rsidP="00426512">
      <w:pPr>
        <w:ind w:left="1134"/>
        <w:jc w:val="both"/>
        <w:rPr>
          <w:rFonts w:asciiTheme="minorHAnsi" w:hAnsiTheme="minorHAnsi" w:cstheme="minorHAnsi"/>
          <w:i/>
        </w:rPr>
      </w:pPr>
    </w:p>
    <w:p w14:paraId="0F5E61BB" w14:textId="77777777" w:rsidR="00426512" w:rsidRPr="00B139B4" w:rsidRDefault="00426512" w:rsidP="00426512">
      <w:pPr>
        <w:ind w:left="1134"/>
        <w:jc w:val="both"/>
        <w:rPr>
          <w:rFonts w:asciiTheme="minorHAnsi" w:hAnsiTheme="minorHAnsi" w:cstheme="minorHAnsi"/>
          <w:i/>
        </w:rPr>
      </w:pPr>
      <w:r w:rsidRPr="00B139B4">
        <w:rPr>
          <w:rFonts w:asciiTheme="minorHAnsi" w:hAnsiTheme="minorHAnsi" w:cstheme="minorHAnsi"/>
          <w:i/>
        </w:rPr>
        <w:t xml:space="preserve"> (viii)</w:t>
      </w:r>
      <w:r w:rsidRPr="00B139B4">
        <w:rPr>
          <w:rFonts w:asciiTheme="minorHAnsi" w:hAnsiTheme="minorHAnsi" w:cstheme="minorHAnsi"/>
          <w:i/>
        </w:rPr>
        <w:tab/>
        <w:t xml:space="preserve">Qualquer outra produção audiovisual realizada e exibida em qualquer outro meio ou segmento existente, enumerados </w:t>
      </w:r>
      <w:r w:rsidRPr="00F370DE">
        <w:rPr>
          <w:rFonts w:asciiTheme="minorHAnsi" w:hAnsiTheme="minorHAnsi" w:cstheme="minorHAnsi"/>
          <w:i/>
        </w:rPr>
        <w:t>no Art.1º das Regras</w:t>
      </w:r>
      <w:r w:rsidRPr="00B139B4">
        <w:rPr>
          <w:rFonts w:asciiTheme="minorHAnsi" w:hAnsiTheme="minorHAnsi" w:cstheme="minorHAnsi"/>
          <w:i/>
        </w:rPr>
        <w:t xml:space="preserve">, ou que venha a ser criada no futuro, que pressuponha intervenção criativa de diretor de cinema e de audiovisual, de acordo com normas técnicas aprovadas pelo respectivo Conselho Profissional. </w:t>
      </w:r>
    </w:p>
    <w:p w14:paraId="32D80266" w14:textId="77777777" w:rsidR="00426512" w:rsidRPr="00B139B4" w:rsidRDefault="00426512" w:rsidP="00426512">
      <w:pPr>
        <w:ind w:left="1134"/>
        <w:jc w:val="both"/>
        <w:rPr>
          <w:rFonts w:asciiTheme="minorHAnsi" w:hAnsiTheme="minorHAnsi" w:cstheme="minorHAnsi"/>
          <w:i/>
        </w:rPr>
      </w:pPr>
    </w:p>
    <w:p w14:paraId="23E0D720" w14:textId="77777777" w:rsidR="00426512" w:rsidRPr="00B139B4" w:rsidRDefault="004D029C" w:rsidP="002E07A9">
      <w:pPr>
        <w:pStyle w:val="PargrafodaLista"/>
        <w:widowControl/>
        <w:numPr>
          <w:ilvl w:val="0"/>
          <w:numId w:val="3"/>
        </w:numPr>
        <w:suppressAutoHyphens w:val="0"/>
        <w:autoSpaceDE w:val="0"/>
        <w:adjustRightInd w:val="0"/>
        <w:ind w:left="1134" w:hanging="425"/>
        <w:jc w:val="both"/>
        <w:rPr>
          <w:rFonts w:asciiTheme="minorHAnsi" w:hAnsiTheme="minorHAnsi" w:cs="Calibri"/>
          <w:lang w:val="pt"/>
        </w:rPr>
      </w:pPr>
      <w:r w:rsidRPr="00B139B4">
        <w:rPr>
          <w:rFonts w:asciiTheme="minorHAnsi" w:hAnsiTheme="minorHAnsi" w:cs="Calibri"/>
          <w:lang w:val="pt"/>
        </w:rPr>
        <w:t>Exclusão do antigo</w:t>
      </w:r>
      <w:r w:rsidR="00426512" w:rsidRPr="00B139B4">
        <w:rPr>
          <w:rFonts w:asciiTheme="minorHAnsi" w:hAnsiTheme="minorHAnsi"/>
          <w:kern w:val="0"/>
          <w:lang w:val="pt" w:eastAsia="pt-BR"/>
        </w:rPr>
        <w:t xml:space="preserve"> artigo 25</w:t>
      </w:r>
      <w:r w:rsidRPr="00B139B4">
        <w:rPr>
          <w:rFonts w:asciiTheme="minorHAnsi" w:hAnsiTheme="minorHAnsi"/>
          <w:kern w:val="0"/>
          <w:lang w:val="pt" w:eastAsia="pt-BR"/>
        </w:rPr>
        <w:t>;</w:t>
      </w:r>
    </w:p>
    <w:p w14:paraId="03A9B8D3" w14:textId="77777777" w:rsidR="00426512" w:rsidRPr="00B139B4" w:rsidRDefault="00426512" w:rsidP="00426512">
      <w:pPr>
        <w:pStyle w:val="Subttulo"/>
        <w:jc w:val="both"/>
        <w:rPr>
          <w:rFonts w:asciiTheme="minorHAnsi" w:hAnsiTheme="minorHAnsi" w:cs="Calibri"/>
          <w:b w:val="0"/>
          <w:sz w:val="24"/>
          <w:szCs w:val="24"/>
          <w:lang w:val="pt"/>
        </w:rPr>
      </w:pPr>
    </w:p>
    <w:p w14:paraId="21243419" w14:textId="77777777" w:rsidR="004D029C" w:rsidRPr="00B139B4" w:rsidRDefault="004D029C" w:rsidP="002E07A9">
      <w:pPr>
        <w:pStyle w:val="PargrafodaLista"/>
        <w:widowControl/>
        <w:numPr>
          <w:ilvl w:val="0"/>
          <w:numId w:val="3"/>
        </w:numPr>
        <w:suppressAutoHyphens w:val="0"/>
        <w:autoSpaceDE w:val="0"/>
        <w:adjustRightInd w:val="0"/>
        <w:ind w:left="1134" w:hanging="425"/>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redação do artigo 32, que passa a ser o novo artigo 31, com a</w:t>
      </w:r>
      <w:r w:rsidRPr="00B139B4">
        <w:rPr>
          <w:rFonts w:asciiTheme="minorHAnsi" w:hAnsiTheme="minorHAnsi" w:cs="Calibri"/>
        </w:rPr>
        <w:t xml:space="preserve"> seguinte redação:</w:t>
      </w:r>
    </w:p>
    <w:p w14:paraId="04EF5477" w14:textId="77777777" w:rsidR="004D029C" w:rsidRPr="00B139B4" w:rsidRDefault="004D029C" w:rsidP="004D029C">
      <w:pPr>
        <w:pStyle w:val="Subttulo"/>
        <w:jc w:val="both"/>
        <w:rPr>
          <w:rFonts w:asciiTheme="minorHAnsi" w:hAnsiTheme="minorHAnsi" w:cs="Calibri"/>
          <w:b w:val="0"/>
          <w:sz w:val="24"/>
          <w:szCs w:val="24"/>
          <w:lang w:val="pt"/>
        </w:rPr>
      </w:pPr>
    </w:p>
    <w:p w14:paraId="6C88013D" w14:textId="77777777" w:rsidR="004D029C" w:rsidRPr="00B139B4" w:rsidRDefault="004D029C" w:rsidP="004D029C">
      <w:pPr>
        <w:ind w:left="1134"/>
        <w:jc w:val="both"/>
        <w:rPr>
          <w:rFonts w:asciiTheme="minorHAnsi" w:hAnsiTheme="minorHAnsi" w:cstheme="minorHAnsi"/>
        </w:rPr>
      </w:pPr>
      <w:r w:rsidRPr="00B139B4">
        <w:rPr>
          <w:rFonts w:asciiTheme="minorHAnsi" w:hAnsiTheme="minorHAnsi" w:cs="Calibri"/>
          <w:b/>
          <w:bCs/>
          <w:i/>
        </w:rPr>
        <w:t xml:space="preserve">“Art. 31 – </w:t>
      </w:r>
      <w:r w:rsidRPr="00B139B4">
        <w:rPr>
          <w:rFonts w:asciiTheme="minorHAnsi" w:hAnsiTheme="minorHAnsi" w:cstheme="minorHAnsi"/>
          <w:i/>
        </w:rPr>
        <w:t>Os associados obrigam-se a resolver suas desavenças internamente, recorrendo aos respectivos Conselhos Profissionais, que terá também a função de mediar os conflitos observando os preceitos da ética e da boa-fé, preservando-se, assim, a reputação dos associados e da entidade, nos termos do Estatuto e deste Regimento Interno.</w:t>
      </w:r>
    </w:p>
    <w:p w14:paraId="38A48137" w14:textId="77777777" w:rsidR="004D029C" w:rsidRPr="00B139B4" w:rsidRDefault="004D029C" w:rsidP="004D029C">
      <w:pPr>
        <w:ind w:left="1134"/>
        <w:jc w:val="both"/>
        <w:rPr>
          <w:rFonts w:asciiTheme="minorHAnsi" w:hAnsiTheme="minorHAnsi" w:cstheme="minorHAnsi"/>
          <w:i/>
        </w:rPr>
      </w:pPr>
    </w:p>
    <w:p w14:paraId="19FDDECB" w14:textId="77777777" w:rsidR="004D029C" w:rsidRPr="00B139B4" w:rsidRDefault="004D029C" w:rsidP="002E07A9">
      <w:pPr>
        <w:pStyle w:val="PargrafodaLista"/>
        <w:widowControl/>
        <w:numPr>
          <w:ilvl w:val="0"/>
          <w:numId w:val="3"/>
        </w:numPr>
        <w:suppressAutoHyphens w:val="0"/>
        <w:autoSpaceDE w:val="0"/>
        <w:adjustRightInd w:val="0"/>
        <w:ind w:left="1134" w:hanging="425"/>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redação do artigo 34, que passa a ser o novo artigo 33, com a</w:t>
      </w:r>
      <w:r w:rsidRPr="00B139B4">
        <w:rPr>
          <w:rFonts w:asciiTheme="minorHAnsi" w:hAnsiTheme="minorHAnsi" w:cs="Calibri"/>
        </w:rPr>
        <w:t xml:space="preserve"> seguinte redação:</w:t>
      </w:r>
    </w:p>
    <w:p w14:paraId="3B58D3FC" w14:textId="77777777" w:rsidR="004D029C" w:rsidRPr="00B139B4" w:rsidRDefault="004D029C" w:rsidP="004D029C">
      <w:pPr>
        <w:pStyle w:val="Subttulo"/>
        <w:jc w:val="both"/>
        <w:rPr>
          <w:rFonts w:asciiTheme="minorHAnsi" w:hAnsiTheme="minorHAnsi" w:cs="Calibri"/>
          <w:b w:val="0"/>
          <w:sz w:val="24"/>
          <w:szCs w:val="24"/>
          <w:lang w:val="pt"/>
        </w:rPr>
      </w:pPr>
    </w:p>
    <w:p w14:paraId="59C933E7" w14:textId="77777777" w:rsidR="004D029C" w:rsidRPr="00B139B4" w:rsidRDefault="004D029C" w:rsidP="004D029C">
      <w:pPr>
        <w:ind w:left="1134"/>
        <w:jc w:val="both"/>
        <w:rPr>
          <w:rFonts w:asciiTheme="minorHAnsi" w:hAnsiTheme="minorHAnsi" w:cstheme="minorHAnsi"/>
          <w:i/>
        </w:rPr>
      </w:pPr>
      <w:r w:rsidRPr="00B139B4">
        <w:rPr>
          <w:rFonts w:asciiTheme="minorHAnsi" w:hAnsiTheme="minorHAnsi" w:cs="Calibri"/>
          <w:b/>
          <w:bCs/>
          <w:i/>
        </w:rPr>
        <w:t xml:space="preserve">“Art. 33 – </w:t>
      </w:r>
      <w:r w:rsidRPr="00B139B4">
        <w:rPr>
          <w:rFonts w:asciiTheme="minorHAnsi" w:hAnsiTheme="minorHAnsi" w:cstheme="minorHAnsi"/>
          <w:i/>
          <w:lang w:val="es-ES_tradnl"/>
        </w:rPr>
        <w:t xml:space="preserve">A </w:t>
      </w:r>
      <w:r w:rsidRPr="00B139B4">
        <w:rPr>
          <w:rFonts w:asciiTheme="minorHAnsi" w:hAnsiTheme="minorHAnsi" w:cstheme="minorHAnsi"/>
          <w:i/>
        </w:rPr>
        <w:t xml:space="preserve">aplicação da sanção estipulada no art.23º do Estatuto </w:t>
      </w:r>
      <w:r w:rsidR="00E13385" w:rsidRPr="00B139B4">
        <w:rPr>
          <w:rFonts w:asciiTheme="minorHAnsi" w:hAnsiTheme="minorHAnsi" w:cstheme="minorHAnsi"/>
          <w:i/>
        </w:rPr>
        <w:t>obedecerá ao</w:t>
      </w:r>
      <w:r w:rsidRPr="00B139B4">
        <w:rPr>
          <w:rFonts w:asciiTheme="minorHAnsi" w:hAnsiTheme="minorHAnsi" w:cstheme="minorHAnsi"/>
          <w:i/>
        </w:rPr>
        <w:t xml:space="preserve"> seguinte procedimento:</w:t>
      </w:r>
    </w:p>
    <w:p w14:paraId="16D8F817" w14:textId="77777777" w:rsidR="004D029C" w:rsidRPr="00B139B4" w:rsidRDefault="004D029C" w:rsidP="004D029C">
      <w:pPr>
        <w:ind w:left="1134"/>
        <w:jc w:val="both"/>
        <w:rPr>
          <w:rFonts w:asciiTheme="minorHAnsi" w:hAnsiTheme="minorHAnsi" w:cstheme="minorHAnsi"/>
          <w:i/>
          <w:lang w:val="es-ES_tradnl"/>
        </w:rPr>
      </w:pPr>
    </w:p>
    <w:p w14:paraId="1CB255A9" w14:textId="77777777" w:rsidR="004D029C" w:rsidRPr="00B139B4" w:rsidRDefault="004D029C" w:rsidP="002E07A9">
      <w:pPr>
        <w:widowControl/>
        <w:numPr>
          <w:ilvl w:val="0"/>
          <w:numId w:val="34"/>
        </w:numPr>
        <w:suppressAutoHyphens w:val="0"/>
        <w:autoSpaceDN/>
        <w:spacing w:after="160" w:line="259" w:lineRule="auto"/>
        <w:ind w:left="1701" w:firstLine="0"/>
        <w:jc w:val="both"/>
        <w:textAlignment w:val="auto"/>
        <w:rPr>
          <w:rFonts w:asciiTheme="minorHAnsi" w:hAnsiTheme="minorHAnsi" w:cstheme="minorHAnsi"/>
          <w:i/>
        </w:rPr>
      </w:pPr>
      <w:r w:rsidRPr="00B139B4">
        <w:rPr>
          <w:rFonts w:asciiTheme="minorHAnsi" w:hAnsiTheme="minorHAnsi" w:cstheme="minorHAnsi"/>
          <w:i/>
        </w:rPr>
        <w:t xml:space="preserve">O Conselho Diretivo enviará documento por carta registrada, ou equivalente, relatando os fatos e a pena prevista ao associado, que </w:t>
      </w:r>
      <w:r w:rsidRPr="00B139B4">
        <w:rPr>
          <w:rFonts w:asciiTheme="minorHAnsi" w:hAnsiTheme="minorHAnsi" w:cstheme="minorHAnsi"/>
          <w:i/>
        </w:rPr>
        <w:lastRenderedPageBreak/>
        <w:t>deverá apresentar sua contestação ao respectivo Conselho Profissional de seu segmento, no prazo de 15 (quinze dias);</w:t>
      </w:r>
    </w:p>
    <w:p w14:paraId="008CFCEE" w14:textId="77777777" w:rsidR="004D029C" w:rsidRPr="00B139B4" w:rsidRDefault="004D029C" w:rsidP="002E07A9">
      <w:pPr>
        <w:widowControl/>
        <w:numPr>
          <w:ilvl w:val="0"/>
          <w:numId w:val="34"/>
        </w:numPr>
        <w:suppressAutoHyphens w:val="0"/>
        <w:autoSpaceDN/>
        <w:spacing w:after="160" w:line="259" w:lineRule="auto"/>
        <w:ind w:left="1701" w:firstLine="0"/>
        <w:jc w:val="both"/>
        <w:textAlignment w:val="auto"/>
        <w:rPr>
          <w:rFonts w:asciiTheme="minorHAnsi" w:hAnsiTheme="minorHAnsi" w:cstheme="minorHAnsi"/>
          <w:i/>
        </w:rPr>
      </w:pPr>
      <w:r w:rsidRPr="00B139B4">
        <w:rPr>
          <w:rFonts w:asciiTheme="minorHAnsi" w:hAnsiTheme="minorHAnsi" w:cstheme="minorHAnsi"/>
          <w:i/>
        </w:rPr>
        <w:t>O Conselho Profissional respectivo procederá com a deliberação, apresentando sua conclusão final ao Conselho Diretivo no prazo de até 60 (sessenta) dias;</w:t>
      </w:r>
    </w:p>
    <w:p w14:paraId="3BCFE358" w14:textId="77777777" w:rsidR="004D029C" w:rsidRPr="00B139B4" w:rsidRDefault="004D029C" w:rsidP="002E07A9">
      <w:pPr>
        <w:widowControl/>
        <w:numPr>
          <w:ilvl w:val="0"/>
          <w:numId w:val="34"/>
        </w:numPr>
        <w:suppressAutoHyphens w:val="0"/>
        <w:autoSpaceDN/>
        <w:spacing w:after="160" w:line="259" w:lineRule="auto"/>
        <w:ind w:left="1701" w:firstLine="0"/>
        <w:jc w:val="both"/>
        <w:textAlignment w:val="auto"/>
        <w:rPr>
          <w:rFonts w:asciiTheme="minorHAnsi" w:hAnsiTheme="minorHAnsi" w:cstheme="minorHAnsi"/>
          <w:i/>
        </w:rPr>
      </w:pPr>
      <w:r w:rsidRPr="00B139B4">
        <w:rPr>
          <w:rFonts w:asciiTheme="minorHAnsi" w:hAnsiTheme="minorHAnsi" w:cstheme="minorHAnsi"/>
          <w:i/>
        </w:rPr>
        <w:t>Após deliberar e ponderar acerca dos pontos levantados na conclusão final do Conselho Profissional, o Conselho Diretivo deliberará pelo resultado e, na sequência, enviará ao associado infrator o resultado do julgamento.</w:t>
      </w:r>
    </w:p>
    <w:p w14:paraId="3151793E" w14:textId="77777777" w:rsidR="004D029C" w:rsidRPr="00B139B4" w:rsidRDefault="004D029C" w:rsidP="002E07A9">
      <w:pPr>
        <w:widowControl/>
        <w:numPr>
          <w:ilvl w:val="0"/>
          <w:numId w:val="34"/>
        </w:numPr>
        <w:suppressAutoHyphens w:val="0"/>
        <w:autoSpaceDN/>
        <w:spacing w:after="160" w:line="259" w:lineRule="auto"/>
        <w:ind w:left="1701" w:firstLine="0"/>
        <w:jc w:val="both"/>
        <w:textAlignment w:val="auto"/>
        <w:rPr>
          <w:rFonts w:asciiTheme="minorHAnsi" w:hAnsiTheme="minorHAnsi" w:cstheme="minorHAnsi"/>
          <w:i/>
        </w:rPr>
      </w:pPr>
      <w:r w:rsidRPr="00B139B4">
        <w:rPr>
          <w:rFonts w:asciiTheme="minorHAnsi" w:hAnsiTheme="minorHAnsi" w:cstheme="minorHAnsi"/>
          <w:i/>
        </w:rPr>
        <w:t>Caberá ainda ao associado infrator submeter apelação à Assembleia Geral, no prazo de até 30 (trinta) dias após o recebimento da sanção aplicada pelo Conselho Diretivo”.</w:t>
      </w:r>
    </w:p>
    <w:p w14:paraId="1DA50F66" w14:textId="77777777" w:rsidR="004D029C" w:rsidRPr="00B139B4" w:rsidRDefault="004D029C" w:rsidP="002E07A9">
      <w:pPr>
        <w:pStyle w:val="PargrafodaLista"/>
        <w:widowControl/>
        <w:numPr>
          <w:ilvl w:val="0"/>
          <w:numId w:val="34"/>
        </w:numPr>
        <w:suppressAutoHyphens w:val="0"/>
        <w:autoSpaceDE w:val="0"/>
        <w:adjustRightInd w:val="0"/>
        <w:jc w:val="both"/>
        <w:rPr>
          <w:rFonts w:asciiTheme="minorHAnsi" w:hAnsiTheme="minorHAnsi" w:cs="Calibri"/>
          <w:lang w:val="pt"/>
        </w:rPr>
      </w:pPr>
      <w:r w:rsidRPr="00B139B4">
        <w:rPr>
          <w:rFonts w:asciiTheme="minorHAnsi" w:hAnsiTheme="minorHAnsi" w:cs="Calibri"/>
          <w:lang w:val="pt"/>
        </w:rPr>
        <w:t xml:space="preserve">Alteração da </w:t>
      </w:r>
      <w:r w:rsidRPr="00B139B4">
        <w:rPr>
          <w:rFonts w:asciiTheme="minorHAnsi" w:hAnsiTheme="minorHAnsi"/>
          <w:kern w:val="0"/>
          <w:lang w:val="pt" w:eastAsia="pt-BR"/>
        </w:rPr>
        <w:t>redação do artigo 35, que passa a ser o novo artigo 34, com a</w:t>
      </w:r>
      <w:r w:rsidRPr="00B139B4">
        <w:rPr>
          <w:rFonts w:asciiTheme="minorHAnsi" w:hAnsiTheme="minorHAnsi" w:cs="Calibri"/>
        </w:rPr>
        <w:t xml:space="preserve"> seguinte redação:</w:t>
      </w:r>
    </w:p>
    <w:p w14:paraId="604C87A8" w14:textId="77777777" w:rsidR="004D029C" w:rsidRPr="00B139B4" w:rsidRDefault="004D029C" w:rsidP="004D029C">
      <w:pPr>
        <w:pStyle w:val="Subttulo"/>
        <w:jc w:val="both"/>
        <w:rPr>
          <w:rFonts w:asciiTheme="minorHAnsi" w:hAnsiTheme="minorHAnsi" w:cs="Calibri"/>
          <w:b w:val="0"/>
          <w:sz w:val="24"/>
          <w:szCs w:val="24"/>
          <w:lang w:val="pt"/>
        </w:rPr>
      </w:pPr>
    </w:p>
    <w:p w14:paraId="72FD1C6F" w14:textId="2E831E2D" w:rsidR="004D029C" w:rsidRPr="00B139B4" w:rsidRDefault="004D029C" w:rsidP="004D029C">
      <w:pPr>
        <w:ind w:left="1134"/>
        <w:jc w:val="both"/>
        <w:rPr>
          <w:rFonts w:asciiTheme="minorHAnsi" w:hAnsiTheme="minorHAnsi" w:cstheme="minorHAnsi"/>
          <w:i/>
        </w:rPr>
      </w:pPr>
      <w:r w:rsidRPr="00B139B4">
        <w:rPr>
          <w:rFonts w:asciiTheme="minorHAnsi" w:hAnsiTheme="minorHAnsi" w:cs="Calibri"/>
          <w:b/>
          <w:bCs/>
          <w:i/>
        </w:rPr>
        <w:t xml:space="preserve">“Art. 34 – </w:t>
      </w:r>
      <w:r w:rsidRPr="00B139B4">
        <w:rPr>
          <w:rFonts w:asciiTheme="minorHAnsi" w:hAnsiTheme="minorHAnsi" w:cstheme="minorHAnsi"/>
          <w:i/>
        </w:rPr>
        <w:t>Este Regimento Interno foi aprovado pela Assembleia Geral Ordinária e Extraordinária de 27 de março de 2018 entra em vigor nesta data devendo ser registrado no Cartório de Registro de Títulos e Documentos e Registro Civil das Pessoas Jurídicas</w:t>
      </w:r>
      <w:r w:rsidR="00374C3F">
        <w:rPr>
          <w:rFonts w:asciiTheme="minorHAnsi" w:hAnsiTheme="minorHAnsi" w:cstheme="minorHAnsi"/>
          <w:i/>
        </w:rPr>
        <w:t>,</w:t>
      </w:r>
      <w:r w:rsidRPr="00B139B4">
        <w:rPr>
          <w:rFonts w:asciiTheme="minorHAnsi" w:hAnsiTheme="minorHAnsi" w:cstheme="minorHAnsi"/>
          <w:i/>
        </w:rPr>
        <w:t xml:space="preserve"> juntamente com a Ata da Assembleia Geral.”</w:t>
      </w:r>
    </w:p>
    <w:p w14:paraId="7338B772" w14:textId="77777777" w:rsidR="00426512" w:rsidRPr="00B139B4" w:rsidRDefault="00426512" w:rsidP="00E13385">
      <w:pPr>
        <w:pStyle w:val="Subttulo"/>
        <w:jc w:val="both"/>
        <w:rPr>
          <w:rFonts w:asciiTheme="minorHAnsi" w:hAnsiTheme="minorHAnsi" w:cs="Calibri"/>
          <w:b w:val="0"/>
          <w:sz w:val="24"/>
          <w:szCs w:val="24"/>
        </w:rPr>
      </w:pPr>
    </w:p>
    <w:p w14:paraId="61E28A9F" w14:textId="77777777" w:rsidR="00B139B4" w:rsidRPr="00B139B4" w:rsidRDefault="00E13385" w:rsidP="002E07A9">
      <w:pPr>
        <w:pStyle w:val="PargrafodaLista"/>
        <w:numPr>
          <w:ilvl w:val="0"/>
          <w:numId w:val="2"/>
        </w:numPr>
        <w:autoSpaceDE w:val="0"/>
        <w:adjustRightInd w:val="0"/>
        <w:ind w:left="0" w:firstLine="0"/>
        <w:jc w:val="both"/>
        <w:rPr>
          <w:rFonts w:asciiTheme="minorHAnsi" w:hAnsiTheme="minorHAnsi"/>
        </w:rPr>
      </w:pPr>
      <w:r w:rsidRPr="00B139B4">
        <w:rPr>
          <w:rFonts w:asciiTheme="minorHAnsi" w:hAnsiTheme="minorHAnsi"/>
          <w:kern w:val="0"/>
          <w:lang w:val="pt" w:eastAsia="pt-BR"/>
        </w:rPr>
        <w:t xml:space="preserve">Foi eleito, pelos associados presentes e considerando os </w:t>
      </w:r>
      <w:r w:rsidRPr="00B139B4">
        <w:rPr>
          <w:rFonts w:asciiTheme="minorHAnsi" w:hAnsiTheme="minorHAnsi" w:cs="Calibri"/>
          <w:lang w:val="pt"/>
        </w:rPr>
        <w:t>votos enviados pelos associados que não estiveram presentes</w:t>
      </w:r>
      <w:r w:rsidRPr="00B139B4">
        <w:rPr>
          <w:rFonts w:asciiTheme="minorHAnsi" w:hAnsiTheme="minorHAnsi"/>
          <w:kern w:val="0"/>
          <w:lang w:val="pt" w:eastAsia="pt-BR"/>
        </w:rPr>
        <w:t xml:space="preserve">, por unanimidade, </w:t>
      </w:r>
      <w:r w:rsidRPr="00B139B4">
        <w:rPr>
          <w:rFonts w:asciiTheme="minorHAnsi" w:hAnsiTheme="minorHAnsi"/>
        </w:rPr>
        <w:t xml:space="preserve">o novo Conselho Diretivo da DBCA, composto por 8 (oito) membros (Presidente, Vice-Presidente, Secretário–Geral, Tesoureiro, Secretário de Ação Social e respectivos vogais dos últimos três </w:t>
      </w:r>
      <w:r w:rsidR="00B139B4" w:rsidRPr="00B139B4">
        <w:rPr>
          <w:rFonts w:asciiTheme="minorHAnsi" w:hAnsiTheme="minorHAnsi"/>
        </w:rPr>
        <w:t>cargos), da seguinte forma:</w:t>
      </w:r>
    </w:p>
    <w:p w14:paraId="4AECD97E" w14:textId="77777777" w:rsidR="00B139B4" w:rsidRPr="00B139B4" w:rsidRDefault="00B139B4" w:rsidP="00B139B4">
      <w:pPr>
        <w:pStyle w:val="PargrafodaLista"/>
        <w:autoSpaceDE w:val="0"/>
        <w:adjustRightInd w:val="0"/>
        <w:ind w:left="0"/>
        <w:jc w:val="both"/>
        <w:rPr>
          <w:rFonts w:asciiTheme="minorHAnsi" w:hAnsiTheme="minorHAnsi"/>
          <w:highlight w:val="yellow"/>
        </w:rPr>
      </w:pPr>
    </w:p>
    <w:p w14:paraId="7B60878B" w14:textId="77777777" w:rsidR="00B139B4" w:rsidRPr="00B139B4" w:rsidRDefault="00B139B4" w:rsidP="00B139B4">
      <w:pPr>
        <w:outlineLvl w:val="3"/>
        <w:rPr>
          <w:rFonts w:asciiTheme="minorHAnsi" w:eastAsia="Times New Roman" w:hAnsiTheme="minorHAnsi"/>
          <w:b/>
          <w:bCs/>
          <w:lang w:eastAsia="pt-BR"/>
        </w:rPr>
      </w:pPr>
      <w:r w:rsidRPr="00B139B4">
        <w:rPr>
          <w:rFonts w:asciiTheme="minorHAnsi" w:eastAsia="Times New Roman" w:hAnsiTheme="minorHAnsi"/>
          <w:b/>
          <w:bCs/>
          <w:lang w:eastAsia="pt-BR"/>
        </w:rPr>
        <w:t>Presidente: Sylvio Carlos Back (Sylvio Back)</w:t>
      </w:r>
    </w:p>
    <w:p w14:paraId="413CD85B" w14:textId="77777777" w:rsidR="00B139B4" w:rsidRPr="00B139B4" w:rsidRDefault="00B139B4" w:rsidP="00B139B4">
      <w:pPr>
        <w:rPr>
          <w:rFonts w:asciiTheme="minorHAnsi" w:eastAsia="Times New Roman" w:hAnsiTheme="minorHAnsi"/>
          <w:lang w:eastAsia="pt-BR"/>
        </w:rPr>
      </w:pPr>
      <w:r w:rsidRPr="00B139B4">
        <w:rPr>
          <w:rFonts w:asciiTheme="minorHAnsi" w:eastAsia="Times New Roman" w:hAnsiTheme="minorHAnsi"/>
          <w:lang w:eastAsia="pt-BR"/>
        </w:rPr>
        <w:t>Diretor de Cinema e Audiovisual</w:t>
      </w:r>
      <w:r w:rsidRPr="00B139B4">
        <w:rPr>
          <w:rFonts w:asciiTheme="minorHAnsi" w:eastAsia="Times New Roman" w:hAnsiTheme="minorHAnsi"/>
          <w:lang w:eastAsia="pt-BR"/>
        </w:rPr>
        <w:br/>
        <w:t>RG: 258381-0 (SSP-PR)</w:t>
      </w:r>
    </w:p>
    <w:p w14:paraId="5644F472" w14:textId="77777777" w:rsidR="00B139B4" w:rsidRPr="00B139B4" w:rsidRDefault="00B139B4" w:rsidP="00B139B4">
      <w:pPr>
        <w:rPr>
          <w:rFonts w:asciiTheme="minorHAnsi" w:eastAsia="Times New Roman" w:hAnsiTheme="minorHAnsi"/>
          <w:lang w:eastAsia="pt-BR"/>
        </w:rPr>
      </w:pPr>
    </w:p>
    <w:p w14:paraId="2E62AE01" w14:textId="77777777" w:rsidR="00B139B4" w:rsidRPr="00B139B4" w:rsidRDefault="00B139B4" w:rsidP="00B139B4">
      <w:pPr>
        <w:outlineLvl w:val="3"/>
        <w:rPr>
          <w:rFonts w:asciiTheme="minorHAnsi" w:eastAsia="Times New Roman" w:hAnsiTheme="minorHAnsi"/>
          <w:b/>
          <w:bCs/>
          <w:lang w:eastAsia="pt-BR"/>
        </w:rPr>
      </w:pPr>
      <w:r w:rsidRPr="00B139B4">
        <w:rPr>
          <w:rFonts w:asciiTheme="minorHAnsi" w:eastAsia="Times New Roman" w:hAnsiTheme="minorHAnsi"/>
          <w:b/>
          <w:bCs/>
          <w:lang w:eastAsia="pt-BR"/>
        </w:rPr>
        <w:t>Vice-Presidente: Antônio Carlos da Fontoura</w:t>
      </w:r>
    </w:p>
    <w:p w14:paraId="1ABA281E" w14:textId="77777777" w:rsidR="00B139B4" w:rsidRPr="00B139B4" w:rsidRDefault="00B139B4" w:rsidP="00B139B4">
      <w:pPr>
        <w:rPr>
          <w:rFonts w:asciiTheme="minorHAnsi" w:eastAsia="Times New Roman" w:hAnsiTheme="minorHAnsi"/>
          <w:lang w:eastAsia="pt-BR"/>
        </w:rPr>
      </w:pPr>
      <w:r w:rsidRPr="00B139B4">
        <w:rPr>
          <w:rFonts w:asciiTheme="minorHAnsi" w:eastAsia="Times New Roman" w:hAnsiTheme="minorHAnsi"/>
          <w:lang w:eastAsia="pt-BR"/>
        </w:rPr>
        <w:t>Diretor de Cinema e Audiovisual</w:t>
      </w:r>
      <w:r w:rsidRPr="00B139B4">
        <w:rPr>
          <w:rFonts w:asciiTheme="minorHAnsi" w:eastAsia="Times New Roman" w:hAnsiTheme="minorHAnsi"/>
          <w:lang w:eastAsia="pt-BR"/>
        </w:rPr>
        <w:br/>
        <w:t>RG: 01.442.534 (DETRAN-RJ)</w:t>
      </w:r>
    </w:p>
    <w:p w14:paraId="72A1D2DF" w14:textId="77777777" w:rsidR="00B139B4" w:rsidRPr="00B139B4" w:rsidRDefault="00B139B4" w:rsidP="00B139B4">
      <w:pPr>
        <w:rPr>
          <w:rFonts w:asciiTheme="minorHAnsi" w:eastAsia="Times New Roman" w:hAnsiTheme="minorHAnsi"/>
          <w:lang w:eastAsia="pt-BR"/>
        </w:rPr>
      </w:pPr>
    </w:p>
    <w:p w14:paraId="4523BC42" w14:textId="77777777" w:rsidR="00B139B4" w:rsidRPr="00B139B4" w:rsidRDefault="00B139B4" w:rsidP="00B139B4">
      <w:pPr>
        <w:outlineLvl w:val="3"/>
        <w:rPr>
          <w:rFonts w:asciiTheme="minorHAnsi" w:eastAsia="Times New Roman" w:hAnsiTheme="minorHAnsi"/>
          <w:b/>
          <w:bCs/>
          <w:lang w:eastAsia="pt-BR"/>
        </w:rPr>
      </w:pPr>
      <w:r w:rsidRPr="00B139B4">
        <w:rPr>
          <w:rFonts w:asciiTheme="minorHAnsi" w:eastAsia="Times New Roman" w:hAnsiTheme="minorHAnsi"/>
          <w:b/>
          <w:bCs/>
          <w:lang w:eastAsia="pt-BR"/>
        </w:rPr>
        <w:t>Secretário Geral: Ricardo Domingos Pinto e Silva (Ricardo Pinto e Silva)</w:t>
      </w:r>
    </w:p>
    <w:p w14:paraId="06FA0493" w14:textId="77777777" w:rsidR="00B139B4" w:rsidRPr="00B139B4" w:rsidRDefault="00B139B4" w:rsidP="00B139B4">
      <w:pPr>
        <w:rPr>
          <w:rFonts w:asciiTheme="minorHAnsi" w:eastAsia="Times New Roman" w:hAnsiTheme="minorHAnsi"/>
          <w:lang w:eastAsia="pt-BR"/>
        </w:rPr>
      </w:pPr>
      <w:r w:rsidRPr="00B139B4">
        <w:rPr>
          <w:rFonts w:asciiTheme="minorHAnsi" w:eastAsia="Times New Roman" w:hAnsiTheme="minorHAnsi"/>
          <w:lang w:eastAsia="pt-BR"/>
        </w:rPr>
        <w:t>Diretor de Cinema e Audiovisual</w:t>
      </w:r>
      <w:r w:rsidRPr="00B139B4">
        <w:rPr>
          <w:rFonts w:asciiTheme="minorHAnsi" w:eastAsia="Times New Roman" w:hAnsiTheme="minorHAnsi"/>
          <w:lang w:eastAsia="pt-BR"/>
        </w:rPr>
        <w:br/>
        <w:t>RG: 7272036 (SSP/SP)</w:t>
      </w:r>
    </w:p>
    <w:p w14:paraId="408E31A7" w14:textId="77777777" w:rsidR="00B139B4" w:rsidRPr="00B139B4" w:rsidRDefault="00B139B4" w:rsidP="00B139B4">
      <w:pPr>
        <w:rPr>
          <w:rFonts w:asciiTheme="minorHAnsi" w:eastAsia="Times New Roman" w:hAnsiTheme="minorHAnsi"/>
          <w:lang w:eastAsia="pt-BR"/>
        </w:rPr>
      </w:pPr>
    </w:p>
    <w:p w14:paraId="2A139AA0" w14:textId="77777777" w:rsidR="00B139B4" w:rsidRPr="00B139B4" w:rsidRDefault="00B139B4" w:rsidP="00B139B4">
      <w:pPr>
        <w:outlineLvl w:val="3"/>
        <w:rPr>
          <w:rFonts w:asciiTheme="minorHAnsi" w:eastAsia="Times New Roman" w:hAnsiTheme="minorHAnsi"/>
          <w:b/>
          <w:bCs/>
          <w:lang w:eastAsia="pt-BR"/>
        </w:rPr>
      </w:pPr>
      <w:r w:rsidRPr="00B139B4">
        <w:rPr>
          <w:rFonts w:asciiTheme="minorHAnsi" w:eastAsia="Times New Roman" w:hAnsiTheme="minorHAnsi"/>
          <w:b/>
          <w:bCs/>
          <w:lang w:eastAsia="pt-BR"/>
        </w:rPr>
        <w:t>Tesoureiro: Guilherme de Almeida Prado</w:t>
      </w:r>
    </w:p>
    <w:p w14:paraId="4D1FC67D" w14:textId="77777777" w:rsidR="00B139B4" w:rsidRPr="00B139B4" w:rsidRDefault="00B139B4" w:rsidP="00B139B4">
      <w:pPr>
        <w:rPr>
          <w:rFonts w:asciiTheme="minorHAnsi" w:eastAsia="Times New Roman" w:hAnsiTheme="minorHAnsi"/>
          <w:lang w:eastAsia="pt-BR"/>
        </w:rPr>
      </w:pPr>
      <w:r w:rsidRPr="00B139B4">
        <w:rPr>
          <w:rFonts w:asciiTheme="minorHAnsi" w:eastAsia="Times New Roman" w:hAnsiTheme="minorHAnsi"/>
          <w:lang w:eastAsia="pt-BR"/>
        </w:rPr>
        <w:t>Diretor de Cinema e Audiovisual</w:t>
      </w:r>
      <w:r w:rsidRPr="00B139B4">
        <w:rPr>
          <w:rFonts w:asciiTheme="minorHAnsi" w:eastAsia="Times New Roman" w:hAnsiTheme="minorHAnsi"/>
          <w:lang w:eastAsia="pt-BR"/>
        </w:rPr>
        <w:br/>
        <w:t>RG: 5404340 (SSP-SP)</w:t>
      </w:r>
    </w:p>
    <w:p w14:paraId="570E857F" w14:textId="77777777" w:rsidR="00B139B4" w:rsidRDefault="00B139B4" w:rsidP="00B139B4">
      <w:pPr>
        <w:rPr>
          <w:rFonts w:asciiTheme="minorHAnsi" w:eastAsia="Times New Roman" w:hAnsiTheme="minorHAnsi"/>
          <w:lang w:eastAsia="pt-BR"/>
        </w:rPr>
      </w:pPr>
    </w:p>
    <w:p w14:paraId="18576EA8" w14:textId="77777777" w:rsidR="005E4307" w:rsidRPr="00B139B4" w:rsidRDefault="005E4307" w:rsidP="00B139B4">
      <w:pPr>
        <w:rPr>
          <w:rFonts w:asciiTheme="minorHAnsi" w:eastAsia="Times New Roman" w:hAnsiTheme="minorHAnsi"/>
          <w:lang w:eastAsia="pt-BR"/>
        </w:rPr>
      </w:pPr>
    </w:p>
    <w:p w14:paraId="63243C0A" w14:textId="77777777" w:rsidR="00B139B4" w:rsidRPr="00B139B4" w:rsidRDefault="00B139B4" w:rsidP="00B139B4">
      <w:pPr>
        <w:rPr>
          <w:rFonts w:asciiTheme="minorHAnsi" w:eastAsia="Times New Roman" w:hAnsiTheme="minorHAnsi"/>
          <w:b/>
          <w:bCs/>
          <w:lang w:eastAsia="pt-BR"/>
        </w:rPr>
      </w:pPr>
      <w:r w:rsidRPr="00B139B4">
        <w:rPr>
          <w:rFonts w:asciiTheme="minorHAnsi" w:eastAsia="Times New Roman" w:hAnsiTheme="minorHAnsi"/>
          <w:b/>
          <w:bCs/>
          <w:lang w:eastAsia="pt-BR"/>
        </w:rPr>
        <w:lastRenderedPageBreak/>
        <w:t>Secretário de Ação de Social: Oswaldo Caldeira Corrêa da Silva (Oswaldo Caldeira)</w:t>
      </w:r>
    </w:p>
    <w:p w14:paraId="002042D9" w14:textId="77777777" w:rsidR="00B139B4" w:rsidRPr="00B139B4" w:rsidRDefault="00B139B4" w:rsidP="00B139B4">
      <w:pPr>
        <w:rPr>
          <w:rFonts w:asciiTheme="minorHAnsi" w:eastAsia="Times New Roman" w:hAnsiTheme="minorHAnsi"/>
          <w:lang w:eastAsia="pt-BR"/>
        </w:rPr>
      </w:pPr>
      <w:r w:rsidRPr="00B139B4">
        <w:rPr>
          <w:rFonts w:asciiTheme="minorHAnsi" w:eastAsia="Times New Roman" w:hAnsiTheme="minorHAnsi"/>
          <w:lang w:eastAsia="pt-BR"/>
        </w:rPr>
        <w:t>Diretor de Cinema e Audiovisual</w:t>
      </w:r>
    </w:p>
    <w:p w14:paraId="70B131EE" w14:textId="77777777" w:rsidR="00B139B4" w:rsidRPr="00B139B4" w:rsidRDefault="00B139B4" w:rsidP="00B139B4">
      <w:pPr>
        <w:rPr>
          <w:rFonts w:asciiTheme="minorHAnsi" w:eastAsia="Times New Roman" w:hAnsiTheme="minorHAnsi"/>
          <w:lang w:eastAsia="pt-BR"/>
        </w:rPr>
      </w:pPr>
      <w:r w:rsidRPr="00B139B4">
        <w:rPr>
          <w:rFonts w:asciiTheme="minorHAnsi" w:eastAsia="Times New Roman" w:hAnsiTheme="minorHAnsi"/>
          <w:lang w:eastAsia="pt-BR"/>
        </w:rPr>
        <w:t>RG: 019649078 (IFP/RJ)</w:t>
      </w:r>
    </w:p>
    <w:p w14:paraId="58D57305" w14:textId="77777777" w:rsidR="00B139B4" w:rsidRPr="00B139B4" w:rsidRDefault="00B139B4" w:rsidP="00B139B4">
      <w:pPr>
        <w:rPr>
          <w:rFonts w:asciiTheme="minorHAnsi" w:eastAsia="Times New Roman" w:hAnsiTheme="minorHAnsi"/>
          <w:lang w:eastAsia="pt-BR"/>
        </w:rPr>
      </w:pPr>
    </w:p>
    <w:p w14:paraId="0FAA5CEA" w14:textId="77777777" w:rsidR="00B139B4" w:rsidRPr="00B139B4" w:rsidRDefault="00B139B4" w:rsidP="00B139B4">
      <w:pPr>
        <w:outlineLvl w:val="3"/>
        <w:rPr>
          <w:rFonts w:asciiTheme="minorHAnsi" w:eastAsia="Times New Roman" w:hAnsiTheme="minorHAnsi"/>
          <w:b/>
          <w:bCs/>
          <w:lang w:eastAsia="pt-BR"/>
        </w:rPr>
      </w:pPr>
      <w:r w:rsidRPr="00B139B4">
        <w:rPr>
          <w:rFonts w:asciiTheme="minorHAnsi" w:eastAsia="Times New Roman" w:hAnsiTheme="minorHAnsi"/>
          <w:b/>
          <w:bCs/>
          <w:lang w:eastAsia="pt-BR"/>
        </w:rPr>
        <w:t>Vogal Secretário Geral: Nelson Hoineff</w:t>
      </w:r>
    </w:p>
    <w:p w14:paraId="15BB252C" w14:textId="77777777" w:rsidR="00B139B4" w:rsidRPr="00B139B4" w:rsidRDefault="00B139B4" w:rsidP="00B139B4">
      <w:pPr>
        <w:rPr>
          <w:rFonts w:asciiTheme="minorHAnsi" w:eastAsia="Times New Roman" w:hAnsiTheme="minorHAnsi"/>
          <w:lang w:eastAsia="pt-BR"/>
        </w:rPr>
      </w:pPr>
      <w:r w:rsidRPr="00B139B4">
        <w:rPr>
          <w:rFonts w:asciiTheme="minorHAnsi" w:eastAsia="Times New Roman" w:hAnsiTheme="minorHAnsi"/>
          <w:lang w:eastAsia="pt-BR"/>
        </w:rPr>
        <w:t>Diretor de Cinema e Audiovisual</w:t>
      </w:r>
      <w:r w:rsidRPr="00B139B4">
        <w:rPr>
          <w:rFonts w:asciiTheme="minorHAnsi" w:eastAsia="Times New Roman" w:hAnsiTheme="minorHAnsi"/>
          <w:lang w:eastAsia="pt-BR"/>
        </w:rPr>
        <w:br/>
        <w:t>RG: 2187842 (IFP-RJ)</w:t>
      </w:r>
    </w:p>
    <w:p w14:paraId="478DCA3F" w14:textId="77777777" w:rsidR="00B139B4" w:rsidRPr="00B139B4" w:rsidRDefault="00B139B4" w:rsidP="00B139B4">
      <w:pPr>
        <w:rPr>
          <w:rFonts w:asciiTheme="minorHAnsi" w:eastAsia="Times New Roman" w:hAnsiTheme="minorHAnsi"/>
          <w:b/>
          <w:bCs/>
          <w:lang w:eastAsia="pt-BR"/>
        </w:rPr>
      </w:pPr>
    </w:p>
    <w:p w14:paraId="2594B4BF" w14:textId="77777777" w:rsidR="00B139B4" w:rsidRPr="00B139B4" w:rsidRDefault="00B139B4" w:rsidP="00B139B4">
      <w:pPr>
        <w:rPr>
          <w:rFonts w:asciiTheme="minorHAnsi" w:eastAsia="Times New Roman" w:hAnsiTheme="minorHAnsi"/>
          <w:b/>
          <w:bCs/>
          <w:lang w:eastAsia="pt-BR"/>
        </w:rPr>
      </w:pPr>
      <w:r w:rsidRPr="00B139B4">
        <w:rPr>
          <w:rFonts w:asciiTheme="minorHAnsi" w:eastAsia="Times New Roman" w:hAnsiTheme="minorHAnsi"/>
          <w:b/>
          <w:bCs/>
          <w:lang w:eastAsia="pt-BR"/>
        </w:rPr>
        <w:t>Vogal Tesoureiro: Antônio Venturi Neto (Toni Venturi)</w:t>
      </w:r>
    </w:p>
    <w:p w14:paraId="54E6BF67" w14:textId="77777777" w:rsidR="00B139B4" w:rsidRPr="00B139B4" w:rsidRDefault="00B139B4" w:rsidP="00B139B4">
      <w:pPr>
        <w:rPr>
          <w:rFonts w:asciiTheme="minorHAnsi" w:eastAsia="Times New Roman" w:hAnsiTheme="minorHAnsi"/>
          <w:b/>
          <w:bCs/>
          <w:lang w:eastAsia="pt-BR"/>
        </w:rPr>
      </w:pPr>
      <w:r w:rsidRPr="00B139B4">
        <w:rPr>
          <w:rFonts w:asciiTheme="minorHAnsi" w:eastAsia="Times New Roman" w:hAnsiTheme="minorHAnsi"/>
          <w:lang w:eastAsia="pt-BR"/>
        </w:rPr>
        <w:t>Diretor de Cinema e Audiovisual</w:t>
      </w:r>
    </w:p>
    <w:p w14:paraId="3349BF37" w14:textId="77777777" w:rsidR="00B139B4" w:rsidRPr="00B139B4" w:rsidRDefault="00B139B4" w:rsidP="00B139B4">
      <w:pPr>
        <w:rPr>
          <w:rFonts w:asciiTheme="minorHAnsi" w:eastAsia="Times New Roman" w:hAnsiTheme="minorHAnsi"/>
          <w:lang w:eastAsia="pt-BR"/>
        </w:rPr>
      </w:pPr>
      <w:r w:rsidRPr="00B139B4">
        <w:rPr>
          <w:rFonts w:asciiTheme="minorHAnsi" w:eastAsia="Times New Roman" w:hAnsiTheme="minorHAnsi"/>
          <w:lang w:eastAsia="pt-BR"/>
        </w:rPr>
        <w:t>RG: 5907183 (SSP-SP)</w:t>
      </w:r>
    </w:p>
    <w:p w14:paraId="2F3970EE" w14:textId="77777777" w:rsidR="00B139B4" w:rsidRPr="00B139B4" w:rsidRDefault="00B139B4" w:rsidP="00B139B4">
      <w:pPr>
        <w:rPr>
          <w:rFonts w:asciiTheme="minorHAnsi" w:eastAsia="Times New Roman" w:hAnsiTheme="minorHAnsi"/>
          <w:lang w:eastAsia="pt-BR"/>
        </w:rPr>
      </w:pPr>
    </w:p>
    <w:p w14:paraId="49AE2D08" w14:textId="77777777" w:rsidR="00B139B4" w:rsidRPr="00B139B4" w:rsidRDefault="00B139B4" w:rsidP="00B139B4">
      <w:pPr>
        <w:rPr>
          <w:rFonts w:asciiTheme="minorHAnsi" w:eastAsia="Times New Roman" w:hAnsiTheme="minorHAnsi"/>
          <w:b/>
          <w:bCs/>
          <w:lang w:eastAsia="pt-BR"/>
        </w:rPr>
      </w:pPr>
      <w:r w:rsidRPr="00B139B4">
        <w:rPr>
          <w:rFonts w:asciiTheme="minorHAnsi" w:eastAsia="Times New Roman" w:hAnsiTheme="minorHAnsi"/>
          <w:b/>
          <w:bCs/>
          <w:lang w:eastAsia="pt-BR"/>
        </w:rPr>
        <w:t>Vogal Secretário de Ação de Social: Maria Tereza Porciúncula Moraes (Tetê Moraes)</w:t>
      </w:r>
    </w:p>
    <w:p w14:paraId="3A026C31" w14:textId="77777777" w:rsidR="00B139B4" w:rsidRPr="00B139B4" w:rsidRDefault="00B139B4" w:rsidP="00B139B4">
      <w:pPr>
        <w:rPr>
          <w:rFonts w:asciiTheme="minorHAnsi" w:eastAsia="Times New Roman" w:hAnsiTheme="minorHAnsi"/>
          <w:b/>
          <w:bCs/>
          <w:lang w:eastAsia="pt-BR"/>
        </w:rPr>
      </w:pPr>
      <w:r w:rsidRPr="00B139B4">
        <w:rPr>
          <w:rFonts w:asciiTheme="minorHAnsi" w:eastAsia="Times New Roman" w:hAnsiTheme="minorHAnsi"/>
          <w:lang w:eastAsia="pt-BR"/>
        </w:rPr>
        <w:t>Diretora de Cinema e Audiovisual</w:t>
      </w:r>
    </w:p>
    <w:p w14:paraId="09FD56F1" w14:textId="77777777" w:rsidR="00B139B4" w:rsidRPr="00B139B4" w:rsidRDefault="00B139B4" w:rsidP="00B139B4">
      <w:pPr>
        <w:rPr>
          <w:rFonts w:asciiTheme="minorHAnsi" w:eastAsia="Times New Roman" w:hAnsiTheme="minorHAnsi"/>
          <w:lang w:eastAsia="pt-BR"/>
        </w:rPr>
      </w:pPr>
      <w:r w:rsidRPr="00B139B4">
        <w:rPr>
          <w:rFonts w:asciiTheme="minorHAnsi" w:eastAsia="Times New Roman" w:hAnsiTheme="minorHAnsi"/>
          <w:lang w:eastAsia="pt-BR"/>
        </w:rPr>
        <w:t>RG: 1370 (MRE)</w:t>
      </w:r>
    </w:p>
    <w:p w14:paraId="56FD056F" w14:textId="77777777" w:rsidR="00B139B4" w:rsidRPr="00B139B4" w:rsidRDefault="00B139B4" w:rsidP="00B139B4">
      <w:pPr>
        <w:pStyle w:val="PargrafodaLista"/>
        <w:autoSpaceDE w:val="0"/>
        <w:adjustRightInd w:val="0"/>
        <w:ind w:left="0"/>
        <w:jc w:val="both"/>
        <w:rPr>
          <w:rFonts w:asciiTheme="minorHAnsi" w:hAnsiTheme="minorHAnsi"/>
          <w:highlight w:val="yellow"/>
        </w:rPr>
      </w:pPr>
    </w:p>
    <w:p w14:paraId="43C661C5" w14:textId="77777777" w:rsidR="00E13385" w:rsidRPr="00B139B4" w:rsidRDefault="00E13385" w:rsidP="002E07A9">
      <w:pPr>
        <w:pStyle w:val="PargrafodaLista"/>
        <w:numPr>
          <w:ilvl w:val="0"/>
          <w:numId w:val="2"/>
        </w:numPr>
        <w:autoSpaceDE w:val="0"/>
        <w:adjustRightInd w:val="0"/>
        <w:ind w:left="0" w:firstLine="0"/>
        <w:jc w:val="both"/>
        <w:rPr>
          <w:rFonts w:asciiTheme="minorHAnsi" w:hAnsiTheme="minorHAnsi"/>
        </w:rPr>
      </w:pPr>
      <w:r w:rsidRPr="00B139B4">
        <w:rPr>
          <w:rFonts w:asciiTheme="minorHAnsi" w:hAnsiTheme="minorHAnsi"/>
        </w:rPr>
        <w:t xml:space="preserve"> </w:t>
      </w:r>
      <w:r w:rsidR="00B139B4" w:rsidRPr="00B139B4">
        <w:rPr>
          <w:rFonts w:asciiTheme="minorHAnsi" w:hAnsiTheme="minorHAnsi"/>
          <w:kern w:val="0"/>
          <w:lang w:val="pt" w:eastAsia="pt-BR"/>
        </w:rPr>
        <w:t xml:space="preserve">Foram nomeados, pelos associados presentes e considerando os </w:t>
      </w:r>
      <w:r w:rsidR="00B139B4" w:rsidRPr="00B139B4">
        <w:rPr>
          <w:rFonts w:asciiTheme="minorHAnsi" w:hAnsiTheme="minorHAnsi" w:cs="Calibri"/>
          <w:lang w:val="pt"/>
        </w:rPr>
        <w:t>votos enviados pelos associados que não estiveram presentes</w:t>
      </w:r>
      <w:r w:rsidR="00B139B4" w:rsidRPr="00B139B4">
        <w:rPr>
          <w:rFonts w:asciiTheme="minorHAnsi" w:hAnsiTheme="minorHAnsi"/>
          <w:kern w:val="0"/>
          <w:lang w:val="pt" w:eastAsia="pt-BR"/>
        </w:rPr>
        <w:t xml:space="preserve">, por unanimidade, </w:t>
      </w:r>
      <w:r w:rsidR="00B139B4" w:rsidRPr="00B139B4">
        <w:rPr>
          <w:rFonts w:asciiTheme="minorHAnsi" w:hAnsiTheme="minorHAnsi"/>
        </w:rPr>
        <w:t xml:space="preserve">os novos membros do Conselho Fiscal da Associação, composto por (2) titulares e 1 (um) suplente, indicados pelo Conselho Diretivo, da seguinte forma: </w:t>
      </w:r>
    </w:p>
    <w:p w14:paraId="2CA1925E" w14:textId="77777777" w:rsidR="00B139B4" w:rsidRPr="00B139B4" w:rsidRDefault="00B139B4" w:rsidP="00B139B4">
      <w:pPr>
        <w:pStyle w:val="PargrafodaLista"/>
        <w:rPr>
          <w:rFonts w:asciiTheme="minorHAnsi" w:hAnsiTheme="minorHAnsi"/>
        </w:rPr>
      </w:pPr>
    </w:p>
    <w:p w14:paraId="4D78E4C8" w14:textId="77777777" w:rsidR="00B139B4" w:rsidRPr="00B139B4" w:rsidRDefault="00B139B4" w:rsidP="00B139B4">
      <w:pPr>
        <w:rPr>
          <w:rFonts w:asciiTheme="minorHAnsi" w:eastAsia="Times New Roman" w:hAnsiTheme="minorHAnsi"/>
          <w:b/>
          <w:bCs/>
          <w:lang w:eastAsia="pt-BR"/>
        </w:rPr>
      </w:pPr>
      <w:r w:rsidRPr="00B139B4">
        <w:rPr>
          <w:rFonts w:asciiTheme="minorHAnsi" w:eastAsia="Times New Roman" w:hAnsiTheme="minorHAnsi"/>
          <w:b/>
          <w:bCs/>
          <w:lang w:eastAsia="pt-BR"/>
        </w:rPr>
        <w:t>Titular: Celia Catunda Serra (Celia Catunda)</w:t>
      </w:r>
    </w:p>
    <w:p w14:paraId="31EDB52F" w14:textId="77777777" w:rsidR="00B139B4" w:rsidRPr="00B139B4" w:rsidRDefault="00B139B4" w:rsidP="00B139B4">
      <w:pPr>
        <w:rPr>
          <w:rFonts w:asciiTheme="minorHAnsi" w:eastAsia="Times New Roman" w:hAnsiTheme="minorHAnsi"/>
          <w:lang w:eastAsia="pt-BR"/>
        </w:rPr>
      </w:pPr>
      <w:r w:rsidRPr="00B139B4">
        <w:rPr>
          <w:rFonts w:asciiTheme="minorHAnsi" w:eastAsia="Times New Roman" w:hAnsiTheme="minorHAnsi"/>
          <w:lang w:eastAsia="pt-BR"/>
        </w:rPr>
        <w:t>Diretora de Cinema e Audiovisual</w:t>
      </w:r>
      <w:r w:rsidRPr="00B139B4">
        <w:rPr>
          <w:rFonts w:asciiTheme="minorHAnsi" w:eastAsia="Times New Roman" w:hAnsiTheme="minorHAnsi"/>
          <w:lang w:eastAsia="pt-BR"/>
        </w:rPr>
        <w:br/>
        <w:t>RG:</w:t>
      </w:r>
      <w:r w:rsidRPr="00B139B4">
        <w:rPr>
          <w:rFonts w:asciiTheme="minorHAnsi" w:hAnsiTheme="minorHAnsi"/>
        </w:rPr>
        <w:t xml:space="preserve"> </w:t>
      </w:r>
      <w:r w:rsidRPr="00B139B4">
        <w:rPr>
          <w:rFonts w:asciiTheme="minorHAnsi" w:eastAsia="Times New Roman" w:hAnsiTheme="minorHAnsi"/>
          <w:lang w:eastAsia="pt-BR"/>
        </w:rPr>
        <w:t>9.211.461-1 (SSP-SP)</w:t>
      </w:r>
    </w:p>
    <w:p w14:paraId="074C8E77" w14:textId="77777777" w:rsidR="00B139B4" w:rsidRPr="00B139B4" w:rsidRDefault="00B139B4" w:rsidP="00B139B4">
      <w:pPr>
        <w:outlineLvl w:val="3"/>
        <w:rPr>
          <w:rFonts w:asciiTheme="minorHAnsi" w:eastAsia="Times New Roman" w:hAnsiTheme="minorHAnsi"/>
          <w:b/>
          <w:bCs/>
          <w:lang w:eastAsia="pt-BR"/>
        </w:rPr>
      </w:pPr>
    </w:p>
    <w:p w14:paraId="1F021C29" w14:textId="77777777" w:rsidR="00B139B4" w:rsidRPr="00B139B4" w:rsidRDefault="00B139B4" w:rsidP="00B139B4">
      <w:pPr>
        <w:outlineLvl w:val="3"/>
        <w:rPr>
          <w:rFonts w:asciiTheme="minorHAnsi" w:eastAsia="Times New Roman" w:hAnsiTheme="minorHAnsi"/>
          <w:b/>
          <w:bCs/>
          <w:lang w:eastAsia="pt-BR"/>
        </w:rPr>
      </w:pPr>
      <w:r w:rsidRPr="00B139B4">
        <w:rPr>
          <w:rFonts w:asciiTheme="minorHAnsi" w:eastAsia="Times New Roman" w:hAnsiTheme="minorHAnsi"/>
          <w:b/>
          <w:bCs/>
          <w:lang w:eastAsia="pt-BR"/>
        </w:rPr>
        <w:t>Titular: Maria Helena Collett Solberg (Helena Solberg)</w:t>
      </w:r>
    </w:p>
    <w:p w14:paraId="2EFF1BD3" w14:textId="77777777" w:rsidR="00B139B4" w:rsidRPr="00B139B4" w:rsidRDefault="00B139B4" w:rsidP="00B139B4">
      <w:pPr>
        <w:rPr>
          <w:rFonts w:asciiTheme="minorHAnsi" w:eastAsia="Times New Roman" w:hAnsiTheme="minorHAnsi"/>
          <w:lang w:eastAsia="pt-BR"/>
        </w:rPr>
      </w:pPr>
      <w:r w:rsidRPr="00B139B4">
        <w:rPr>
          <w:rFonts w:asciiTheme="minorHAnsi" w:eastAsia="Times New Roman" w:hAnsiTheme="minorHAnsi"/>
          <w:lang w:eastAsia="pt-BR"/>
        </w:rPr>
        <w:t>Diretora de Cinema e Audiovisual</w:t>
      </w:r>
      <w:r w:rsidRPr="00B139B4">
        <w:rPr>
          <w:rFonts w:asciiTheme="minorHAnsi" w:eastAsia="Times New Roman" w:hAnsiTheme="minorHAnsi"/>
          <w:lang w:eastAsia="pt-BR"/>
        </w:rPr>
        <w:br/>
        <w:t>RG: 109824177 (DIC-RJ)</w:t>
      </w:r>
    </w:p>
    <w:p w14:paraId="0BDB39B5" w14:textId="77777777" w:rsidR="00B139B4" w:rsidRPr="00B139B4" w:rsidRDefault="00B139B4" w:rsidP="00B139B4">
      <w:pPr>
        <w:rPr>
          <w:rFonts w:asciiTheme="minorHAnsi" w:eastAsia="Times New Roman" w:hAnsiTheme="minorHAnsi"/>
          <w:b/>
          <w:bCs/>
          <w:lang w:eastAsia="pt-BR"/>
        </w:rPr>
      </w:pPr>
    </w:p>
    <w:p w14:paraId="7441963D" w14:textId="3CB652EC" w:rsidR="00B139B4" w:rsidRPr="00B139B4" w:rsidRDefault="00B139B4" w:rsidP="00B139B4">
      <w:pPr>
        <w:rPr>
          <w:rFonts w:asciiTheme="minorHAnsi" w:eastAsia="Times New Roman" w:hAnsiTheme="minorHAnsi"/>
          <w:b/>
          <w:bCs/>
          <w:lang w:eastAsia="pt-BR"/>
        </w:rPr>
      </w:pPr>
      <w:r w:rsidRPr="00B139B4">
        <w:rPr>
          <w:rFonts w:asciiTheme="minorHAnsi" w:eastAsia="Times New Roman" w:hAnsiTheme="minorHAnsi"/>
          <w:b/>
          <w:bCs/>
          <w:lang w:eastAsia="pt-BR"/>
        </w:rPr>
        <w:t>Suplente: Joel</w:t>
      </w:r>
      <w:r w:rsidR="00374C3F">
        <w:rPr>
          <w:rFonts w:asciiTheme="minorHAnsi" w:eastAsia="Times New Roman" w:hAnsiTheme="minorHAnsi"/>
          <w:b/>
          <w:bCs/>
          <w:lang w:eastAsia="pt-BR"/>
        </w:rPr>
        <w:t>z</w:t>
      </w:r>
      <w:r w:rsidRPr="00B139B4">
        <w:rPr>
          <w:rFonts w:asciiTheme="minorHAnsi" w:eastAsia="Times New Roman" w:hAnsiTheme="minorHAnsi"/>
          <w:b/>
          <w:bCs/>
          <w:lang w:eastAsia="pt-BR"/>
        </w:rPr>
        <w:t>ito Almeida de Araújo (Joel Zito Araújo)</w:t>
      </w:r>
    </w:p>
    <w:p w14:paraId="132D98ED" w14:textId="77777777" w:rsidR="00B139B4" w:rsidRPr="00B139B4" w:rsidRDefault="00B139B4" w:rsidP="00B139B4">
      <w:pPr>
        <w:rPr>
          <w:rFonts w:asciiTheme="minorHAnsi" w:eastAsia="Times New Roman" w:hAnsiTheme="minorHAnsi"/>
          <w:lang w:eastAsia="pt-BR"/>
        </w:rPr>
      </w:pPr>
      <w:r w:rsidRPr="00B139B4">
        <w:rPr>
          <w:rFonts w:asciiTheme="minorHAnsi" w:eastAsia="Times New Roman" w:hAnsiTheme="minorHAnsi"/>
          <w:lang w:eastAsia="pt-BR"/>
        </w:rPr>
        <w:t>Diretor de Cinema e Audiovisual</w:t>
      </w:r>
      <w:r w:rsidRPr="00B139B4">
        <w:rPr>
          <w:rFonts w:asciiTheme="minorHAnsi" w:eastAsia="Times New Roman" w:hAnsiTheme="minorHAnsi"/>
          <w:lang w:eastAsia="pt-BR"/>
        </w:rPr>
        <w:br/>
        <w:t>RG: 30571360-7 (SSP-SP)</w:t>
      </w:r>
    </w:p>
    <w:p w14:paraId="57506BD3" w14:textId="77777777" w:rsidR="00B139B4" w:rsidRPr="00B139B4" w:rsidRDefault="00B139B4" w:rsidP="00B139B4">
      <w:pPr>
        <w:rPr>
          <w:rFonts w:asciiTheme="minorHAnsi" w:hAnsiTheme="minorHAnsi"/>
        </w:rPr>
      </w:pPr>
    </w:p>
    <w:p w14:paraId="4345728A" w14:textId="2036C5A3" w:rsidR="00B139B4" w:rsidRPr="00B139B4" w:rsidRDefault="00B139B4" w:rsidP="002E07A9">
      <w:pPr>
        <w:pStyle w:val="PargrafodaLista"/>
        <w:numPr>
          <w:ilvl w:val="0"/>
          <w:numId w:val="2"/>
        </w:numPr>
        <w:autoSpaceDE w:val="0"/>
        <w:adjustRightInd w:val="0"/>
        <w:ind w:left="0" w:firstLine="0"/>
        <w:jc w:val="both"/>
        <w:rPr>
          <w:rFonts w:asciiTheme="minorHAnsi" w:hAnsiTheme="minorHAnsi"/>
        </w:rPr>
      </w:pPr>
      <w:r w:rsidRPr="00B139B4">
        <w:rPr>
          <w:rFonts w:asciiTheme="minorHAnsi" w:hAnsiTheme="minorHAnsi"/>
        </w:rPr>
        <w:t>Fo</w:t>
      </w:r>
      <w:r w:rsidR="005E4307">
        <w:rPr>
          <w:rFonts w:asciiTheme="minorHAnsi" w:hAnsiTheme="minorHAnsi"/>
        </w:rPr>
        <w:t>ram</w:t>
      </w:r>
      <w:r w:rsidRPr="00B139B4">
        <w:rPr>
          <w:rFonts w:asciiTheme="minorHAnsi" w:hAnsiTheme="minorHAnsi"/>
        </w:rPr>
        <w:t xml:space="preserve"> aprovado</w:t>
      </w:r>
      <w:r w:rsidR="005E4307">
        <w:rPr>
          <w:rFonts w:asciiTheme="minorHAnsi" w:hAnsiTheme="minorHAnsi"/>
        </w:rPr>
        <w:t>s</w:t>
      </w:r>
      <w:r w:rsidRPr="00B139B4">
        <w:rPr>
          <w:rFonts w:asciiTheme="minorHAnsi" w:hAnsiTheme="minorHAnsi"/>
        </w:rPr>
        <w:t xml:space="preserve"> </w:t>
      </w:r>
      <w:r w:rsidRPr="00B139B4">
        <w:rPr>
          <w:rFonts w:asciiTheme="minorHAnsi" w:hAnsiTheme="minorHAnsi"/>
          <w:kern w:val="0"/>
          <w:lang w:val="pt" w:eastAsia="pt-BR"/>
        </w:rPr>
        <w:t xml:space="preserve">pelos associados presentes e considerando os </w:t>
      </w:r>
      <w:r w:rsidRPr="00B139B4">
        <w:rPr>
          <w:rFonts w:asciiTheme="minorHAnsi" w:hAnsiTheme="minorHAnsi" w:cs="Calibri"/>
          <w:lang w:val="pt"/>
        </w:rPr>
        <w:t>votos enviados pelos associados que não estiveram presentes</w:t>
      </w:r>
      <w:r w:rsidRPr="00B139B4">
        <w:rPr>
          <w:rFonts w:asciiTheme="minorHAnsi" w:hAnsiTheme="minorHAnsi"/>
          <w:kern w:val="0"/>
          <w:lang w:val="pt" w:eastAsia="pt-BR"/>
        </w:rPr>
        <w:t>, por unanimidade,</w:t>
      </w:r>
      <w:r w:rsidRPr="00B139B4">
        <w:rPr>
          <w:rFonts w:asciiTheme="minorHAnsi" w:hAnsiTheme="minorHAnsi"/>
        </w:rPr>
        <w:t xml:space="preserve"> o balanço e prestação de contas do exercício findo em 30.12.2017. </w:t>
      </w:r>
    </w:p>
    <w:p w14:paraId="5A47FFC2" w14:textId="77777777" w:rsidR="00B139B4" w:rsidRPr="00B139B4" w:rsidRDefault="00B139B4" w:rsidP="00B139B4">
      <w:pPr>
        <w:pStyle w:val="PargrafodaLista"/>
        <w:rPr>
          <w:rFonts w:asciiTheme="minorHAnsi" w:hAnsiTheme="minorHAnsi"/>
        </w:rPr>
      </w:pPr>
    </w:p>
    <w:p w14:paraId="172B9756" w14:textId="7048C3AC" w:rsidR="00B139B4" w:rsidRDefault="00B139B4" w:rsidP="002E07A9">
      <w:pPr>
        <w:pStyle w:val="PargrafodaLista"/>
        <w:numPr>
          <w:ilvl w:val="0"/>
          <w:numId w:val="2"/>
        </w:numPr>
        <w:autoSpaceDE w:val="0"/>
        <w:adjustRightInd w:val="0"/>
        <w:ind w:left="0" w:firstLine="0"/>
        <w:jc w:val="both"/>
        <w:rPr>
          <w:rFonts w:asciiTheme="minorHAnsi" w:hAnsiTheme="minorHAnsi"/>
        </w:rPr>
      </w:pPr>
      <w:r w:rsidRPr="00B139B4">
        <w:rPr>
          <w:rFonts w:asciiTheme="minorHAnsi" w:hAnsiTheme="minorHAnsi"/>
        </w:rPr>
        <w:t>Fo</w:t>
      </w:r>
      <w:r w:rsidR="005E4307">
        <w:rPr>
          <w:rFonts w:asciiTheme="minorHAnsi" w:hAnsiTheme="minorHAnsi"/>
        </w:rPr>
        <w:t>ram</w:t>
      </w:r>
      <w:r w:rsidRPr="00B139B4">
        <w:rPr>
          <w:rFonts w:asciiTheme="minorHAnsi" w:hAnsiTheme="minorHAnsi"/>
        </w:rPr>
        <w:t xml:space="preserve"> aprovado</w:t>
      </w:r>
      <w:r w:rsidR="005E4307">
        <w:rPr>
          <w:rFonts w:asciiTheme="minorHAnsi" w:hAnsiTheme="minorHAnsi"/>
        </w:rPr>
        <w:t>s</w:t>
      </w:r>
      <w:r w:rsidRPr="00B139B4">
        <w:rPr>
          <w:rFonts w:asciiTheme="minorHAnsi" w:hAnsiTheme="minorHAnsi"/>
        </w:rPr>
        <w:t xml:space="preserve"> </w:t>
      </w:r>
      <w:r w:rsidRPr="00B139B4">
        <w:rPr>
          <w:rFonts w:asciiTheme="minorHAnsi" w:hAnsiTheme="minorHAnsi"/>
          <w:kern w:val="0"/>
          <w:lang w:val="pt" w:eastAsia="pt-BR"/>
        </w:rPr>
        <w:t xml:space="preserve">pelos associados presentes e considerando os </w:t>
      </w:r>
      <w:r w:rsidRPr="00B139B4">
        <w:rPr>
          <w:rFonts w:asciiTheme="minorHAnsi" w:hAnsiTheme="minorHAnsi" w:cs="Calibri"/>
          <w:lang w:val="pt"/>
        </w:rPr>
        <w:t>votos enviados pelos associados que não estiveram presentes</w:t>
      </w:r>
      <w:r w:rsidRPr="00B139B4">
        <w:rPr>
          <w:rFonts w:asciiTheme="minorHAnsi" w:hAnsiTheme="minorHAnsi"/>
          <w:kern w:val="0"/>
          <w:lang w:val="pt" w:eastAsia="pt-BR"/>
        </w:rPr>
        <w:t>, por unanimidade,</w:t>
      </w:r>
      <w:r w:rsidRPr="00B139B4">
        <w:rPr>
          <w:rFonts w:asciiTheme="minorHAnsi" w:hAnsiTheme="minorHAnsi"/>
        </w:rPr>
        <w:t xml:space="preserve"> o orçamento da Associação e o plano de atividades e de contas para o exercício de 2018</w:t>
      </w:r>
      <w:r w:rsidR="00D027D2">
        <w:rPr>
          <w:rFonts w:asciiTheme="minorHAnsi" w:hAnsiTheme="minorHAnsi"/>
        </w:rPr>
        <w:t>.</w:t>
      </w:r>
    </w:p>
    <w:p w14:paraId="7E597A42" w14:textId="77777777" w:rsidR="001957A7" w:rsidRDefault="001957A7" w:rsidP="005E4307">
      <w:pPr>
        <w:pStyle w:val="PargrafodaLista"/>
        <w:autoSpaceDE w:val="0"/>
        <w:adjustRightInd w:val="0"/>
        <w:ind w:left="0"/>
        <w:jc w:val="both"/>
        <w:rPr>
          <w:rFonts w:asciiTheme="minorHAnsi" w:hAnsiTheme="minorHAnsi"/>
        </w:rPr>
      </w:pPr>
      <w:r>
        <w:rPr>
          <w:rFonts w:asciiTheme="minorHAnsi" w:hAnsiTheme="minorHAnsi"/>
        </w:rPr>
        <w:t xml:space="preserve"> </w:t>
      </w:r>
    </w:p>
    <w:p w14:paraId="0167EB50" w14:textId="0DA34CCC" w:rsidR="000F3E30" w:rsidRDefault="008905C0" w:rsidP="000F3E30">
      <w:pPr>
        <w:pStyle w:val="Subttulo"/>
        <w:jc w:val="both"/>
        <w:rPr>
          <w:rFonts w:asciiTheme="minorHAnsi" w:hAnsiTheme="minorHAnsi" w:cs="Calibri"/>
          <w:b w:val="0"/>
          <w:sz w:val="24"/>
          <w:szCs w:val="24"/>
        </w:rPr>
      </w:pPr>
      <w:r>
        <w:rPr>
          <w:rFonts w:asciiTheme="minorHAnsi" w:hAnsiTheme="minorHAnsi" w:cs="Calibri"/>
          <w:b w:val="0"/>
          <w:sz w:val="24"/>
          <w:szCs w:val="24"/>
        </w:rPr>
        <w:t>O</w:t>
      </w:r>
      <w:r w:rsidR="000F3E30" w:rsidRPr="00B139B4">
        <w:rPr>
          <w:rFonts w:asciiTheme="minorHAnsi" w:hAnsiTheme="minorHAnsi" w:cs="Calibri"/>
          <w:b w:val="0"/>
          <w:sz w:val="24"/>
          <w:szCs w:val="24"/>
        </w:rPr>
        <w:t>s associados presentes</w:t>
      </w:r>
      <w:r w:rsidR="00AC49E4" w:rsidRPr="00B139B4">
        <w:rPr>
          <w:rFonts w:asciiTheme="minorHAnsi" w:hAnsiTheme="minorHAnsi" w:cs="Calibri"/>
          <w:b w:val="0"/>
          <w:sz w:val="24"/>
          <w:szCs w:val="24"/>
        </w:rPr>
        <w:t xml:space="preserve"> e aqueles </w:t>
      </w:r>
      <w:r w:rsidR="00AC49E4" w:rsidRPr="00B139B4">
        <w:rPr>
          <w:rFonts w:asciiTheme="minorHAnsi" w:hAnsiTheme="minorHAnsi" w:cs="Calibri"/>
          <w:b w:val="0"/>
          <w:sz w:val="24"/>
          <w:szCs w:val="24"/>
          <w:lang w:val="pt"/>
        </w:rPr>
        <w:t>que enviaram seus votos por carta</w:t>
      </w:r>
      <w:r w:rsidR="000F3E30" w:rsidRPr="00B139B4">
        <w:rPr>
          <w:rFonts w:asciiTheme="minorHAnsi" w:hAnsiTheme="minorHAnsi" w:cs="Calibri"/>
          <w:b w:val="0"/>
          <w:sz w:val="24"/>
          <w:szCs w:val="24"/>
        </w:rPr>
        <w:t xml:space="preserve">, de forma unânime deliberam por consolidar o Estatuto Social </w:t>
      </w:r>
      <w:r w:rsidR="008B0362" w:rsidRPr="00B139B4">
        <w:rPr>
          <w:rFonts w:asciiTheme="minorHAnsi" w:hAnsiTheme="minorHAnsi" w:cs="Calibri"/>
          <w:b w:val="0"/>
          <w:sz w:val="24"/>
          <w:szCs w:val="24"/>
        </w:rPr>
        <w:t>e o Regimento Interno da DBCA</w:t>
      </w:r>
      <w:r w:rsidR="000F3E30" w:rsidRPr="00B139B4">
        <w:rPr>
          <w:rFonts w:asciiTheme="minorHAnsi" w:hAnsiTheme="minorHAnsi" w:cs="Calibri"/>
          <w:b w:val="0"/>
          <w:sz w:val="24"/>
          <w:szCs w:val="24"/>
        </w:rPr>
        <w:t xml:space="preserve"> nos termos</w:t>
      </w:r>
      <w:r w:rsidR="00C004E2" w:rsidRPr="00B139B4">
        <w:rPr>
          <w:rFonts w:asciiTheme="minorHAnsi" w:hAnsiTheme="minorHAnsi" w:cs="Calibri"/>
          <w:b w:val="0"/>
          <w:sz w:val="24"/>
          <w:szCs w:val="24"/>
        </w:rPr>
        <w:t>, respectivamente,</w:t>
      </w:r>
      <w:r w:rsidR="000F3E30" w:rsidRPr="00B139B4">
        <w:rPr>
          <w:rFonts w:asciiTheme="minorHAnsi" w:hAnsiTheme="minorHAnsi" w:cs="Calibri"/>
          <w:b w:val="0"/>
          <w:sz w:val="24"/>
          <w:szCs w:val="24"/>
        </w:rPr>
        <w:t xml:space="preserve"> do</w:t>
      </w:r>
      <w:r w:rsidR="008B0362" w:rsidRPr="00B139B4">
        <w:rPr>
          <w:rFonts w:asciiTheme="minorHAnsi" w:hAnsiTheme="minorHAnsi" w:cs="Calibri"/>
          <w:b w:val="0"/>
          <w:sz w:val="24"/>
          <w:szCs w:val="24"/>
        </w:rPr>
        <w:t>s</w:t>
      </w:r>
      <w:r w:rsidR="000F3E30" w:rsidRPr="00B139B4">
        <w:rPr>
          <w:rFonts w:asciiTheme="minorHAnsi" w:hAnsiTheme="minorHAnsi" w:cs="Calibri"/>
          <w:b w:val="0"/>
          <w:sz w:val="24"/>
          <w:szCs w:val="24"/>
        </w:rPr>
        <w:t xml:space="preserve"> Anexo</w:t>
      </w:r>
      <w:r w:rsidR="008B0362" w:rsidRPr="00B139B4">
        <w:rPr>
          <w:rFonts w:asciiTheme="minorHAnsi" w:hAnsiTheme="minorHAnsi" w:cs="Calibri"/>
          <w:b w:val="0"/>
          <w:sz w:val="24"/>
          <w:szCs w:val="24"/>
        </w:rPr>
        <w:t>s</w:t>
      </w:r>
      <w:r w:rsidR="000F3E30" w:rsidRPr="00B139B4">
        <w:rPr>
          <w:rFonts w:asciiTheme="minorHAnsi" w:hAnsiTheme="minorHAnsi" w:cs="Calibri"/>
          <w:b w:val="0"/>
          <w:sz w:val="24"/>
          <w:szCs w:val="24"/>
        </w:rPr>
        <w:t xml:space="preserve"> I</w:t>
      </w:r>
      <w:r w:rsidR="008B0362" w:rsidRPr="00B139B4">
        <w:rPr>
          <w:rFonts w:asciiTheme="minorHAnsi" w:hAnsiTheme="minorHAnsi" w:cs="Calibri"/>
          <w:b w:val="0"/>
          <w:sz w:val="24"/>
          <w:szCs w:val="24"/>
        </w:rPr>
        <w:t xml:space="preserve"> e II</w:t>
      </w:r>
      <w:r w:rsidR="000F3E30" w:rsidRPr="00B139B4">
        <w:rPr>
          <w:rFonts w:asciiTheme="minorHAnsi" w:hAnsiTheme="minorHAnsi" w:cs="Calibri"/>
          <w:b w:val="0"/>
          <w:sz w:val="24"/>
          <w:szCs w:val="24"/>
        </w:rPr>
        <w:t xml:space="preserve"> à presente Ata.</w:t>
      </w:r>
    </w:p>
    <w:p w14:paraId="464727AF" w14:textId="77777777" w:rsidR="00CC7CA4" w:rsidRPr="00B139B4" w:rsidRDefault="00CC7CA4" w:rsidP="000F3E30">
      <w:pPr>
        <w:pStyle w:val="Subttulo"/>
        <w:jc w:val="both"/>
        <w:rPr>
          <w:rFonts w:asciiTheme="minorHAnsi" w:hAnsiTheme="minorHAnsi" w:cs="Calibri"/>
          <w:b w:val="0"/>
          <w:sz w:val="24"/>
          <w:szCs w:val="24"/>
        </w:rPr>
      </w:pPr>
    </w:p>
    <w:p w14:paraId="32CA4053" w14:textId="0A55DB76" w:rsidR="008905C0" w:rsidRPr="0098774A" w:rsidRDefault="008905C0" w:rsidP="00C55E0C">
      <w:pPr>
        <w:pStyle w:val="PargrafodaLista"/>
        <w:autoSpaceDE w:val="0"/>
        <w:adjustRightInd w:val="0"/>
        <w:ind w:left="0"/>
        <w:jc w:val="both"/>
        <w:rPr>
          <w:rFonts w:asciiTheme="minorHAnsi" w:hAnsiTheme="minorHAnsi"/>
        </w:rPr>
      </w:pPr>
      <w:r w:rsidRPr="005F3858">
        <w:rPr>
          <w:rFonts w:asciiTheme="minorHAnsi" w:hAnsiTheme="minorHAnsi"/>
        </w:rPr>
        <w:t>Por fim, foi dada a palavra a</w:t>
      </w:r>
      <w:r w:rsidRPr="0098774A">
        <w:rPr>
          <w:rFonts w:asciiTheme="minorHAnsi" w:hAnsiTheme="minorHAnsi"/>
        </w:rPr>
        <w:t xml:space="preserve">o sócio do escritório Siqueira Castro Advogados, Dr. Daniel Pitanga, que prestou esclarecimentos aos associados acerca do andamento do </w:t>
      </w:r>
      <w:r w:rsidR="002040E8">
        <w:rPr>
          <w:rFonts w:asciiTheme="minorHAnsi" w:hAnsiTheme="minorHAnsi"/>
        </w:rPr>
        <w:t xml:space="preserve">    </w:t>
      </w:r>
      <w:r w:rsidRPr="0098774A">
        <w:rPr>
          <w:rFonts w:asciiTheme="minorHAnsi" w:hAnsiTheme="minorHAnsi"/>
        </w:rPr>
        <w:lastRenderedPageBreak/>
        <w:t>processo de habilitação da DBCA junto ao Departamento de Direitos Intelectuais do Ministério da Cultura, para a obtenção de autorização para o exercício das atividades de cobrança e arrecadação de direitos autorais no Brasil.</w:t>
      </w:r>
    </w:p>
    <w:p w14:paraId="141286EC" w14:textId="77777777" w:rsidR="000F3E30" w:rsidRPr="00B139B4" w:rsidRDefault="000F3E30" w:rsidP="000F3E30">
      <w:pPr>
        <w:pStyle w:val="Subttulo"/>
        <w:jc w:val="both"/>
        <w:rPr>
          <w:rFonts w:asciiTheme="minorHAnsi" w:hAnsiTheme="minorHAnsi" w:cs="Calibri"/>
          <w:b w:val="0"/>
          <w:sz w:val="24"/>
          <w:szCs w:val="24"/>
        </w:rPr>
      </w:pPr>
    </w:p>
    <w:p w14:paraId="25CECC40" w14:textId="21D14B5F" w:rsidR="000F3E30" w:rsidRPr="00B139B4" w:rsidRDefault="000F3E30" w:rsidP="000F3E30">
      <w:pPr>
        <w:pStyle w:val="Subttulo"/>
        <w:jc w:val="both"/>
        <w:rPr>
          <w:rFonts w:asciiTheme="minorHAnsi" w:hAnsiTheme="minorHAnsi" w:cs="Calibri"/>
          <w:b w:val="0"/>
          <w:sz w:val="24"/>
          <w:szCs w:val="24"/>
        </w:rPr>
      </w:pPr>
      <w:r w:rsidRPr="00B139B4">
        <w:rPr>
          <w:rFonts w:asciiTheme="minorHAnsi" w:hAnsiTheme="minorHAnsi" w:cs="Calibri"/>
          <w:b w:val="0"/>
          <w:sz w:val="24"/>
          <w:szCs w:val="24"/>
        </w:rPr>
        <w:t xml:space="preserve">Nada mais havendo a tratar, o presidente fez um resumo dos trabalhos do dia, bem como das deliberações, agradeceu pela participação de todos os presentes e deu por encerrada a </w:t>
      </w:r>
      <w:r w:rsidR="00C46A5B">
        <w:rPr>
          <w:rFonts w:asciiTheme="minorHAnsi" w:hAnsiTheme="minorHAnsi" w:cs="Calibri"/>
          <w:b w:val="0"/>
          <w:sz w:val="24"/>
          <w:szCs w:val="24"/>
        </w:rPr>
        <w:t>A</w:t>
      </w:r>
      <w:r w:rsidR="00C46A5B" w:rsidRPr="00B139B4">
        <w:rPr>
          <w:rFonts w:asciiTheme="minorHAnsi" w:hAnsiTheme="minorHAnsi" w:cs="Calibri"/>
          <w:b w:val="0"/>
          <w:sz w:val="24"/>
          <w:szCs w:val="24"/>
        </w:rPr>
        <w:t>ssembleia</w:t>
      </w:r>
      <w:r w:rsidRPr="00B139B4">
        <w:rPr>
          <w:rFonts w:asciiTheme="minorHAnsi" w:hAnsiTheme="minorHAnsi" w:cs="Calibri"/>
          <w:b w:val="0"/>
          <w:sz w:val="24"/>
          <w:szCs w:val="24"/>
        </w:rPr>
        <w:t xml:space="preserve">, da qual eu </w:t>
      </w:r>
      <w:r w:rsidR="008E6F05" w:rsidRPr="00B139B4">
        <w:rPr>
          <w:rFonts w:asciiTheme="minorHAnsi" w:hAnsiTheme="minorHAnsi" w:cs="Calibri"/>
          <w:b w:val="0"/>
          <w:sz w:val="24"/>
          <w:szCs w:val="24"/>
        </w:rPr>
        <w:t xml:space="preserve">Ricardo </w:t>
      </w:r>
      <w:r w:rsidR="00945FA2">
        <w:rPr>
          <w:rFonts w:asciiTheme="minorHAnsi" w:hAnsiTheme="minorHAnsi" w:cs="Calibri"/>
          <w:b w:val="0"/>
          <w:sz w:val="24"/>
          <w:szCs w:val="24"/>
        </w:rPr>
        <w:t xml:space="preserve">D. </w:t>
      </w:r>
      <w:r w:rsidR="008E6F05" w:rsidRPr="00B139B4">
        <w:rPr>
          <w:rFonts w:asciiTheme="minorHAnsi" w:hAnsiTheme="minorHAnsi" w:cs="Calibri"/>
          <w:b w:val="0"/>
          <w:sz w:val="24"/>
          <w:szCs w:val="24"/>
        </w:rPr>
        <w:t>Pinto e Silva</w:t>
      </w:r>
      <w:r w:rsidRPr="00B139B4">
        <w:rPr>
          <w:rFonts w:asciiTheme="minorHAnsi" w:hAnsiTheme="minorHAnsi" w:cs="Calibri"/>
          <w:b w:val="0"/>
          <w:sz w:val="24"/>
          <w:szCs w:val="24"/>
        </w:rPr>
        <w:t>, secretári</w:t>
      </w:r>
      <w:r w:rsidR="00957C4A" w:rsidRPr="00B139B4">
        <w:rPr>
          <w:rFonts w:asciiTheme="minorHAnsi" w:hAnsiTheme="minorHAnsi" w:cs="Calibri"/>
          <w:b w:val="0"/>
          <w:sz w:val="24"/>
          <w:szCs w:val="24"/>
        </w:rPr>
        <w:t>o</w:t>
      </w:r>
      <w:r w:rsidRPr="00B139B4">
        <w:rPr>
          <w:rFonts w:asciiTheme="minorHAnsi" w:hAnsiTheme="minorHAnsi" w:cs="Calibri"/>
          <w:b w:val="0"/>
          <w:sz w:val="24"/>
          <w:szCs w:val="24"/>
        </w:rPr>
        <w:t xml:space="preserve"> </w:t>
      </w:r>
      <w:r w:rsidRPr="00B139B4">
        <w:rPr>
          <w:rFonts w:asciiTheme="minorHAnsi" w:hAnsiTheme="minorHAnsi" w:cs="Calibri"/>
          <w:b w:val="0"/>
          <w:i/>
          <w:sz w:val="24"/>
          <w:szCs w:val="24"/>
        </w:rPr>
        <w:t xml:space="preserve">ad hoc </w:t>
      </w:r>
      <w:r w:rsidRPr="00B139B4">
        <w:rPr>
          <w:rFonts w:asciiTheme="minorHAnsi" w:hAnsiTheme="minorHAnsi" w:cs="Calibri"/>
          <w:b w:val="0"/>
          <w:sz w:val="24"/>
          <w:szCs w:val="24"/>
        </w:rPr>
        <w:t xml:space="preserve">dessa </w:t>
      </w:r>
      <w:r w:rsidR="00C46A5B">
        <w:rPr>
          <w:rFonts w:asciiTheme="minorHAnsi" w:hAnsiTheme="minorHAnsi" w:cs="Calibri"/>
          <w:b w:val="0"/>
          <w:sz w:val="24"/>
          <w:szCs w:val="24"/>
        </w:rPr>
        <w:t>A</w:t>
      </w:r>
      <w:r w:rsidR="00C46A5B" w:rsidRPr="00B139B4">
        <w:rPr>
          <w:rFonts w:asciiTheme="minorHAnsi" w:hAnsiTheme="minorHAnsi" w:cs="Calibri"/>
          <w:b w:val="0"/>
          <w:sz w:val="24"/>
          <w:szCs w:val="24"/>
        </w:rPr>
        <w:t>ssembleia</w:t>
      </w:r>
      <w:r w:rsidRPr="00B139B4">
        <w:rPr>
          <w:rFonts w:asciiTheme="minorHAnsi" w:hAnsiTheme="minorHAnsi" w:cs="Calibri"/>
          <w:b w:val="0"/>
          <w:sz w:val="24"/>
          <w:szCs w:val="24"/>
        </w:rPr>
        <w:t>, lavrei a presente ata, que foi lida, achada conforme e firmada por todos presentes abaixo relacionados.</w:t>
      </w:r>
    </w:p>
    <w:p w14:paraId="097E75CA" w14:textId="77777777" w:rsidR="000F3E30" w:rsidRPr="00B139B4" w:rsidRDefault="000F3E30" w:rsidP="000F3E30">
      <w:pPr>
        <w:pStyle w:val="Subttulo"/>
        <w:jc w:val="both"/>
        <w:rPr>
          <w:rFonts w:asciiTheme="minorHAnsi" w:hAnsiTheme="minorHAnsi" w:cs="Calibri"/>
          <w:b w:val="0"/>
          <w:sz w:val="24"/>
          <w:szCs w:val="24"/>
        </w:rPr>
      </w:pPr>
    </w:p>
    <w:p w14:paraId="5379853F" w14:textId="77777777" w:rsidR="001D47F2" w:rsidRPr="00DD2146" w:rsidRDefault="001D47F2" w:rsidP="000F3E30">
      <w:pPr>
        <w:pStyle w:val="Subttulo"/>
        <w:ind w:firstLine="708"/>
        <w:jc w:val="left"/>
        <w:rPr>
          <w:rFonts w:asciiTheme="minorHAnsi" w:hAnsiTheme="minorHAnsi" w:cs="Calibri"/>
          <w:sz w:val="24"/>
          <w:szCs w:val="24"/>
        </w:rPr>
      </w:pPr>
    </w:p>
    <w:p w14:paraId="77F9AAEF" w14:textId="77777777" w:rsidR="000F3E30" w:rsidRPr="00DD2146" w:rsidRDefault="000F3E30" w:rsidP="000F3E30">
      <w:pPr>
        <w:pStyle w:val="Subttulo"/>
        <w:jc w:val="both"/>
        <w:rPr>
          <w:rFonts w:asciiTheme="minorHAnsi" w:hAnsiTheme="minorHAnsi" w:cs="Calibri"/>
          <w:b w:val="0"/>
          <w:sz w:val="24"/>
          <w:szCs w:val="24"/>
        </w:rPr>
      </w:pPr>
    </w:p>
    <w:p w14:paraId="401F85FD" w14:textId="3E24D871" w:rsidR="000F3E30" w:rsidRPr="00DD2146" w:rsidRDefault="000F3E30" w:rsidP="000F3E30">
      <w:pPr>
        <w:pStyle w:val="Subttulo"/>
        <w:jc w:val="both"/>
        <w:rPr>
          <w:rFonts w:asciiTheme="minorHAnsi" w:hAnsiTheme="minorHAnsi" w:cs="Calibri"/>
          <w:b w:val="0"/>
          <w:sz w:val="24"/>
          <w:szCs w:val="24"/>
        </w:rPr>
      </w:pPr>
      <w:r w:rsidRPr="00DD2146">
        <w:rPr>
          <w:rFonts w:asciiTheme="minorHAnsi" w:hAnsiTheme="minorHAnsi" w:cs="Calibri"/>
          <w:b w:val="0"/>
          <w:sz w:val="24"/>
          <w:szCs w:val="24"/>
        </w:rPr>
        <w:t>______________________________</w:t>
      </w:r>
      <w:r w:rsidRPr="00DD2146">
        <w:rPr>
          <w:rFonts w:asciiTheme="minorHAnsi" w:hAnsiTheme="minorHAnsi" w:cs="Calibri"/>
          <w:b w:val="0"/>
          <w:sz w:val="24"/>
          <w:szCs w:val="24"/>
        </w:rPr>
        <w:tab/>
      </w:r>
      <w:r w:rsidR="00C55E0C">
        <w:rPr>
          <w:rFonts w:asciiTheme="minorHAnsi" w:hAnsiTheme="minorHAnsi" w:cs="Calibri"/>
          <w:b w:val="0"/>
          <w:sz w:val="24"/>
          <w:szCs w:val="24"/>
        </w:rPr>
        <w:tab/>
        <w:t>__</w:t>
      </w:r>
      <w:r w:rsidRPr="00DD2146">
        <w:rPr>
          <w:rFonts w:asciiTheme="minorHAnsi" w:hAnsiTheme="minorHAnsi" w:cs="Calibri"/>
          <w:b w:val="0"/>
          <w:sz w:val="24"/>
          <w:szCs w:val="24"/>
        </w:rPr>
        <w:t>___________________________</w:t>
      </w:r>
    </w:p>
    <w:p w14:paraId="14641BCC" w14:textId="65D7A406" w:rsidR="000F3E30" w:rsidRPr="00DD2146" w:rsidRDefault="000F3E30" w:rsidP="000F3E30">
      <w:pPr>
        <w:pStyle w:val="Subttulo"/>
        <w:jc w:val="both"/>
        <w:rPr>
          <w:rFonts w:asciiTheme="minorHAnsi" w:hAnsiTheme="minorHAnsi" w:cs="Calibri"/>
          <w:sz w:val="24"/>
          <w:szCs w:val="24"/>
        </w:rPr>
      </w:pPr>
      <w:r w:rsidRPr="00DD2146">
        <w:rPr>
          <w:rFonts w:asciiTheme="minorHAnsi" w:hAnsiTheme="minorHAnsi" w:cs="Calibri"/>
          <w:sz w:val="24"/>
          <w:szCs w:val="24"/>
        </w:rPr>
        <w:t xml:space="preserve">       Presidente da Assembleia</w:t>
      </w:r>
      <w:r w:rsidRPr="00DD2146">
        <w:rPr>
          <w:rFonts w:asciiTheme="minorHAnsi" w:hAnsiTheme="minorHAnsi" w:cs="Calibri"/>
          <w:sz w:val="24"/>
          <w:szCs w:val="24"/>
        </w:rPr>
        <w:tab/>
        <w:t xml:space="preserve">                               Secretário da Assembleia</w:t>
      </w:r>
    </w:p>
    <w:p w14:paraId="5F8B0F43" w14:textId="1BBAF391" w:rsidR="000F3E30" w:rsidRDefault="00957C4A" w:rsidP="00957C4A">
      <w:pPr>
        <w:pStyle w:val="Subttulo"/>
        <w:jc w:val="left"/>
        <w:rPr>
          <w:rFonts w:ascii="Calibri" w:hAnsi="Calibri" w:cs="Calibri"/>
          <w:sz w:val="24"/>
          <w:szCs w:val="24"/>
        </w:rPr>
      </w:pPr>
      <w:r w:rsidRPr="00DD2146">
        <w:rPr>
          <w:rFonts w:asciiTheme="minorHAnsi" w:hAnsiTheme="minorHAnsi" w:cs="Calibri"/>
          <w:b w:val="0"/>
          <w:sz w:val="24"/>
          <w:szCs w:val="24"/>
        </w:rPr>
        <w:t xml:space="preserve">      </w:t>
      </w:r>
      <w:r>
        <w:rPr>
          <w:rFonts w:asciiTheme="minorHAnsi" w:hAnsiTheme="minorHAnsi" w:cs="Calibri"/>
          <w:b w:val="0"/>
          <w:sz w:val="24"/>
          <w:szCs w:val="24"/>
        </w:rPr>
        <w:t xml:space="preserve">           </w:t>
      </w:r>
      <w:r w:rsidRPr="00DD2146">
        <w:rPr>
          <w:rFonts w:asciiTheme="minorHAnsi" w:hAnsiTheme="minorHAnsi" w:cs="Calibri"/>
          <w:b w:val="0"/>
          <w:sz w:val="24"/>
          <w:szCs w:val="24"/>
        </w:rPr>
        <w:t xml:space="preserve"> </w:t>
      </w:r>
      <w:r w:rsidR="008E6F05">
        <w:rPr>
          <w:rFonts w:asciiTheme="minorHAnsi" w:hAnsiTheme="minorHAnsi" w:cs="Calibri"/>
          <w:b w:val="0"/>
          <w:sz w:val="24"/>
          <w:szCs w:val="24"/>
        </w:rPr>
        <w:t xml:space="preserve">  Sylvio </w:t>
      </w:r>
      <w:r w:rsidR="00C55E0C">
        <w:rPr>
          <w:rFonts w:asciiTheme="minorHAnsi" w:hAnsiTheme="minorHAnsi" w:cs="Calibri"/>
          <w:b w:val="0"/>
          <w:sz w:val="24"/>
          <w:szCs w:val="24"/>
        </w:rPr>
        <w:t xml:space="preserve">Carlos </w:t>
      </w:r>
      <w:r w:rsidR="008E6F05">
        <w:rPr>
          <w:rFonts w:asciiTheme="minorHAnsi" w:hAnsiTheme="minorHAnsi" w:cs="Calibri"/>
          <w:b w:val="0"/>
          <w:sz w:val="24"/>
          <w:szCs w:val="24"/>
        </w:rPr>
        <w:t>Back</w:t>
      </w:r>
      <w:r w:rsidRPr="00DD2146">
        <w:rPr>
          <w:rFonts w:asciiTheme="minorHAnsi" w:hAnsiTheme="minorHAnsi" w:cs="Calibri"/>
          <w:sz w:val="24"/>
          <w:szCs w:val="24"/>
        </w:rPr>
        <w:tab/>
      </w:r>
      <w:r w:rsidR="000F3E30" w:rsidRPr="00DD2146">
        <w:rPr>
          <w:rFonts w:asciiTheme="minorHAnsi" w:hAnsiTheme="minorHAnsi" w:cs="Calibri"/>
          <w:b w:val="0"/>
          <w:sz w:val="24"/>
          <w:szCs w:val="24"/>
        </w:rPr>
        <w:tab/>
      </w:r>
      <w:r w:rsidR="008E6F05">
        <w:rPr>
          <w:rFonts w:asciiTheme="minorHAnsi" w:hAnsiTheme="minorHAnsi" w:cs="Calibri"/>
          <w:b w:val="0"/>
          <w:sz w:val="24"/>
          <w:szCs w:val="24"/>
        </w:rPr>
        <w:tab/>
      </w:r>
      <w:r w:rsidR="008E6F05">
        <w:rPr>
          <w:rFonts w:asciiTheme="minorHAnsi" w:hAnsiTheme="minorHAnsi" w:cs="Calibri"/>
          <w:b w:val="0"/>
          <w:sz w:val="24"/>
          <w:szCs w:val="24"/>
        </w:rPr>
        <w:tab/>
        <w:t xml:space="preserve"> </w:t>
      </w:r>
      <w:r w:rsidR="008E6F05" w:rsidRPr="008E6F05">
        <w:rPr>
          <w:rFonts w:asciiTheme="minorHAnsi" w:hAnsiTheme="minorHAnsi" w:cs="Calibri"/>
          <w:b w:val="0"/>
          <w:sz w:val="24"/>
          <w:szCs w:val="24"/>
        </w:rPr>
        <w:t>Ricardo</w:t>
      </w:r>
      <w:r w:rsidR="00C55E0C">
        <w:rPr>
          <w:rFonts w:asciiTheme="minorHAnsi" w:hAnsiTheme="minorHAnsi" w:cs="Calibri"/>
          <w:b w:val="0"/>
          <w:sz w:val="24"/>
          <w:szCs w:val="24"/>
        </w:rPr>
        <w:t xml:space="preserve"> Domingos</w:t>
      </w:r>
      <w:r w:rsidR="008E6F05" w:rsidRPr="008E6F05">
        <w:rPr>
          <w:rFonts w:asciiTheme="minorHAnsi" w:hAnsiTheme="minorHAnsi" w:cs="Calibri"/>
          <w:b w:val="0"/>
          <w:sz w:val="24"/>
          <w:szCs w:val="24"/>
        </w:rPr>
        <w:t xml:space="preserve"> Pinto e Silva</w:t>
      </w:r>
      <w:r w:rsidR="000F3E30" w:rsidRPr="00DD2146">
        <w:rPr>
          <w:rFonts w:asciiTheme="minorHAnsi" w:hAnsiTheme="minorHAnsi" w:cs="Calibri"/>
          <w:sz w:val="24"/>
          <w:szCs w:val="24"/>
        </w:rPr>
        <w:tab/>
      </w:r>
      <w:r w:rsidR="000F3E30" w:rsidRPr="000047FB">
        <w:rPr>
          <w:rFonts w:ascii="Calibri" w:hAnsi="Calibri" w:cs="Calibri"/>
          <w:sz w:val="24"/>
          <w:szCs w:val="24"/>
        </w:rPr>
        <w:t xml:space="preserve">            </w:t>
      </w:r>
    </w:p>
    <w:p w14:paraId="74D57958" w14:textId="77777777" w:rsidR="000F3E30" w:rsidRDefault="000F3E30" w:rsidP="000F3E30">
      <w:pPr>
        <w:pStyle w:val="Subttulo"/>
        <w:ind w:firstLine="708"/>
        <w:jc w:val="left"/>
        <w:rPr>
          <w:rFonts w:ascii="Calibri" w:hAnsi="Calibri" w:cs="Calibri"/>
          <w:sz w:val="24"/>
          <w:szCs w:val="24"/>
        </w:rPr>
      </w:pPr>
      <w:r w:rsidRPr="000047FB">
        <w:rPr>
          <w:rFonts w:ascii="Calibri" w:hAnsi="Calibri" w:cs="Calibri"/>
          <w:sz w:val="24"/>
          <w:szCs w:val="24"/>
        </w:rPr>
        <w:tab/>
        <w:t xml:space="preserve">            </w:t>
      </w:r>
    </w:p>
    <w:p w14:paraId="3C9D1669" w14:textId="77777777" w:rsidR="000A7B4E" w:rsidRDefault="000A7B4E" w:rsidP="00B30A38">
      <w:pPr>
        <w:pStyle w:val="Subttulo"/>
        <w:jc w:val="left"/>
        <w:rPr>
          <w:rFonts w:ascii="Calibri" w:hAnsi="Calibri" w:cs="Calibri"/>
          <w:sz w:val="24"/>
          <w:szCs w:val="24"/>
        </w:rPr>
      </w:pPr>
    </w:p>
    <w:p w14:paraId="71719448" w14:textId="77777777" w:rsidR="00193537" w:rsidRDefault="00193537">
      <w:pPr>
        <w:widowControl/>
        <w:suppressAutoHyphens w:val="0"/>
        <w:autoSpaceDN/>
        <w:spacing w:after="160" w:line="259" w:lineRule="auto"/>
        <w:textAlignment w:val="auto"/>
        <w:rPr>
          <w:rFonts w:asciiTheme="minorHAnsi" w:eastAsia="Times New Roman" w:hAnsiTheme="minorHAnsi" w:cs="Calibri"/>
          <w:b/>
          <w:kern w:val="0"/>
          <w:u w:val="single"/>
          <w:lang w:eastAsia="pt-BR"/>
        </w:rPr>
      </w:pPr>
      <w:r>
        <w:rPr>
          <w:rFonts w:asciiTheme="minorHAnsi" w:hAnsiTheme="minorHAnsi" w:cs="Calibri"/>
          <w:u w:val="single"/>
        </w:rPr>
        <w:br w:type="page"/>
      </w:r>
    </w:p>
    <w:p w14:paraId="2D527BB4" w14:textId="77777777" w:rsidR="00B139B4" w:rsidRDefault="00B139B4" w:rsidP="00B139B4">
      <w:pPr>
        <w:pStyle w:val="Subttulo"/>
        <w:rPr>
          <w:rFonts w:asciiTheme="minorHAnsi" w:hAnsiTheme="minorHAnsi" w:cs="Calibri"/>
          <w:sz w:val="24"/>
          <w:szCs w:val="24"/>
          <w:u w:val="single"/>
        </w:rPr>
      </w:pPr>
      <w:r w:rsidRPr="000A7B4E">
        <w:rPr>
          <w:rFonts w:asciiTheme="minorHAnsi" w:hAnsiTheme="minorHAnsi" w:cs="Calibri"/>
          <w:sz w:val="24"/>
          <w:szCs w:val="24"/>
          <w:u w:val="single"/>
        </w:rPr>
        <w:lastRenderedPageBreak/>
        <w:t>ANEXO I</w:t>
      </w:r>
    </w:p>
    <w:p w14:paraId="50607172" w14:textId="77777777" w:rsidR="00B139B4" w:rsidRDefault="00B139B4" w:rsidP="00B139B4">
      <w:pPr>
        <w:pStyle w:val="Subttulo"/>
        <w:jc w:val="left"/>
        <w:rPr>
          <w:rFonts w:asciiTheme="minorHAnsi" w:hAnsiTheme="minorHAnsi" w:cs="Calibri"/>
          <w:sz w:val="24"/>
          <w:szCs w:val="24"/>
          <w:u w:val="single"/>
        </w:rPr>
      </w:pPr>
    </w:p>
    <w:p w14:paraId="1EED0014" w14:textId="77777777" w:rsidR="00B139B4" w:rsidRPr="000A7B4E" w:rsidRDefault="00B139B4" w:rsidP="00B139B4">
      <w:pPr>
        <w:pStyle w:val="Subttulo"/>
        <w:rPr>
          <w:rFonts w:asciiTheme="minorHAnsi" w:hAnsiTheme="minorHAnsi" w:cs="Calibri"/>
          <w:sz w:val="24"/>
          <w:szCs w:val="24"/>
          <w:u w:val="single"/>
        </w:rPr>
      </w:pPr>
      <w:r>
        <w:rPr>
          <w:rFonts w:asciiTheme="minorHAnsi" w:hAnsiTheme="minorHAnsi" w:cs="Calibri"/>
          <w:sz w:val="24"/>
          <w:szCs w:val="24"/>
          <w:u w:val="single"/>
        </w:rPr>
        <w:t>ESTATUTO SOCIAL</w:t>
      </w:r>
    </w:p>
    <w:p w14:paraId="0528B4B2" w14:textId="77777777" w:rsidR="00B139B4" w:rsidRPr="000A7B4E" w:rsidRDefault="00B139B4" w:rsidP="00B139B4">
      <w:pPr>
        <w:autoSpaceDE w:val="0"/>
        <w:adjustRightInd w:val="0"/>
        <w:jc w:val="center"/>
        <w:rPr>
          <w:rFonts w:asciiTheme="minorHAnsi" w:hAnsiTheme="minorHAnsi" w:cs="Arial"/>
          <w:color w:val="1A1A1A"/>
        </w:rPr>
      </w:pPr>
    </w:p>
    <w:p w14:paraId="05A8B156" w14:textId="77777777" w:rsidR="00B139B4" w:rsidRPr="000A7B4E" w:rsidRDefault="00B139B4" w:rsidP="00B139B4">
      <w:pPr>
        <w:jc w:val="center"/>
        <w:rPr>
          <w:rFonts w:asciiTheme="minorHAnsi" w:hAnsiTheme="minorHAnsi" w:cs="Arial"/>
          <w:b/>
        </w:rPr>
      </w:pPr>
      <w:r w:rsidRPr="000A7B4E">
        <w:rPr>
          <w:rFonts w:asciiTheme="minorHAnsi" w:hAnsiTheme="minorHAnsi" w:cs="Arial"/>
          <w:b/>
        </w:rPr>
        <w:t>DIRETORES BRASILEIROS DE CINEMA E DO AUDIOVISUAL</w:t>
      </w:r>
    </w:p>
    <w:p w14:paraId="33A7EB36" w14:textId="77777777" w:rsidR="00B139B4" w:rsidRPr="000A7B4E" w:rsidRDefault="00B139B4" w:rsidP="00B139B4">
      <w:pPr>
        <w:jc w:val="center"/>
        <w:rPr>
          <w:rFonts w:asciiTheme="minorHAnsi" w:hAnsiTheme="minorHAnsi" w:cs="Arial"/>
          <w:b/>
        </w:rPr>
      </w:pPr>
      <w:r w:rsidRPr="000A7B4E">
        <w:rPr>
          <w:rFonts w:asciiTheme="minorHAnsi" w:hAnsiTheme="minorHAnsi" w:cs="Arial"/>
          <w:b/>
        </w:rPr>
        <w:t>DBCA</w:t>
      </w:r>
    </w:p>
    <w:p w14:paraId="4BF74E95" w14:textId="77777777" w:rsidR="00B139B4" w:rsidRPr="000A7B4E" w:rsidRDefault="00B139B4" w:rsidP="00B139B4">
      <w:pPr>
        <w:jc w:val="center"/>
        <w:rPr>
          <w:rFonts w:asciiTheme="minorHAnsi" w:hAnsiTheme="minorHAnsi" w:cs="Arial"/>
          <w:b/>
        </w:rPr>
      </w:pPr>
    </w:p>
    <w:p w14:paraId="698E8D68" w14:textId="77777777" w:rsidR="00B139B4" w:rsidRPr="000A7B4E" w:rsidRDefault="00B139B4" w:rsidP="00B139B4">
      <w:pPr>
        <w:jc w:val="center"/>
        <w:rPr>
          <w:rFonts w:asciiTheme="minorHAnsi" w:hAnsiTheme="minorHAnsi" w:cs="Arial"/>
          <w:b/>
        </w:rPr>
      </w:pPr>
      <w:r w:rsidRPr="000A7B4E">
        <w:rPr>
          <w:rFonts w:asciiTheme="minorHAnsi" w:hAnsiTheme="minorHAnsi" w:cs="Arial"/>
          <w:b/>
        </w:rPr>
        <w:t xml:space="preserve">Associação Geral de </w:t>
      </w:r>
      <w:r>
        <w:rPr>
          <w:rFonts w:asciiTheme="minorHAnsi" w:hAnsiTheme="minorHAnsi" w:cs="Arial"/>
          <w:b/>
        </w:rPr>
        <w:t>D</w:t>
      </w:r>
      <w:r w:rsidRPr="000A7B4E">
        <w:rPr>
          <w:rFonts w:asciiTheme="minorHAnsi" w:hAnsiTheme="minorHAnsi" w:cs="Arial"/>
          <w:b/>
        </w:rPr>
        <w:t>iretores Autores Brasileiros</w:t>
      </w:r>
    </w:p>
    <w:p w14:paraId="1CD3C279" w14:textId="77777777" w:rsidR="00B139B4" w:rsidRPr="000A7B4E" w:rsidRDefault="00B139B4" w:rsidP="00B139B4">
      <w:pPr>
        <w:autoSpaceDE w:val="0"/>
        <w:adjustRightInd w:val="0"/>
        <w:rPr>
          <w:rFonts w:asciiTheme="minorHAnsi" w:hAnsiTheme="minorHAnsi" w:cs="Arial"/>
          <w:color w:val="1A1A1A"/>
        </w:rPr>
      </w:pPr>
    </w:p>
    <w:p w14:paraId="02D860D2" w14:textId="77777777" w:rsidR="00B139B4" w:rsidRPr="000A7B4E" w:rsidRDefault="00B139B4" w:rsidP="00B139B4">
      <w:pPr>
        <w:autoSpaceDE w:val="0"/>
        <w:adjustRightInd w:val="0"/>
        <w:jc w:val="both"/>
        <w:rPr>
          <w:rFonts w:asciiTheme="minorHAnsi" w:hAnsiTheme="minorHAnsi" w:cs="Arial"/>
          <w:b/>
          <w:bCs/>
          <w:color w:val="1A1A1A"/>
        </w:rPr>
      </w:pPr>
      <w:r w:rsidRPr="000A7B4E">
        <w:rPr>
          <w:rFonts w:asciiTheme="minorHAnsi" w:hAnsiTheme="minorHAnsi" w:cs="Arial"/>
          <w:b/>
          <w:bCs/>
          <w:color w:val="1A1A1A"/>
        </w:rPr>
        <w:t xml:space="preserve">Capítulo I – </w:t>
      </w:r>
      <w:r>
        <w:rPr>
          <w:rFonts w:asciiTheme="minorHAnsi" w:hAnsiTheme="minorHAnsi" w:cs="Arial"/>
          <w:b/>
          <w:bCs/>
          <w:color w:val="1A1A1A"/>
        </w:rPr>
        <w:t>D</w:t>
      </w:r>
      <w:r w:rsidRPr="000A7B4E">
        <w:rPr>
          <w:rFonts w:asciiTheme="minorHAnsi" w:hAnsiTheme="minorHAnsi" w:cs="Arial"/>
          <w:b/>
          <w:bCs/>
          <w:color w:val="1A1A1A"/>
        </w:rPr>
        <w:t>enominação, natureza, sede e duração</w:t>
      </w:r>
    </w:p>
    <w:p w14:paraId="420708FE" w14:textId="77777777" w:rsidR="00B139B4" w:rsidRPr="000A7B4E" w:rsidRDefault="00B139B4" w:rsidP="00B139B4">
      <w:pPr>
        <w:autoSpaceDE w:val="0"/>
        <w:adjustRightInd w:val="0"/>
        <w:jc w:val="both"/>
        <w:rPr>
          <w:rFonts w:asciiTheme="minorHAnsi" w:hAnsiTheme="minorHAnsi" w:cs="Helvetica"/>
          <w:color w:val="1A1A1A"/>
        </w:rPr>
      </w:pPr>
    </w:p>
    <w:p w14:paraId="22F0D4AA"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1º - Diretores Brasileiros de Cinema e do Audiovisual, também denominada neste estatuto como DBCA, é uma associação civil de titulares de direitos de autor sem fins lucrativos, com autonomia administrativa, financeira e patrimonial, constituída em 10 de abril de 2015 para a defesa dos direitos autorais dos diretores de cinema e do audiovisual, que se constitui e será regida por este Estatuto, seu Regimento Interno e pela legislação brasileira em vigor.</w:t>
      </w:r>
    </w:p>
    <w:p w14:paraId="0C1B46D1" w14:textId="77777777" w:rsidR="00B139B4" w:rsidRPr="000A7B4E" w:rsidRDefault="00B139B4" w:rsidP="00B139B4">
      <w:pPr>
        <w:autoSpaceDE w:val="0"/>
        <w:adjustRightInd w:val="0"/>
        <w:jc w:val="both"/>
        <w:rPr>
          <w:rFonts w:asciiTheme="minorHAnsi" w:hAnsiTheme="minorHAnsi" w:cs="Helvetica"/>
          <w:color w:val="1A1A1A"/>
        </w:rPr>
      </w:pPr>
    </w:p>
    <w:p w14:paraId="0D78773A"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Parágrafo único - A DBCA observará, no desenvolvimento de suas atividades estatuárias, os princípios constitucionais da legalidade, impessoalidade, moralidade, publicidade, economicidade e eficiência.</w:t>
      </w:r>
    </w:p>
    <w:p w14:paraId="6182A17E" w14:textId="77777777" w:rsidR="00B139B4" w:rsidRDefault="00B139B4" w:rsidP="00B139B4">
      <w:pPr>
        <w:autoSpaceDE w:val="0"/>
        <w:adjustRightInd w:val="0"/>
        <w:jc w:val="both"/>
        <w:rPr>
          <w:rFonts w:asciiTheme="minorHAnsi" w:hAnsiTheme="minorHAnsi" w:cs="Helvetica"/>
          <w:color w:val="1A1A1A"/>
        </w:rPr>
      </w:pPr>
    </w:p>
    <w:p w14:paraId="6B7A4C2B" w14:textId="77777777" w:rsidR="00B139B4" w:rsidRDefault="00B139B4" w:rsidP="00B139B4">
      <w:pPr>
        <w:autoSpaceDE w:val="0"/>
        <w:adjustRightInd w:val="0"/>
        <w:jc w:val="both"/>
        <w:rPr>
          <w:rFonts w:asciiTheme="minorHAnsi" w:hAnsiTheme="minorHAnsi" w:cs="Helvetica"/>
          <w:color w:val="1A1A1A"/>
        </w:rPr>
      </w:pPr>
      <w:r w:rsidRPr="00CC5EF8">
        <w:rPr>
          <w:rFonts w:asciiTheme="minorHAnsi" w:hAnsiTheme="minorHAnsi" w:cs="Helvetica"/>
          <w:color w:val="1A1A1A"/>
        </w:rPr>
        <w:t>Art. 2 - A DBCA é pessoa jurídica de direito privado, tem prazo de duração indeterminado e sede e foro na Cidade do Rio de Janeiro, Estado do Rio de Janeiro, na Rua Alcindo Guanabara, 15, Sala 1201, Centro, Rio de Janeiro, RJ, CEP</w:t>
      </w:r>
      <w:r>
        <w:rPr>
          <w:rFonts w:asciiTheme="minorHAnsi" w:hAnsiTheme="minorHAnsi" w:cs="Helvetica"/>
          <w:color w:val="1A1A1A"/>
        </w:rPr>
        <w:t>:</w:t>
      </w:r>
      <w:r w:rsidRPr="00CC5EF8">
        <w:rPr>
          <w:rFonts w:asciiTheme="minorHAnsi" w:hAnsiTheme="minorHAnsi" w:cs="Helvetica"/>
          <w:color w:val="1A1A1A"/>
        </w:rPr>
        <w:t xml:space="preserve"> 20031-130, podendo abrir filiais em todo ter</w:t>
      </w:r>
      <w:r>
        <w:rPr>
          <w:rFonts w:asciiTheme="minorHAnsi" w:hAnsiTheme="minorHAnsi" w:cs="Helvetica"/>
          <w:color w:val="1A1A1A"/>
        </w:rPr>
        <w:t>ritório nacional e no exterior.</w:t>
      </w:r>
    </w:p>
    <w:p w14:paraId="4DC8EEF4" w14:textId="77777777" w:rsidR="00B139B4" w:rsidRDefault="00B139B4" w:rsidP="00B139B4">
      <w:pPr>
        <w:autoSpaceDE w:val="0"/>
        <w:adjustRightInd w:val="0"/>
        <w:jc w:val="both"/>
        <w:rPr>
          <w:rFonts w:asciiTheme="minorHAnsi" w:hAnsiTheme="minorHAnsi" w:cs="Arial"/>
          <w:b/>
          <w:bCs/>
          <w:color w:val="1A1A1A"/>
        </w:rPr>
      </w:pPr>
    </w:p>
    <w:p w14:paraId="3083DEAF" w14:textId="77777777" w:rsidR="00B139B4" w:rsidRPr="000A7B4E" w:rsidRDefault="00B139B4" w:rsidP="00B139B4">
      <w:pPr>
        <w:autoSpaceDE w:val="0"/>
        <w:adjustRightInd w:val="0"/>
        <w:jc w:val="both"/>
        <w:rPr>
          <w:rFonts w:asciiTheme="minorHAnsi" w:hAnsiTheme="minorHAnsi" w:cs="Arial"/>
          <w:b/>
          <w:bCs/>
          <w:color w:val="1A1A1A"/>
        </w:rPr>
      </w:pPr>
      <w:r w:rsidRPr="000A7B4E">
        <w:rPr>
          <w:rFonts w:asciiTheme="minorHAnsi" w:hAnsiTheme="minorHAnsi" w:cs="Arial"/>
          <w:b/>
          <w:bCs/>
          <w:color w:val="1A1A1A"/>
        </w:rPr>
        <w:t xml:space="preserve">Capítulo II - </w:t>
      </w:r>
      <w:r>
        <w:rPr>
          <w:rFonts w:asciiTheme="minorHAnsi" w:hAnsiTheme="minorHAnsi" w:cs="Arial"/>
          <w:b/>
          <w:bCs/>
          <w:color w:val="1A1A1A"/>
        </w:rPr>
        <w:t>O</w:t>
      </w:r>
      <w:r w:rsidRPr="000A7B4E">
        <w:rPr>
          <w:rFonts w:asciiTheme="minorHAnsi" w:hAnsiTheme="minorHAnsi" w:cs="Arial"/>
          <w:b/>
          <w:bCs/>
          <w:color w:val="1A1A1A"/>
        </w:rPr>
        <w:t>bjetivos</w:t>
      </w:r>
    </w:p>
    <w:p w14:paraId="4E02A375" w14:textId="77777777" w:rsidR="00B139B4" w:rsidRDefault="00B139B4" w:rsidP="00B139B4">
      <w:pPr>
        <w:autoSpaceDE w:val="0"/>
        <w:adjustRightInd w:val="0"/>
        <w:jc w:val="both"/>
        <w:rPr>
          <w:rFonts w:asciiTheme="minorHAnsi" w:hAnsiTheme="minorHAnsi" w:cs="Helvetica"/>
          <w:color w:val="1A1A1A"/>
        </w:rPr>
      </w:pPr>
    </w:p>
    <w:p w14:paraId="5645AF12"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3º - A DBCA tem por finalidade:</w:t>
      </w:r>
    </w:p>
    <w:p w14:paraId="4A5A3123" w14:textId="77777777" w:rsidR="00B139B4" w:rsidRDefault="00B139B4" w:rsidP="00B139B4">
      <w:pPr>
        <w:autoSpaceDE w:val="0"/>
        <w:adjustRightInd w:val="0"/>
        <w:jc w:val="both"/>
        <w:rPr>
          <w:rFonts w:asciiTheme="minorHAnsi" w:hAnsiTheme="minorHAnsi" w:cs="Helvetica"/>
          <w:color w:val="1A1A1A"/>
        </w:rPr>
      </w:pPr>
    </w:p>
    <w:p w14:paraId="011BDF44" w14:textId="77777777" w:rsidR="00B139B4" w:rsidRDefault="00B139B4" w:rsidP="00B139B4">
      <w:pPr>
        <w:autoSpaceDE w:val="0"/>
        <w:adjustRightInd w:val="0"/>
        <w:jc w:val="both"/>
        <w:rPr>
          <w:rFonts w:asciiTheme="minorHAnsi" w:hAnsiTheme="minorHAnsi" w:cs="Helvetica"/>
          <w:color w:val="1A1A1A"/>
        </w:rPr>
      </w:pPr>
      <w:r>
        <w:rPr>
          <w:rFonts w:asciiTheme="minorHAnsi" w:hAnsiTheme="minorHAnsi" w:cs="Helvetica"/>
          <w:color w:val="1A1A1A"/>
        </w:rPr>
        <w:t xml:space="preserve">a. </w:t>
      </w:r>
      <w:r>
        <w:rPr>
          <w:rFonts w:asciiTheme="minorHAnsi" w:hAnsiTheme="minorHAnsi" w:cs="Helvetica"/>
          <w:color w:val="1A1A1A"/>
        </w:rPr>
        <w:tab/>
        <w:t>A</w:t>
      </w:r>
      <w:r w:rsidRPr="000A7B4E">
        <w:rPr>
          <w:rFonts w:asciiTheme="minorHAnsi" w:hAnsiTheme="minorHAnsi" w:cs="Helvetica"/>
          <w:color w:val="1A1A1A"/>
        </w:rPr>
        <w:t>tuação na defesa dos direitos autorais patrimoniais e morais dos quais são titulares os diretores de cinema e do audiovisual, estando apta a:</w:t>
      </w:r>
    </w:p>
    <w:p w14:paraId="2550D520" w14:textId="77777777" w:rsidR="00B139B4" w:rsidRPr="000A7B4E" w:rsidRDefault="00B139B4" w:rsidP="00B139B4">
      <w:pPr>
        <w:autoSpaceDE w:val="0"/>
        <w:adjustRightInd w:val="0"/>
        <w:jc w:val="both"/>
        <w:rPr>
          <w:rFonts w:asciiTheme="minorHAnsi" w:hAnsiTheme="minorHAnsi" w:cs="Helvetica"/>
          <w:color w:val="1A1A1A"/>
        </w:rPr>
      </w:pPr>
    </w:p>
    <w:p w14:paraId="290CE08E" w14:textId="77777777" w:rsidR="00B139B4" w:rsidRPr="000A7B4E" w:rsidRDefault="00B139B4" w:rsidP="002E07A9">
      <w:pPr>
        <w:numPr>
          <w:ilvl w:val="1"/>
          <w:numId w:val="4"/>
        </w:numPr>
        <w:tabs>
          <w:tab w:val="left" w:pos="940"/>
        </w:tabs>
        <w:suppressAutoHyphens w:val="0"/>
        <w:autoSpaceDE w:val="0"/>
        <w:adjustRightInd w:val="0"/>
        <w:ind w:left="851" w:hanging="851"/>
        <w:jc w:val="both"/>
        <w:textAlignment w:val="auto"/>
        <w:rPr>
          <w:rFonts w:asciiTheme="minorHAnsi" w:hAnsiTheme="minorHAnsi" w:cs="Helvetica"/>
          <w:color w:val="1A1A1A"/>
        </w:rPr>
      </w:pPr>
      <w:r w:rsidRPr="000A7B4E">
        <w:rPr>
          <w:rFonts w:asciiTheme="minorHAnsi" w:hAnsiTheme="minorHAnsi" w:cs="Helvetica"/>
          <w:color w:val="1A1A1A"/>
        </w:rPr>
        <w:t>Assegurar os direitos e interesses de seus associados perante os órgãos da administração pública, associações, institutos, pessoas físicas ou jurídicas de direito público ou privado, nacionais ou estrangeiras, de forma individual ou coletiva, representando-os em questões de ordem profissional, artística ou econômica;</w:t>
      </w:r>
    </w:p>
    <w:p w14:paraId="6E0F61D7" w14:textId="77777777" w:rsidR="00B139B4" w:rsidRPr="000A7B4E" w:rsidRDefault="00B139B4" w:rsidP="002E07A9">
      <w:pPr>
        <w:numPr>
          <w:ilvl w:val="1"/>
          <w:numId w:val="4"/>
        </w:numPr>
        <w:tabs>
          <w:tab w:val="left" w:pos="940"/>
        </w:tabs>
        <w:suppressAutoHyphens w:val="0"/>
        <w:autoSpaceDE w:val="0"/>
        <w:adjustRightInd w:val="0"/>
        <w:ind w:left="851" w:hanging="851"/>
        <w:jc w:val="both"/>
        <w:textAlignment w:val="auto"/>
        <w:rPr>
          <w:rFonts w:asciiTheme="minorHAnsi" w:hAnsiTheme="minorHAnsi" w:cs="Helvetica"/>
          <w:color w:val="1A1A1A"/>
        </w:rPr>
      </w:pPr>
      <w:r w:rsidRPr="000A7B4E">
        <w:rPr>
          <w:rFonts w:asciiTheme="minorHAnsi" w:hAnsiTheme="minorHAnsi" w:cs="Helvetica"/>
          <w:color w:val="1A1A1A"/>
        </w:rPr>
        <w:t>Representar seus associados em juízo, ou fora dele, na defesa dos direitos autorais patrimoniais e morais dos diretores de cinema e do audiovisual, seus herdeiros e sucessores;</w:t>
      </w:r>
    </w:p>
    <w:p w14:paraId="5F296AC7" w14:textId="77777777" w:rsidR="00B139B4" w:rsidRPr="000A7B4E" w:rsidRDefault="00B139B4" w:rsidP="002E07A9">
      <w:pPr>
        <w:numPr>
          <w:ilvl w:val="1"/>
          <w:numId w:val="4"/>
        </w:numPr>
        <w:tabs>
          <w:tab w:val="left" w:pos="851"/>
          <w:tab w:val="left" w:pos="940"/>
        </w:tabs>
        <w:suppressAutoHyphens w:val="0"/>
        <w:autoSpaceDE w:val="0"/>
        <w:adjustRightInd w:val="0"/>
        <w:ind w:left="851" w:hanging="851"/>
        <w:jc w:val="both"/>
        <w:textAlignment w:val="auto"/>
        <w:rPr>
          <w:rFonts w:asciiTheme="minorHAnsi" w:hAnsiTheme="minorHAnsi" w:cs="Helvetica"/>
          <w:color w:val="1A1A1A"/>
        </w:rPr>
      </w:pPr>
      <w:r w:rsidRPr="000A7B4E">
        <w:rPr>
          <w:rFonts w:asciiTheme="minorHAnsi" w:hAnsiTheme="minorHAnsi" w:cs="Helvetica"/>
          <w:color w:val="1A1A1A"/>
        </w:rPr>
        <w:t>Participar e promover ações voltadas para a regulamentação no Brasil da cobrança e distribuição de direitos patrimoniais relativos à comunicação pública de obras audiovisuais, inclusive a cinematográfica, por meio da exibição, radiodifusão, reprodução e tran</w:t>
      </w:r>
      <w:r>
        <w:rPr>
          <w:rFonts w:asciiTheme="minorHAnsi" w:hAnsiTheme="minorHAnsi" w:cs="Helvetica"/>
          <w:color w:val="1A1A1A"/>
        </w:rPr>
        <w:t>smissão por qualquer modalidade;</w:t>
      </w:r>
    </w:p>
    <w:p w14:paraId="52F24BA7" w14:textId="0F1E5C90" w:rsidR="00B139B4" w:rsidRPr="000A7B4E" w:rsidRDefault="00B139B4" w:rsidP="002E07A9">
      <w:pPr>
        <w:numPr>
          <w:ilvl w:val="1"/>
          <w:numId w:val="4"/>
        </w:numPr>
        <w:tabs>
          <w:tab w:val="left" w:pos="851"/>
          <w:tab w:val="left" w:pos="940"/>
        </w:tabs>
        <w:suppressAutoHyphens w:val="0"/>
        <w:autoSpaceDE w:val="0"/>
        <w:adjustRightInd w:val="0"/>
        <w:ind w:left="851" w:hanging="851"/>
        <w:jc w:val="both"/>
        <w:textAlignment w:val="auto"/>
        <w:rPr>
          <w:rFonts w:asciiTheme="minorHAnsi" w:hAnsiTheme="minorHAnsi" w:cs="Helvetica"/>
          <w:color w:val="1A1A1A"/>
        </w:rPr>
      </w:pPr>
      <w:r w:rsidRPr="000A7B4E">
        <w:rPr>
          <w:rFonts w:asciiTheme="minorHAnsi" w:hAnsiTheme="minorHAnsi" w:cs="Helvetica"/>
          <w:color w:val="1A1A1A"/>
        </w:rPr>
        <w:t xml:space="preserve">Habilitar-se em órgão da Administração Pública Federal, visando o exercício </w:t>
      </w:r>
      <w:r w:rsidR="00F145A7">
        <w:rPr>
          <w:rFonts w:asciiTheme="minorHAnsi" w:hAnsiTheme="minorHAnsi" w:cs="Helvetica"/>
          <w:color w:val="1A1A1A"/>
        </w:rPr>
        <w:t xml:space="preserve">  </w:t>
      </w:r>
      <w:r w:rsidRPr="000A7B4E">
        <w:rPr>
          <w:rFonts w:asciiTheme="minorHAnsi" w:hAnsiTheme="minorHAnsi" w:cs="Helvetica"/>
          <w:color w:val="1A1A1A"/>
        </w:rPr>
        <w:lastRenderedPageBreak/>
        <w:t>das atividades elencadas no Art.3º deste Estatuto, nos termos do art.98-A da Lei nº 9.610 de 19 de fevereiro de 1998</w:t>
      </w:r>
      <w:r>
        <w:rPr>
          <w:rFonts w:asciiTheme="minorHAnsi" w:hAnsiTheme="minorHAnsi" w:cs="Helvetica"/>
          <w:color w:val="1A1A1A"/>
        </w:rPr>
        <w:t xml:space="preserve"> e da Lei n. 12.853/2013;</w:t>
      </w:r>
    </w:p>
    <w:p w14:paraId="344D2D12" w14:textId="77777777" w:rsidR="00B139B4" w:rsidRDefault="00B139B4" w:rsidP="002E07A9">
      <w:pPr>
        <w:numPr>
          <w:ilvl w:val="1"/>
          <w:numId w:val="4"/>
        </w:numPr>
        <w:tabs>
          <w:tab w:val="left" w:pos="940"/>
          <w:tab w:val="left" w:pos="1440"/>
        </w:tabs>
        <w:suppressAutoHyphens w:val="0"/>
        <w:autoSpaceDE w:val="0"/>
        <w:adjustRightInd w:val="0"/>
        <w:ind w:left="851" w:hanging="851"/>
        <w:jc w:val="both"/>
        <w:textAlignment w:val="auto"/>
        <w:rPr>
          <w:rFonts w:asciiTheme="minorHAnsi" w:hAnsiTheme="minorHAnsi" w:cs="Helvetica"/>
          <w:color w:val="1A1A1A"/>
        </w:rPr>
      </w:pPr>
      <w:r w:rsidRPr="000A7B4E">
        <w:rPr>
          <w:rFonts w:asciiTheme="minorHAnsi" w:hAnsiTheme="minorHAnsi" w:cs="Helvetica"/>
          <w:color w:val="1A1A1A"/>
        </w:rPr>
        <w:t>Exigir a aposição do nome ou pseudônimos do diretor, de forma legível, na utilização da obra audiovisual, em qualquer meio ou suporte, promoção, peças de venda, e quando sejam exibidas, publicadas, distribuídas, vendidas, reproduzidas, oferecidas ao público, em cinema, televisão aberta, televisão por assinatura, internet ou qualquer meio técnico, existente ou que venha a ser inventado, que permita a comunicação ao público da obra audiovisual, de modo que o público possa ter acesso à obra no momento e no local de sua eleição</w:t>
      </w:r>
      <w:r>
        <w:rPr>
          <w:rFonts w:asciiTheme="minorHAnsi" w:hAnsiTheme="minorHAnsi" w:cs="Helvetica"/>
          <w:color w:val="1A1A1A"/>
        </w:rPr>
        <w:t>.</w:t>
      </w:r>
    </w:p>
    <w:p w14:paraId="0FC6D87E" w14:textId="77777777" w:rsidR="00B139B4" w:rsidRPr="000A7B4E" w:rsidRDefault="00B139B4" w:rsidP="00B139B4">
      <w:pPr>
        <w:tabs>
          <w:tab w:val="left" w:pos="940"/>
          <w:tab w:val="left" w:pos="1440"/>
        </w:tabs>
        <w:suppressAutoHyphens w:val="0"/>
        <w:autoSpaceDE w:val="0"/>
        <w:adjustRightInd w:val="0"/>
        <w:ind w:left="851"/>
        <w:jc w:val="both"/>
        <w:textAlignment w:val="auto"/>
        <w:rPr>
          <w:rFonts w:asciiTheme="minorHAnsi" w:hAnsiTheme="minorHAnsi" w:cs="Helvetica"/>
          <w:color w:val="1A1A1A"/>
        </w:rPr>
      </w:pPr>
    </w:p>
    <w:p w14:paraId="5A6C2227" w14:textId="77777777" w:rsidR="00B139B4" w:rsidRDefault="00B139B4" w:rsidP="002E07A9">
      <w:pPr>
        <w:pStyle w:val="PargrafodaLista"/>
        <w:numPr>
          <w:ilvl w:val="0"/>
          <w:numId w:val="19"/>
        </w:numPr>
        <w:tabs>
          <w:tab w:val="left" w:pos="220"/>
          <w:tab w:val="left" w:pos="720"/>
        </w:tabs>
        <w:suppressAutoHyphens w:val="0"/>
        <w:autoSpaceDE w:val="0"/>
        <w:adjustRightInd w:val="0"/>
        <w:ind w:left="0" w:firstLine="0"/>
        <w:jc w:val="both"/>
        <w:textAlignment w:val="auto"/>
        <w:rPr>
          <w:rFonts w:asciiTheme="minorHAnsi" w:hAnsiTheme="minorHAnsi" w:cs="Helvetica"/>
          <w:color w:val="1A1A1A"/>
        </w:rPr>
      </w:pPr>
      <w:r>
        <w:rPr>
          <w:rFonts w:asciiTheme="minorHAnsi" w:hAnsiTheme="minorHAnsi" w:cs="Helvetica"/>
          <w:color w:val="1A1A1A"/>
        </w:rPr>
        <w:t xml:space="preserve">           </w:t>
      </w:r>
      <w:r w:rsidRPr="000A7B4E">
        <w:rPr>
          <w:rFonts w:asciiTheme="minorHAnsi" w:hAnsiTheme="minorHAnsi" w:cs="Helvetica"/>
          <w:color w:val="1A1A1A"/>
        </w:rPr>
        <w:t>Representar seus associados, herdeiros e sucessores, no exercício da gestão de direitos autorais de sua titularidade relativos à utilização de obras audiovisuais, inclusive a cinematográfica, bem como, uma vez regulamentado, cobrar e arrecadar os direitos autorias de seus associados e representados, oriundos da utilização das obras audiovisuais, incluindo a cinematográfica, em todos e quaisquer meios, modalidades de utilização existentes ou que venham a ser inventadas, em todo território da República Federativa do Brasil e no exterior, estando apta a:</w:t>
      </w:r>
    </w:p>
    <w:p w14:paraId="01671DD8" w14:textId="77777777" w:rsidR="00B139B4" w:rsidRPr="000A7B4E" w:rsidRDefault="00B139B4" w:rsidP="00B139B4">
      <w:pPr>
        <w:pStyle w:val="PargrafodaLista"/>
        <w:tabs>
          <w:tab w:val="left" w:pos="220"/>
          <w:tab w:val="left" w:pos="720"/>
        </w:tabs>
        <w:suppressAutoHyphens w:val="0"/>
        <w:autoSpaceDE w:val="0"/>
        <w:adjustRightInd w:val="0"/>
        <w:ind w:left="220"/>
        <w:jc w:val="both"/>
        <w:textAlignment w:val="auto"/>
        <w:rPr>
          <w:rFonts w:asciiTheme="minorHAnsi" w:hAnsiTheme="minorHAnsi" w:cs="Helvetica"/>
          <w:color w:val="1A1A1A"/>
        </w:rPr>
      </w:pPr>
    </w:p>
    <w:p w14:paraId="6BF09B9E" w14:textId="77777777" w:rsidR="00B139B4" w:rsidRPr="005668A4" w:rsidRDefault="00B139B4" w:rsidP="002E07A9">
      <w:pPr>
        <w:pStyle w:val="PargrafodaLista"/>
        <w:numPr>
          <w:ilvl w:val="1"/>
          <w:numId w:val="19"/>
        </w:numPr>
        <w:tabs>
          <w:tab w:val="left" w:pos="851"/>
        </w:tabs>
        <w:suppressAutoHyphens w:val="0"/>
        <w:autoSpaceDE w:val="0"/>
        <w:adjustRightInd w:val="0"/>
        <w:ind w:left="851" w:hanging="851"/>
        <w:jc w:val="both"/>
        <w:textAlignment w:val="auto"/>
        <w:rPr>
          <w:rFonts w:asciiTheme="minorHAnsi" w:hAnsiTheme="minorHAnsi" w:cs="Helvetica"/>
          <w:color w:val="1A1A1A"/>
        </w:rPr>
      </w:pPr>
      <w:r w:rsidRPr="005668A4">
        <w:rPr>
          <w:rFonts w:asciiTheme="minorHAnsi" w:hAnsiTheme="minorHAnsi" w:cs="Helvetica"/>
          <w:color w:val="1A1A1A"/>
        </w:rPr>
        <w:t>Uma vez regulamentada no Brasil, cobrar, arrecadar e administrar os direitos patrimoniais relativos à comunicação ao público por qualquer modalidade, incluindo a exibição, a transmissão, a radiodifusão, a veiculação através de qualquer tecnologia ou meio existente ou que venha a ser inventado</w:t>
      </w:r>
      <w:r>
        <w:rPr>
          <w:rFonts w:asciiTheme="minorHAnsi" w:hAnsiTheme="minorHAnsi" w:cs="Helvetica"/>
          <w:color w:val="1A1A1A"/>
        </w:rPr>
        <w:t>;</w:t>
      </w:r>
    </w:p>
    <w:p w14:paraId="088EE66D" w14:textId="77777777" w:rsidR="00B139B4" w:rsidRPr="000A7B4E" w:rsidRDefault="00B139B4" w:rsidP="002E07A9">
      <w:pPr>
        <w:numPr>
          <w:ilvl w:val="1"/>
          <w:numId w:val="19"/>
        </w:numPr>
        <w:tabs>
          <w:tab w:val="left" w:pos="940"/>
        </w:tabs>
        <w:suppressAutoHyphens w:val="0"/>
        <w:autoSpaceDE w:val="0"/>
        <w:adjustRightInd w:val="0"/>
        <w:ind w:left="851" w:hanging="851"/>
        <w:jc w:val="both"/>
        <w:textAlignment w:val="auto"/>
        <w:rPr>
          <w:rFonts w:asciiTheme="minorHAnsi" w:hAnsiTheme="minorHAnsi" w:cs="Helvetica"/>
          <w:color w:val="1A1A1A"/>
        </w:rPr>
      </w:pPr>
      <w:r w:rsidRPr="000A7B4E">
        <w:rPr>
          <w:rFonts w:asciiTheme="minorHAnsi" w:hAnsiTheme="minorHAnsi" w:cs="Helvetica"/>
          <w:color w:val="1A1A1A"/>
        </w:rPr>
        <w:t>Uma vez regulamentada no Brasil, cobrar, arrecadar e administrar os direitos patrimoniais de titularidade de seus associados, herdeiros ou sucessores relativos à reprodução, distribuição, distribuição eletrônica, armazenamento, ou qualquer outra modalidade ou meio existente ou que venha a ser inventado, que permita ao público ter acesso a obras audiovisuais, inclusive a cinematográfica, no mo</w:t>
      </w:r>
      <w:r>
        <w:rPr>
          <w:rFonts w:asciiTheme="minorHAnsi" w:hAnsiTheme="minorHAnsi" w:cs="Helvetica"/>
          <w:color w:val="1A1A1A"/>
        </w:rPr>
        <w:t>mento e no local de sua eleição;</w:t>
      </w:r>
    </w:p>
    <w:p w14:paraId="6D2AA382" w14:textId="77777777" w:rsidR="00B139B4" w:rsidRPr="000A7B4E" w:rsidRDefault="00B139B4" w:rsidP="002E07A9">
      <w:pPr>
        <w:numPr>
          <w:ilvl w:val="1"/>
          <w:numId w:val="19"/>
        </w:numPr>
        <w:tabs>
          <w:tab w:val="left" w:pos="851"/>
          <w:tab w:val="left" w:pos="940"/>
        </w:tabs>
        <w:suppressAutoHyphens w:val="0"/>
        <w:autoSpaceDE w:val="0"/>
        <w:adjustRightInd w:val="0"/>
        <w:ind w:left="851" w:hanging="851"/>
        <w:jc w:val="both"/>
        <w:textAlignment w:val="auto"/>
        <w:rPr>
          <w:rFonts w:asciiTheme="minorHAnsi" w:hAnsiTheme="minorHAnsi" w:cs="Helvetica"/>
          <w:color w:val="1A1A1A"/>
        </w:rPr>
      </w:pPr>
      <w:r w:rsidRPr="000A7B4E">
        <w:rPr>
          <w:rFonts w:asciiTheme="minorHAnsi" w:hAnsiTheme="minorHAnsi" w:cs="Helvetica"/>
          <w:color w:val="1A1A1A"/>
        </w:rPr>
        <w:t>Celebrar convênios e acordos de representação recíproca com en</w:t>
      </w:r>
      <w:r>
        <w:rPr>
          <w:rFonts w:asciiTheme="minorHAnsi" w:hAnsiTheme="minorHAnsi" w:cs="Helvetica"/>
          <w:color w:val="1A1A1A"/>
        </w:rPr>
        <w:t>tidades congêneres estrangeiras;</w:t>
      </w:r>
    </w:p>
    <w:p w14:paraId="17CFB01C" w14:textId="77777777" w:rsidR="00B139B4" w:rsidRPr="000A7B4E" w:rsidRDefault="00B139B4" w:rsidP="002E07A9">
      <w:pPr>
        <w:numPr>
          <w:ilvl w:val="1"/>
          <w:numId w:val="19"/>
        </w:numPr>
        <w:tabs>
          <w:tab w:val="left" w:pos="851"/>
          <w:tab w:val="left" w:pos="940"/>
        </w:tabs>
        <w:suppressAutoHyphens w:val="0"/>
        <w:autoSpaceDE w:val="0"/>
        <w:adjustRightInd w:val="0"/>
        <w:ind w:left="851" w:hanging="851"/>
        <w:jc w:val="both"/>
        <w:textAlignment w:val="auto"/>
        <w:rPr>
          <w:rFonts w:asciiTheme="minorHAnsi" w:hAnsiTheme="minorHAnsi" w:cs="Helvetica"/>
          <w:color w:val="1A1A1A"/>
        </w:rPr>
      </w:pPr>
      <w:r w:rsidRPr="000A7B4E">
        <w:rPr>
          <w:rFonts w:asciiTheme="minorHAnsi" w:hAnsiTheme="minorHAnsi" w:cs="Helvetica"/>
          <w:color w:val="1A1A1A"/>
        </w:rPr>
        <w:t xml:space="preserve">Distribuir os valores percebidos entre os beneficiários do direito de autor, nos termos do estatuto e do regimento interno, com base na </w:t>
      </w:r>
      <w:r>
        <w:rPr>
          <w:rFonts w:asciiTheme="minorHAnsi" w:hAnsiTheme="minorHAnsi" w:cs="Helvetica"/>
          <w:color w:val="1A1A1A"/>
        </w:rPr>
        <w:t>equidade e na proporcionalidade;</w:t>
      </w:r>
    </w:p>
    <w:p w14:paraId="15A3DBA5" w14:textId="77777777" w:rsidR="00B139B4" w:rsidRPr="000A7B4E" w:rsidRDefault="00B139B4" w:rsidP="002E07A9">
      <w:pPr>
        <w:numPr>
          <w:ilvl w:val="1"/>
          <w:numId w:val="19"/>
        </w:numPr>
        <w:tabs>
          <w:tab w:val="left" w:pos="851"/>
          <w:tab w:val="left" w:pos="940"/>
        </w:tabs>
        <w:suppressAutoHyphens w:val="0"/>
        <w:autoSpaceDE w:val="0"/>
        <w:adjustRightInd w:val="0"/>
        <w:ind w:left="851" w:hanging="851"/>
        <w:jc w:val="both"/>
        <w:textAlignment w:val="auto"/>
        <w:rPr>
          <w:rFonts w:asciiTheme="minorHAnsi" w:hAnsiTheme="minorHAnsi" w:cs="Helvetica"/>
          <w:color w:val="1A1A1A"/>
        </w:rPr>
      </w:pPr>
      <w:r w:rsidRPr="000A7B4E">
        <w:rPr>
          <w:rFonts w:asciiTheme="minorHAnsi" w:hAnsiTheme="minorHAnsi" w:cs="Helvetica"/>
          <w:color w:val="1A1A1A"/>
        </w:rPr>
        <w:t>Desenvolver e implantar sistemas integrados e tecnologias aptas a instrumentalizar a gestão e controle dos registros de obras de seus associados com transparência, segurança e eficiência</w:t>
      </w:r>
      <w:r>
        <w:rPr>
          <w:rFonts w:asciiTheme="minorHAnsi" w:hAnsiTheme="minorHAnsi" w:cs="Helvetica"/>
          <w:color w:val="1A1A1A"/>
        </w:rPr>
        <w:t>;</w:t>
      </w:r>
    </w:p>
    <w:p w14:paraId="4A2E08A1" w14:textId="77777777" w:rsidR="00B139B4" w:rsidRDefault="00B139B4" w:rsidP="002E07A9">
      <w:pPr>
        <w:numPr>
          <w:ilvl w:val="1"/>
          <w:numId w:val="19"/>
        </w:numPr>
        <w:tabs>
          <w:tab w:val="left" w:pos="851"/>
          <w:tab w:val="left" w:pos="940"/>
        </w:tabs>
        <w:suppressAutoHyphens w:val="0"/>
        <w:autoSpaceDE w:val="0"/>
        <w:adjustRightInd w:val="0"/>
        <w:ind w:left="851" w:hanging="851"/>
        <w:jc w:val="both"/>
        <w:textAlignment w:val="auto"/>
        <w:rPr>
          <w:rFonts w:asciiTheme="minorHAnsi" w:hAnsiTheme="minorHAnsi" w:cs="Helvetica"/>
          <w:color w:val="1A1A1A"/>
        </w:rPr>
      </w:pPr>
      <w:r w:rsidRPr="000A7B4E">
        <w:rPr>
          <w:rFonts w:asciiTheme="minorHAnsi" w:hAnsiTheme="minorHAnsi" w:cs="Helvetica"/>
          <w:color w:val="1A1A1A"/>
        </w:rPr>
        <w:t>Estabelecer o padrão de nomenclatura técnica e profissional para o cadastramento e registro de todos os diretores brasileiros de cinema e do audiovisual e suas obras audiovisuai</w:t>
      </w:r>
      <w:r>
        <w:rPr>
          <w:rFonts w:asciiTheme="minorHAnsi" w:hAnsiTheme="minorHAnsi" w:cs="Helvetica"/>
          <w:color w:val="1A1A1A"/>
        </w:rPr>
        <w:t>s, incluindo as cinematográficas.</w:t>
      </w:r>
    </w:p>
    <w:p w14:paraId="630DF176" w14:textId="1E3B6AF1" w:rsidR="00B139B4" w:rsidRDefault="00B139B4" w:rsidP="00B139B4">
      <w:pPr>
        <w:tabs>
          <w:tab w:val="left" w:pos="851"/>
          <w:tab w:val="left" w:pos="940"/>
        </w:tabs>
        <w:suppressAutoHyphens w:val="0"/>
        <w:autoSpaceDE w:val="0"/>
        <w:adjustRightInd w:val="0"/>
        <w:ind w:left="851"/>
        <w:jc w:val="both"/>
        <w:textAlignment w:val="auto"/>
        <w:rPr>
          <w:rFonts w:asciiTheme="minorHAnsi" w:hAnsiTheme="minorHAnsi" w:cs="Helvetica"/>
          <w:color w:val="1A1A1A"/>
        </w:rPr>
      </w:pPr>
    </w:p>
    <w:p w14:paraId="68825E6A" w14:textId="77777777" w:rsidR="00BD5D3A" w:rsidRDefault="00BD5D3A" w:rsidP="00B139B4">
      <w:pPr>
        <w:tabs>
          <w:tab w:val="left" w:pos="851"/>
          <w:tab w:val="left" w:pos="940"/>
        </w:tabs>
        <w:suppressAutoHyphens w:val="0"/>
        <w:autoSpaceDE w:val="0"/>
        <w:adjustRightInd w:val="0"/>
        <w:ind w:left="851"/>
        <w:jc w:val="both"/>
        <w:textAlignment w:val="auto"/>
        <w:rPr>
          <w:rFonts w:asciiTheme="minorHAnsi" w:hAnsiTheme="minorHAnsi" w:cs="Helvetica"/>
          <w:color w:val="1A1A1A"/>
        </w:rPr>
      </w:pPr>
    </w:p>
    <w:p w14:paraId="28F52811" w14:textId="77777777" w:rsidR="00B139B4" w:rsidRDefault="00B139B4" w:rsidP="002E07A9">
      <w:pPr>
        <w:pStyle w:val="PargrafodaLista"/>
        <w:numPr>
          <w:ilvl w:val="0"/>
          <w:numId w:val="19"/>
        </w:numPr>
        <w:tabs>
          <w:tab w:val="left" w:pos="0"/>
          <w:tab w:val="left" w:pos="720"/>
        </w:tabs>
        <w:suppressAutoHyphens w:val="0"/>
        <w:autoSpaceDE w:val="0"/>
        <w:adjustRightInd w:val="0"/>
        <w:ind w:left="0" w:firstLine="0"/>
        <w:jc w:val="both"/>
        <w:textAlignment w:val="auto"/>
        <w:rPr>
          <w:rFonts w:asciiTheme="minorHAnsi" w:hAnsiTheme="minorHAnsi" w:cs="Helvetica"/>
          <w:color w:val="1A1A1A"/>
        </w:rPr>
      </w:pPr>
      <w:r w:rsidRPr="000A7B4E">
        <w:rPr>
          <w:rFonts w:asciiTheme="minorHAnsi" w:hAnsiTheme="minorHAnsi" w:cs="Helvetica"/>
          <w:color w:val="1A1A1A"/>
        </w:rPr>
        <w:t>Promover, elevar, incentivar e divulgar o cinema e o audiovisual brasileiros e a profissão do diretor, estando apta a:</w:t>
      </w:r>
    </w:p>
    <w:p w14:paraId="600ED2BD" w14:textId="77777777" w:rsidR="00B139B4" w:rsidRPr="000A7B4E" w:rsidRDefault="00B139B4" w:rsidP="00B139B4">
      <w:pPr>
        <w:pStyle w:val="PargrafodaLista"/>
        <w:tabs>
          <w:tab w:val="left" w:pos="0"/>
          <w:tab w:val="left" w:pos="720"/>
        </w:tabs>
        <w:suppressAutoHyphens w:val="0"/>
        <w:autoSpaceDE w:val="0"/>
        <w:adjustRightInd w:val="0"/>
        <w:ind w:left="0"/>
        <w:jc w:val="both"/>
        <w:textAlignment w:val="auto"/>
        <w:rPr>
          <w:rFonts w:asciiTheme="minorHAnsi" w:hAnsiTheme="minorHAnsi" w:cs="Helvetica"/>
          <w:color w:val="1A1A1A"/>
        </w:rPr>
      </w:pPr>
    </w:p>
    <w:p w14:paraId="33B79033" w14:textId="5D12B869" w:rsidR="00B139B4" w:rsidRDefault="00B139B4" w:rsidP="002E07A9">
      <w:pPr>
        <w:pStyle w:val="PargrafodaLista"/>
        <w:numPr>
          <w:ilvl w:val="1"/>
          <w:numId w:val="19"/>
        </w:numPr>
        <w:tabs>
          <w:tab w:val="left" w:pos="940"/>
          <w:tab w:val="left" w:pos="1440"/>
        </w:tabs>
        <w:suppressAutoHyphens w:val="0"/>
        <w:autoSpaceDE w:val="0"/>
        <w:adjustRightInd w:val="0"/>
        <w:ind w:left="851" w:hanging="851"/>
        <w:jc w:val="both"/>
        <w:textAlignment w:val="auto"/>
        <w:rPr>
          <w:rFonts w:asciiTheme="minorHAnsi" w:hAnsiTheme="minorHAnsi" w:cs="Helvetica"/>
          <w:color w:val="1A1A1A"/>
        </w:rPr>
      </w:pPr>
      <w:r w:rsidRPr="005668A4">
        <w:rPr>
          <w:rFonts w:asciiTheme="minorHAnsi" w:hAnsiTheme="minorHAnsi" w:cs="Helvetica"/>
          <w:color w:val="1A1A1A"/>
        </w:rPr>
        <w:t>Valorizar, regulamentar e defender a profissão de diretor de cinema e do audi</w:t>
      </w:r>
      <w:r>
        <w:rPr>
          <w:rFonts w:asciiTheme="minorHAnsi" w:hAnsiTheme="minorHAnsi" w:cs="Helvetica"/>
          <w:color w:val="1A1A1A"/>
        </w:rPr>
        <w:t>ovisual no Brasil e no Exterior;</w:t>
      </w:r>
    </w:p>
    <w:p w14:paraId="2423D1D1" w14:textId="77777777" w:rsidR="00B139B4" w:rsidRPr="005668A4" w:rsidRDefault="00B139B4" w:rsidP="002E07A9">
      <w:pPr>
        <w:pStyle w:val="PargrafodaLista"/>
        <w:numPr>
          <w:ilvl w:val="1"/>
          <w:numId w:val="19"/>
        </w:numPr>
        <w:tabs>
          <w:tab w:val="left" w:pos="940"/>
          <w:tab w:val="left" w:pos="1440"/>
        </w:tabs>
        <w:suppressAutoHyphens w:val="0"/>
        <w:autoSpaceDE w:val="0"/>
        <w:adjustRightInd w:val="0"/>
        <w:ind w:left="851" w:hanging="851"/>
        <w:jc w:val="both"/>
        <w:textAlignment w:val="auto"/>
        <w:rPr>
          <w:rFonts w:asciiTheme="minorHAnsi" w:hAnsiTheme="minorHAnsi" w:cs="Helvetica"/>
          <w:color w:val="1A1A1A"/>
        </w:rPr>
      </w:pPr>
      <w:r w:rsidRPr="005668A4">
        <w:rPr>
          <w:rFonts w:asciiTheme="minorHAnsi" w:hAnsiTheme="minorHAnsi" w:cs="Helvetica"/>
          <w:color w:val="1A1A1A"/>
        </w:rPr>
        <w:t>Promover e manter o espírito de solidariedade entre os seus associados.</w:t>
      </w:r>
    </w:p>
    <w:p w14:paraId="0D34F7E0" w14:textId="77777777" w:rsidR="00B139B4" w:rsidRDefault="00B139B4" w:rsidP="002E07A9">
      <w:pPr>
        <w:numPr>
          <w:ilvl w:val="1"/>
          <w:numId w:val="19"/>
        </w:numPr>
        <w:tabs>
          <w:tab w:val="left" w:pos="851"/>
          <w:tab w:val="left" w:pos="1440"/>
        </w:tabs>
        <w:suppressAutoHyphens w:val="0"/>
        <w:autoSpaceDE w:val="0"/>
        <w:adjustRightInd w:val="0"/>
        <w:ind w:left="851" w:hanging="851"/>
        <w:jc w:val="both"/>
        <w:textAlignment w:val="auto"/>
        <w:rPr>
          <w:rFonts w:asciiTheme="minorHAnsi" w:hAnsiTheme="minorHAnsi" w:cs="Helvetica"/>
          <w:color w:val="1A1A1A"/>
        </w:rPr>
      </w:pPr>
      <w:r w:rsidRPr="000A7B4E">
        <w:rPr>
          <w:rFonts w:asciiTheme="minorHAnsi" w:hAnsiTheme="minorHAnsi" w:cs="Helvetica"/>
          <w:color w:val="1A1A1A"/>
        </w:rPr>
        <w:lastRenderedPageBreak/>
        <w:t xml:space="preserve">Atuar na promoção e na defesa dos direitos autorais a todos os </w:t>
      </w:r>
      <w:r>
        <w:rPr>
          <w:rFonts w:asciiTheme="minorHAnsi" w:hAnsiTheme="minorHAnsi" w:cs="Helvetica"/>
          <w:color w:val="1A1A1A"/>
        </w:rPr>
        <w:t xml:space="preserve">coautores da </w:t>
      </w:r>
      <w:r w:rsidRPr="000A7B4E">
        <w:rPr>
          <w:rFonts w:asciiTheme="minorHAnsi" w:hAnsiTheme="minorHAnsi" w:cs="Helvetica"/>
          <w:color w:val="1A1A1A"/>
        </w:rPr>
        <w:t xml:space="preserve">obra audiovisual, na medida </w:t>
      </w:r>
      <w:r>
        <w:rPr>
          <w:rFonts w:asciiTheme="minorHAnsi" w:hAnsiTheme="minorHAnsi" w:cs="Helvetica"/>
          <w:color w:val="1A1A1A"/>
        </w:rPr>
        <w:t>da sua contribuição para a obra;</w:t>
      </w:r>
    </w:p>
    <w:p w14:paraId="441601A6" w14:textId="77777777" w:rsidR="00B139B4" w:rsidRDefault="00B139B4" w:rsidP="002E07A9">
      <w:pPr>
        <w:numPr>
          <w:ilvl w:val="1"/>
          <w:numId w:val="19"/>
        </w:numPr>
        <w:tabs>
          <w:tab w:val="left" w:pos="851"/>
          <w:tab w:val="left" w:pos="1440"/>
        </w:tabs>
        <w:suppressAutoHyphens w:val="0"/>
        <w:autoSpaceDE w:val="0"/>
        <w:adjustRightInd w:val="0"/>
        <w:ind w:left="851" w:hanging="851"/>
        <w:jc w:val="both"/>
        <w:textAlignment w:val="auto"/>
        <w:rPr>
          <w:rFonts w:asciiTheme="minorHAnsi" w:hAnsiTheme="minorHAnsi" w:cs="Helvetica"/>
          <w:color w:val="1A1A1A"/>
        </w:rPr>
      </w:pPr>
      <w:r w:rsidRPr="005668A4">
        <w:rPr>
          <w:rFonts w:asciiTheme="minorHAnsi" w:hAnsiTheme="minorHAnsi" w:cs="Helvetica"/>
          <w:color w:val="1A1A1A"/>
        </w:rPr>
        <w:t>Celebrar acordos com associações representativas de outros setores do cinema e do audio</w:t>
      </w:r>
      <w:r>
        <w:rPr>
          <w:rFonts w:asciiTheme="minorHAnsi" w:hAnsiTheme="minorHAnsi" w:cs="Helvetica"/>
          <w:color w:val="1A1A1A"/>
        </w:rPr>
        <w:t>visual, no Brasil e no exterior;</w:t>
      </w:r>
    </w:p>
    <w:p w14:paraId="1B4A1CC4" w14:textId="77777777" w:rsidR="00B139B4" w:rsidRDefault="00B139B4" w:rsidP="002E07A9">
      <w:pPr>
        <w:numPr>
          <w:ilvl w:val="1"/>
          <w:numId w:val="19"/>
        </w:numPr>
        <w:tabs>
          <w:tab w:val="left" w:pos="851"/>
          <w:tab w:val="left" w:pos="1440"/>
        </w:tabs>
        <w:suppressAutoHyphens w:val="0"/>
        <w:autoSpaceDE w:val="0"/>
        <w:adjustRightInd w:val="0"/>
        <w:ind w:left="851" w:hanging="851"/>
        <w:jc w:val="both"/>
        <w:textAlignment w:val="auto"/>
        <w:rPr>
          <w:rFonts w:asciiTheme="minorHAnsi" w:hAnsiTheme="minorHAnsi" w:cs="Helvetica"/>
          <w:color w:val="1A1A1A"/>
        </w:rPr>
      </w:pPr>
      <w:r w:rsidRPr="005668A4">
        <w:rPr>
          <w:rFonts w:asciiTheme="minorHAnsi" w:hAnsiTheme="minorHAnsi" w:cs="Helvetica"/>
          <w:color w:val="1A1A1A"/>
        </w:rPr>
        <w:t>Celebrar acordos com instituições similares no Brasil ou no exterior.</w:t>
      </w:r>
    </w:p>
    <w:p w14:paraId="053E4E6B" w14:textId="77777777" w:rsidR="00B139B4" w:rsidRDefault="00B139B4" w:rsidP="002E07A9">
      <w:pPr>
        <w:numPr>
          <w:ilvl w:val="1"/>
          <w:numId w:val="19"/>
        </w:numPr>
        <w:tabs>
          <w:tab w:val="left" w:pos="851"/>
          <w:tab w:val="left" w:pos="1440"/>
        </w:tabs>
        <w:suppressAutoHyphens w:val="0"/>
        <w:autoSpaceDE w:val="0"/>
        <w:adjustRightInd w:val="0"/>
        <w:ind w:left="851" w:hanging="851"/>
        <w:jc w:val="both"/>
        <w:textAlignment w:val="auto"/>
        <w:rPr>
          <w:rFonts w:asciiTheme="minorHAnsi" w:hAnsiTheme="minorHAnsi" w:cs="Helvetica"/>
          <w:color w:val="1A1A1A"/>
        </w:rPr>
      </w:pPr>
      <w:r>
        <w:rPr>
          <w:rFonts w:asciiTheme="minorHAnsi" w:hAnsiTheme="minorHAnsi" w:cs="Helvetica"/>
          <w:color w:val="1A1A1A"/>
        </w:rPr>
        <w:t xml:space="preserve">Atuar segundo os </w:t>
      </w:r>
      <w:r w:rsidRPr="005668A4">
        <w:rPr>
          <w:rFonts w:asciiTheme="minorHAnsi" w:hAnsiTheme="minorHAnsi" w:cs="Helvetica"/>
          <w:color w:val="1A1A1A"/>
        </w:rPr>
        <w:t>princípios da isonomia, eficiência e transparên</w:t>
      </w:r>
      <w:r>
        <w:rPr>
          <w:rFonts w:asciiTheme="minorHAnsi" w:hAnsiTheme="minorHAnsi" w:cs="Helvetica"/>
          <w:color w:val="1A1A1A"/>
        </w:rPr>
        <w:t>cia em todas as suas atividades;</w:t>
      </w:r>
    </w:p>
    <w:p w14:paraId="42530FB9" w14:textId="77777777" w:rsidR="00B139B4" w:rsidRDefault="00B139B4" w:rsidP="002E07A9">
      <w:pPr>
        <w:numPr>
          <w:ilvl w:val="1"/>
          <w:numId w:val="19"/>
        </w:numPr>
        <w:tabs>
          <w:tab w:val="left" w:pos="851"/>
          <w:tab w:val="left" w:pos="1440"/>
        </w:tabs>
        <w:suppressAutoHyphens w:val="0"/>
        <w:autoSpaceDE w:val="0"/>
        <w:adjustRightInd w:val="0"/>
        <w:ind w:left="851" w:hanging="851"/>
        <w:jc w:val="both"/>
        <w:textAlignment w:val="auto"/>
        <w:rPr>
          <w:rFonts w:asciiTheme="minorHAnsi" w:hAnsiTheme="minorHAnsi" w:cs="Helvetica"/>
          <w:color w:val="1A1A1A"/>
        </w:rPr>
      </w:pPr>
      <w:r w:rsidRPr="005668A4">
        <w:rPr>
          <w:rFonts w:asciiTheme="minorHAnsi" w:hAnsiTheme="minorHAnsi" w:cs="Helvetica"/>
          <w:color w:val="1A1A1A"/>
        </w:rPr>
        <w:t>Apoiar e fomentar ações</w:t>
      </w:r>
      <w:r>
        <w:rPr>
          <w:rFonts w:asciiTheme="minorHAnsi" w:hAnsiTheme="minorHAnsi" w:cs="Helvetica"/>
          <w:color w:val="1A1A1A"/>
        </w:rPr>
        <w:t xml:space="preserve"> educacionais e</w:t>
      </w:r>
      <w:r w:rsidRPr="005668A4">
        <w:rPr>
          <w:rFonts w:asciiTheme="minorHAnsi" w:hAnsiTheme="minorHAnsi" w:cs="Helvetica"/>
          <w:color w:val="1A1A1A"/>
        </w:rPr>
        <w:t xml:space="preserve"> culturais voltadas para a valorização do cinema e do audiovisual, tais como a criação de uma biblioteca de filmes e uma biblioteca especializada, auxiliar na criação e na promoção de escolas e centros de formação profissional, organização de cursos, con</w:t>
      </w:r>
      <w:r>
        <w:rPr>
          <w:rFonts w:asciiTheme="minorHAnsi" w:hAnsiTheme="minorHAnsi" w:cs="Helvetica"/>
          <w:color w:val="1A1A1A"/>
        </w:rPr>
        <w:t>ferências, mostras e exposições;</w:t>
      </w:r>
    </w:p>
    <w:p w14:paraId="078F1689" w14:textId="77777777" w:rsidR="00B139B4" w:rsidRDefault="00B139B4" w:rsidP="002E07A9">
      <w:pPr>
        <w:numPr>
          <w:ilvl w:val="1"/>
          <w:numId w:val="19"/>
        </w:numPr>
        <w:tabs>
          <w:tab w:val="left" w:pos="851"/>
          <w:tab w:val="left" w:pos="1440"/>
        </w:tabs>
        <w:suppressAutoHyphens w:val="0"/>
        <w:autoSpaceDE w:val="0"/>
        <w:adjustRightInd w:val="0"/>
        <w:ind w:left="851" w:hanging="851"/>
        <w:jc w:val="both"/>
        <w:textAlignment w:val="auto"/>
        <w:rPr>
          <w:rFonts w:asciiTheme="minorHAnsi" w:hAnsiTheme="minorHAnsi" w:cs="Helvetica"/>
          <w:color w:val="1A1A1A"/>
        </w:rPr>
      </w:pPr>
      <w:r w:rsidRPr="005668A4">
        <w:rPr>
          <w:rFonts w:asciiTheme="minorHAnsi" w:hAnsiTheme="minorHAnsi" w:cs="Helvetica"/>
          <w:color w:val="1A1A1A"/>
        </w:rPr>
        <w:t>Criar e manter um trabalho de assistência social e um fundo de ajuda e pensão para apoiar e beneficiar os associados, seus herdeiros e sucessores, nos limites a serem est</w:t>
      </w:r>
      <w:r>
        <w:rPr>
          <w:rFonts w:asciiTheme="minorHAnsi" w:hAnsiTheme="minorHAnsi" w:cs="Helvetica"/>
          <w:color w:val="1A1A1A"/>
        </w:rPr>
        <w:t>abelecidos no regimento interno;</w:t>
      </w:r>
    </w:p>
    <w:p w14:paraId="17602F95" w14:textId="77777777" w:rsidR="00B139B4" w:rsidRDefault="00B139B4" w:rsidP="00B139B4">
      <w:pPr>
        <w:tabs>
          <w:tab w:val="left" w:pos="851"/>
          <w:tab w:val="left" w:pos="1440"/>
        </w:tabs>
        <w:suppressAutoHyphens w:val="0"/>
        <w:autoSpaceDE w:val="0"/>
        <w:adjustRightInd w:val="0"/>
        <w:ind w:left="851"/>
        <w:jc w:val="both"/>
        <w:textAlignment w:val="auto"/>
        <w:rPr>
          <w:rFonts w:asciiTheme="minorHAnsi" w:hAnsiTheme="minorHAnsi" w:cs="Helvetica"/>
          <w:color w:val="1A1A1A"/>
        </w:rPr>
      </w:pPr>
    </w:p>
    <w:p w14:paraId="600E283D" w14:textId="77777777" w:rsidR="00B139B4" w:rsidRDefault="00B139B4" w:rsidP="002E07A9">
      <w:pPr>
        <w:pStyle w:val="PargrafodaLista"/>
        <w:numPr>
          <w:ilvl w:val="0"/>
          <w:numId w:val="19"/>
        </w:numPr>
        <w:tabs>
          <w:tab w:val="left" w:pos="851"/>
          <w:tab w:val="left" w:pos="1440"/>
        </w:tabs>
        <w:suppressAutoHyphens w:val="0"/>
        <w:autoSpaceDE w:val="0"/>
        <w:adjustRightInd w:val="0"/>
        <w:ind w:left="0" w:firstLine="0"/>
        <w:jc w:val="both"/>
        <w:textAlignment w:val="auto"/>
        <w:rPr>
          <w:rFonts w:asciiTheme="minorHAnsi" w:hAnsiTheme="minorHAnsi" w:cs="Helvetica"/>
          <w:color w:val="1A1A1A"/>
        </w:rPr>
      </w:pPr>
      <w:r w:rsidRPr="005668A4">
        <w:rPr>
          <w:rFonts w:asciiTheme="minorHAnsi" w:hAnsiTheme="minorHAnsi" w:cs="Helvetica"/>
          <w:color w:val="1A1A1A"/>
        </w:rPr>
        <w:t>Representar sociedades e associações de gestão coletiva estrangeiras conforme as regras e práticas internacionais da "Confederação Internacional das Sociedades de Autores e Compositores" (CISAC), bem como as que surgirem dos estatutos e práticas aprovadas no âmbito da ADAL -– Aliança de Diretores Audiovisuais Latinoamericanos e outras entidades às quais se filiem no futuro.</w:t>
      </w:r>
    </w:p>
    <w:p w14:paraId="1A2AA672" w14:textId="77777777" w:rsidR="00B139B4" w:rsidRPr="005668A4" w:rsidRDefault="00B139B4" w:rsidP="00B139B4">
      <w:pPr>
        <w:pStyle w:val="PargrafodaLista"/>
        <w:tabs>
          <w:tab w:val="left" w:pos="851"/>
          <w:tab w:val="left" w:pos="1440"/>
        </w:tabs>
        <w:suppressAutoHyphens w:val="0"/>
        <w:autoSpaceDE w:val="0"/>
        <w:adjustRightInd w:val="0"/>
        <w:ind w:left="0"/>
        <w:jc w:val="both"/>
        <w:textAlignment w:val="auto"/>
        <w:rPr>
          <w:rFonts w:asciiTheme="minorHAnsi" w:hAnsiTheme="minorHAnsi" w:cs="Helvetica"/>
          <w:color w:val="1A1A1A"/>
        </w:rPr>
      </w:pPr>
    </w:p>
    <w:p w14:paraId="714027AC" w14:textId="77777777" w:rsidR="00B139B4" w:rsidRPr="000A7B4E" w:rsidRDefault="00B139B4" w:rsidP="00B139B4">
      <w:pPr>
        <w:autoSpaceDE w:val="0"/>
        <w:adjustRightInd w:val="0"/>
        <w:jc w:val="both"/>
        <w:rPr>
          <w:rFonts w:asciiTheme="minorHAnsi" w:hAnsiTheme="minorHAnsi" w:cs="Arial"/>
          <w:b/>
          <w:bCs/>
          <w:color w:val="1A1A1A"/>
        </w:rPr>
      </w:pPr>
      <w:r w:rsidRPr="000A7B4E">
        <w:rPr>
          <w:rFonts w:asciiTheme="minorHAnsi" w:hAnsiTheme="minorHAnsi" w:cs="Arial"/>
          <w:b/>
          <w:bCs/>
          <w:color w:val="1A1A1A"/>
        </w:rPr>
        <w:t>Capítulo III – Composição social e Responsabilidade dos associados</w:t>
      </w:r>
    </w:p>
    <w:p w14:paraId="453EDD88" w14:textId="77777777" w:rsidR="00B139B4" w:rsidRDefault="00B139B4" w:rsidP="00B139B4">
      <w:pPr>
        <w:autoSpaceDE w:val="0"/>
        <w:adjustRightInd w:val="0"/>
        <w:jc w:val="both"/>
        <w:rPr>
          <w:rFonts w:asciiTheme="minorHAnsi" w:hAnsiTheme="minorHAnsi" w:cs="Helvetica"/>
          <w:color w:val="1A1A1A"/>
        </w:rPr>
      </w:pPr>
    </w:p>
    <w:p w14:paraId="17C5818D"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 xml:space="preserve">Art. 4º - São admitidos no quadro social os diretores de cinema e do audiovisual, seus herdeiros e sucessores, </w:t>
      </w:r>
      <w:r>
        <w:rPr>
          <w:rFonts w:asciiTheme="minorHAnsi" w:hAnsiTheme="minorHAnsi" w:cs="Helvetica"/>
          <w:color w:val="1A1A1A"/>
        </w:rPr>
        <w:t>brasileiros ou estrangeiros domiciliados no país</w:t>
      </w:r>
      <w:r w:rsidRPr="000A7B4E">
        <w:rPr>
          <w:rFonts w:asciiTheme="minorHAnsi" w:hAnsiTheme="minorHAnsi" w:cs="Helvetica"/>
          <w:color w:val="1A1A1A"/>
        </w:rPr>
        <w:t xml:space="preserve"> e </w:t>
      </w:r>
      <w:r w:rsidR="00AB71E2">
        <w:rPr>
          <w:rFonts w:asciiTheme="minorHAnsi" w:hAnsiTheme="minorHAnsi" w:cs="Helvetica"/>
          <w:color w:val="1A1A1A"/>
        </w:rPr>
        <w:t xml:space="preserve">que </w:t>
      </w:r>
      <w:r w:rsidRPr="000A7B4E">
        <w:rPr>
          <w:rFonts w:asciiTheme="minorHAnsi" w:hAnsiTheme="minorHAnsi" w:cs="Helvetica"/>
          <w:color w:val="1A1A1A"/>
        </w:rPr>
        <w:t>sejam titulares de direitos autorais patrimoniais e morais sobre obras audiovisuais, inclusive as cinematográficas</w:t>
      </w:r>
      <w:r>
        <w:rPr>
          <w:rFonts w:asciiTheme="minorHAnsi" w:hAnsiTheme="minorHAnsi" w:cs="Helvetica"/>
          <w:color w:val="1A1A1A"/>
        </w:rPr>
        <w:t>, e desde que não sejam membros de outras associações de gestão coletiva estrangeiras</w:t>
      </w:r>
      <w:r w:rsidRPr="000A7B4E">
        <w:rPr>
          <w:rFonts w:asciiTheme="minorHAnsi" w:hAnsiTheme="minorHAnsi" w:cs="Helvetica"/>
          <w:color w:val="1A1A1A"/>
        </w:rPr>
        <w:t>.</w:t>
      </w:r>
    </w:p>
    <w:p w14:paraId="0F07BB38" w14:textId="77777777" w:rsidR="00B139B4" w:rsidRDefault="00B139B4" w:rsidP="00B139B4">
      <w:pPr>
        <w:autoSpaceDE w:val="0"/>
        <w:adjustRightInd w:val="0"/>
        <w:jc w:val="both"/>
        <w:rPr>
          <w:rFonts w:asciiTheme="minorHAnsi" w:hAnsiTheme="minorHAnsi" w:cs="Helvetica"/>
          <w:color w:val="1A1A1A"/>
        </w:rPr>
      </w:pPr>
    </w:p>
    <w:p w14:paraId="36A60147"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5º - Os direitos dos autores filiados às entidades com sede no exterior e com as quais a DBCA mantém convênios de representação serão por esta representados e defendidos, nos termos do Art. 97, § 4º da Lei nº 9.610 de 19 de fevereiro de 1998 e os termos da Lei n. 12.853/2013, bem como consoante os tratados internacionais firmados pelo País e o princípio do tratamento nacional.</w:t>
      </w:r>
    </w:p>
    <w:p w14:paraId="198BC189" w14:textId="77777777" w:rsidR="00B139B4" w:rsidRDefault="00B139B4" w:rsidP="00B139B4">
      <w:pPr>
        <w:autoSpaceDE w:val="0"/>
        <w:adjustRightInd w:val="0"/>
        <w:jc w:val="both"/>
        <w:rPr>
          <w:rFonts w:asciiTheme="minorHAnsi" w:hAnsiTheme="minorHAnsi" w:cs="Arial"/>
          <w:b/>
          <w:bCs/>
          <w:color w:val="1A1A1A"/>
        </w:rPr>
      </w:pPr>
    </w:p>
    <w:p w14:paraId="218C55DA" w14:textId="77777777" w:rsidR="00B139B4" w:rsidRPr="000A7B4E" w:rsidRDefault="00B139B4" w:rsidP="00B139B4">
      <w:pPr>
        <w:autoSpaceDE w:val="0"/>
        <w:adjustRightInd w:val="0"/>
        <w:jc w:val="both"/>
        <w:rPr>
          <w:rFonts w:asciiTheme="minorHAnsi" w:hAnsiTheme="minorHAnsi" w:cs="Arial"/>
          <w:b/>
          <w:bCs/>
          <w:color w:val="1A1A1A"/>
        </w:rPr>
      </w:pPr>
      <w:r w:rsidRPr="000A7B4E">
        <w:rPr>
          <w:rFonts w:asciiTheme="minorHAnsi" w:hAnsiTheme="minorHAnsi" w:cs="Arial"/>
          <w:b/>
          <w:bCs/>
          <w:color w:val="1A1A1A"/>
        </w:rPr>
        <w:t>Seção I –</w:t>
      </w:r>
      <w:r>
        <w:rPr>
          <w:rFonts w:asciiTheme="minorHAnsi" w:hAnsiTheme="minorHAnsi" w:cs="Arial"/>
          <w:b/>
          <w:bCs/>
          <w:color w:val="1A1A1A"/>
        </w:rPr>
        <w:t xml:space="preserve"> R</w:t>
      </w:r>
      <w:r w:rsidRPr="000A7B4E">
        <w:rPr>
          <w:rFonts w:asciiTheme="minorHAnsi" w:hAnsiTheme="minorHAnsi" w:cs="Arial"/>
          <w:b/>
          <w:bCs/>
          <w:color w:val="1A1A1A"/>
        </w:rPr>
        <w:t>esponsabilidade e preposição</w:t>
      </w:r>
    </w:p>
    <w:p w14:paraId="1FC63EB3" w14:textId="77777777" w:rsidR="00B139B4" w:rsidRDefault="00B139B4" w:rsidP="00B139B4">
      <w:pPr>
        <w:autoSpaceDE w:val="0"/>
        <w:adjustRightInd w:val="0"/>
        <w:jc w:val="both"/>
        <w:rPr>
          <w:rFonts w:asciiTheme="minorHAnsi" w:hAnsiTheme="minorHAnsi" w:cs="Helvetica"/>
          <w:color w:val="1A1A1A"/>
        </w:rPr>
      </w:pPr>
    </w:p>
    <w:p w14:paraId="13601CD7"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6º - Os associados, de qualquer categoria, não respondem individualmente, solidária ou subsidiariamente pelas obrigações da DBCA, nem pelos atos praticados por seus dirigentes.</w:t>
      </w:r>
    </w:p>
    <w:p w14:paraId="693F2657" w14:textId="77777777" w:rsidR="00B139B4" w:rsidRDefault="00B139B4" w:rsidP="00B139B4">
      <w:pPr>
        <w:autoSpaceDE w:val="0"/>
        <w:adjustRightInd w:val="0"/>
        <w:jc w:val="both"/>
        <w:rPr>
          <w:rFonts w:asciiTheme="minorHAnsi" w:hAnsiTheme="minorHAnsi" w:cs="Helvetica"/>
          <w:color w:val="1A1A1A"/>
        </w:rPr>
      </w:pPr>
    </w:p>
    <w:p w14:paraId="36AEC753"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 xml:space="preserve">Art. 7º - A nenhum associado da DBCA será intuída a preposição ou </w:t>
      </w:r>
      <w:r>
        <w:rPr>
          <w:rFonts w:asciiTheme="minorHAnsi" w:hAnsiTheme="minorHAnsi" w:cs="Helvetica"/>
          <w:color w:val="1A1A1A"/>
        </w:rPr>
        <w:t xml:space="preserve">a </w:t>
      </w:r>
      <w:r w:rsidRPr="000A7B4E">
        <w:rPr>
          <w:rFonts w:asciiTheme="minorHAnsi" w:hAnsiTheme="minorHAnsi" w:cs="Helvetica"/>
          <w:color w:val="1A1A1A"/>
        </w:rPr>
        <w:t>representação da Associação sem que porte instrumento expresso de outorga ou ocupe cargo ou função determinados neste estatuto.</w:t>
      </w:r>
    </w:p>
    <w:p w14:paraId="6A218E52" w14:textId="77777777" w:rsidR="00B139B4" w:rsidRDefault="00B139B4" w:rsidP="00B139B4">
      <w:pPr>
        <w:autoSpaceDE w:val="0"/>
        <w:adjustRightInd w:val="0"/>
        <w:jc w:val="both"/>
        <w:rPr>
          <w:rFonts w:asciiTheme="minorHAnsi" w:hAnsiTheme="minorHAnsi" w:cs="Arial"/>
          <w:b/>
          <w:bCs/>
          <w:color w:val="1A1A1A"/>
        </w:rPr>
      </w:pPr>
    </w:p>
    <w:p w14:paraId="6B38A795" w14:textId="77777777" w:rsidR="00E15D3B" w:rsidRDefault="00E15D3B" w:rsidP="00B139B4">
      <w:pPr>
        <w:autoSpaceDE w:val="0"/>
        <w:adjustRightInd w:val="0"/>
        <w:jc w:val="both"/>
        <w:rPr>
          <w:rFonts w:asciiTheme="minorHAnsi" w:hAnsiTheme="minorHAnsi" w:cs="Arial"/>
          <w:b/>
          <w:bCs/>
          <w:color w:val="1A1A1A"/>
        </w:rPr>
      </w:pPr>
    </w:p>
    <w:p w14:paraId="0CE591EF" w14:textId="6B43BD49" w:rsidR="00A26D67" w:rsidRDefault="00A26D67" w:rsidP="00B139B4">
      <w:pPr>
        <w:autoSpaceDE w:val="0"/>
        <w:adjustRightInd w:val="0"/>
        <w:jc w:val="both"/>
        <w:rPr>
          <w:rFonts w:asciiTheme="minorHAnsi" w:hAnsiTheme="minorHAnsi" w:cs="Arial"/>
          <w:b/>
          <w:bCs/>
          <w:color w:val="1A1A1A"/>
        </w:rPr>
      </w:pPr>
    </w:p>
    <w:p w14:paraId="20C180D9" w14:textId="77777777" w:rsidR="00BD5D3A" w:rsidRDefault="00BD5D3A" w:rsidP="00B139B4">
      <w:pPr>
        <w:autoSpaceDE w:val="0"/>
        <w:adjustRightInd w:val="0"/>
        <w:jc w:val="both"/>
        <w:rPr>
          <w:rFonts w:asciiTheme="minorHAnsi" w:hAnsiTheme="minorHAnsi" w:cs="Arial"/>
          <w:b/>
          <w:bCs/>
          <w:color w:val="1A1A1A"/>
        </w:rPr>
      </w:pPr>
    </w:p>
    <w:p w14:paraId="70183204" w14:textId="77777777" w:rsidR="00BD5D3A" w:rsidRDefault="00BD5D3A" w:rsidP="00B139B4">
      <w:pPr>
        <w:autoSpaceDE w:val="0"/>
        <w:adjustRightInd w:val="0"/>
        <w:jc w:val="both"/>
        <w:rPr>
          <w:rFonts w:asciiTheme="minorHAnsi" w:hAnsiTheme="minorHAnsi" w:cs="Arial"/>
          <w:b/>
          <w:bCs/>
          <w:color w:val="1A1A1A"/>
        </w:rPr>
      </w:pPr>
    </w:p>
    <w:p w14:paraId="245DD175" w14:textId="77777777" w:rsidR="00B139B4" w:rsidRPr="000A7B4E" w:rsidRDefault="00B139B4" w:rsidP="00B139B4">
      <w:pPr>
        <w:autoSpaceDE w:val="0"/>
        <w:adjustRightInd w:val="0"/>
        <w:jc w:val="both"/>
        <w:rPr>
          <w:rFonts w:asciiTheme="minorHAnsi" w:hAnsiTheme="minorHAnsi" w:cs="Arial"/>
          <w:b/>
          <w:bCs/>
          <w:color w:val="1A1A1A"/>
        </w:rPr>
      </w:pPr>
      <w:r>
        <w:rPr>
          <w:rFonts w:asciiTheme="minorHAnsi" w:hAnsiTheme="minorHAnsi" w:cs="Arial"/>
          <w:b/>
          <w:bCs/>
          <w:color w:val="1A1A1A"/>
        </w:rPr>
        <w:t>Seção II – C</w:t>
      </w:r>
      <w:r w:rsidRPr="000A7B4E">
        <w:rPr>
          <w:rFonts w:asciiTheme="minorHAnsi" w:hAnsiTheme="minorHAnsi" w:cs="Arial"/>
          <w:b/>
          <w:bCs/>
          <w:color w:val="1A1A1A"/>
        </w:rPr>
        <w:t>ategorias de associados</w:t>
      </w:r>
    </w:p>
    <w:p w14:paraId="3E393E09" w14:textId="77777777" w:rsidR="00B139B4" w:rsidRDefault="00B139B4" w:rsidP="00B139B4">
      <w:pPr>
        <w:autoSpaceDE w:val="0"/>
        <w:adjustRightInd w:val="0"/>
        <w:jc w:val="both"/>
        <w:rPr>
          <w:rFonts w:asciiTheme="minorHAnsi" w:hAnsiTheme="minorHAnsi" w:cs="Helvetica"/>
          <w:color w:val="1A1A1A"/>
        </w:rPr>
      </w:pPr>
    </w:p>
    <w:p w14:paraId="350DB284"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8º - O quadro social será composto pelas seguintes categorias de associados:</w:t>
      </w:r>
    </w:p>
    <w:p w14:paraId="69864439" w14:textId="77777777" w:rsidR="00B139B4" w:rsidRPr="000A7B4E" w:rsidRDefault="00B139B4" w:rsidP="00B139B4">
      <w:pPr>
        <w:autoSpaceDE w:val="0"/>
        <w:adjustRightInd w:val="0"/>
        <w:jc w:val="both"/>
        <w:rPr>
          <w:rFonts w:asciiTheme="minorHAnsi" w:hAnsiTheme="minorHAnsi" w:cs="Helvetica"/>
          <w:color w:val="1A1A1A"/>
        </w:rPr>
      </w:pPr>
    </w:p>
    <w:p w14:paraId="5EF4297A" w14:textId="77777777" w:rsidR="00B139B4" w:rsidRDefault="00B139B4" w:rsidP="002E07A9">
      <w:pPr>
        <w:pStyle w:val="PargrafodaLista"/>
        <w:numPr>
          <w:ilvl w:val="0"/>
          <w:numId w:val="5"/>
        </w:numPr>
        <w:tabs>
          <w:tab w:val="left" w:pos="567"/>
          <w:tab w:val="left" w:pos="851"/>
        </w:tabs>
        <w:suppressAutoHyphens w:val="0"/>
        <w:autoSpaceDE w:val="0"/>
        <w:adjustRightInd w:val="0"/>
        <w:ind w:hanging="720"/>
        <w:jc w:val="both"/>
        <w:textAlignment w:val="auto"/>
        <w:rPr>
          <w:rFonts w:asciiTheme="minorHAnsi" w:hAnsiTheme="minorHAnsi" w:cs="Helvetica"/>
          <w:color w:val="1A1A1A"/>
        </w:rPr>
      </w:pPr>
      <w:r>
        <w:rPr>
          <w:rFonts w:asciiTheme="minorHAnsi" w:hAnsiTheme="minorHAnsi" w:cs="Helvetica"/>
          <w:color w:val="1A1A1A"/>
        </w:rPr>
        <w:t xml:space="preserve">   </w:t>
      </w:r>
      <w:r w:rsidRPr="005668A4">
        <w:rPr>
          <w:rFonts w:asciiTheme="minorHAnsi" w:hAnsiTheme="minorHAnsi" w:cs="Helvetica"/>
          <w:color w:val="1A1A1A"/>
        </w:rPr>
        <w:t>Associados Honorários: o título de associado honorário será concedido aos diretores de cinema e do audiovisual brasileiros que por sua produção artística e méritos relevantes ao longo da vida profissional se fizeram merecedores do título.</w:t>
      </w:r>
    </w:p>
    <w:p w14:paraId="57E8274D" w14:textId="77777777" w:rsidR="00B139B4" w:rsidRPr="005668A4" w:rsidRDefault="00B139B4" w:rsidP="002E07A9">
      <w:pPr>
        <w:pStyle w:val="PargrafodaLista"/>
        <w:numPr>
          <w:ilvl w:val="0"/>
          <w:numId w:val="5"/>
        </w:numPr>
        <w:tabs>
          <w:tab w:val="left" w:pos="567"/>
          <w:tab w:val="left" w:pos="709"/>
          <w:tab w:val="left" w:pos="851"/>
        </w:tabs>
        <w:suppressAutoHyphens w:val="0"/>
        <w:autoSpaceDE w:val="0"/>
        <w:adjustRightInd w:val="0"/>
        <w:ind w:hanging="720"/>
        <w:jc w:val="both"/>
        <w:textAlignment w:val="auto"/>
        <w:rPr>
          <w:rFonts w:asciiTheme="minorHAnsi" w:hAnsiTheme="minorHAnsi" w:cs="Helvetica"/>
          <w:color w:val="1A1A1A"/>
        </w:rPr>
      </w:pPr>
      <w:r>
        <w:rPr>
          <w:rFonts w:asciiTheme="minorHAnsi" w:hAnsiTheme="minorHAnsi" w:cs="Helvetica"/>
          <w:color w:val="1A1A1A"/>
        </w:rPr>
        <w:t xml:space="preserve">  </w:t>
      </w:r>
      <w:r w:rsidRPr="005668A4">
        <w:rPr>
          <w:rFonts w:asciiTheme="minorHAnsi" w:hAnsiTheme="minorHAnsi" w:cs="Helvetica"/>
          <w:color w:val="1A1A1A"/>
        </w:rPr>
        <w:t>Associados Efetivos: o título de associado efetivo será concedido aos diretores de cinema e do audiovisual</w:t>
      </w:r>
      <w:r>
        <w:rPr>
          <w:rFonts w:asciiTheme="minorHAnsi" w:hAnsiTheme="minorHAnsi" w:cs="Helvetica"/>
          <w:color w:val="1A1A1A"/>
        </w:rPr>
        <w:t xml:space="preserve"> que</w:t>
      </w:r>
      <w:r w:rsidRPr="005668A4">
        <w:rPr>
          <w:rFonts w:asciiTheme="minorHAnsi" w:hAnsiTheme="minorHAnsi" w:cs="Helvetica"/>
          <w:color w:val="1A1A1A"/>
        </w:rPr>
        <w:t xml:space="preserve"> sejam titulares de direitos autorais patrimoniais sobre pelo menos 3 (três) longas metragens ou, alternativamente, 2 (dois) longas metragens e o equivalente a 250 (duzentos e cinquenta minutos) de obra audiovisual para a televisão e que tenham solicitado seu ingresso como associados efetivos ao Conselho Diretivo.</w:t>
      </w:r>
    </w:p>
    <w:p w14:paraId="0038AA17" w14:textId="77777777" w:rsidR="00B139B4" w:rsidRPr="000A7B4E" w:rsidRDefault="00B139B4" w:rsidP="002E07A9">
      <w:pPr>
        <w:numPr>
          <w:ilvl w:val="0"/>
          <w:numId w:val="5"/>
        </w:numPr>
        <w:tabs>
          <w:tab w:val="left" w:pos="220"/>
          <w:tab w:val="left" w:pos="720"/>
        </w:tabs>
        <w:suppressAutoHyphens w:val="0"/>
        <w:autoSpaceDE w:val="0"/>
        <w:adjustRightInd w:val="0"/>
        <w:ind w:hanging="720"/>
        <w:jc w:val="both"/>
        <w:textAlignment w:val="auto"/>
        <w:rPr>
          <w:rFonts w:asciiTheme="minorHAnsi" w:hAnsiTheme="minorHAnsi" w:cs="Helvetica"/>
          <w:color w:val="1A1A1A"/>
          <w:lang w:val="en-US"/>
        </w:rPr>
      </w:pPr>
      <w:r w:rsidRPr="000A7B4E">
        <w:rPr>
          <w:rFonts w:asciiTheme="minorHAnsi" w:hAnsiTheme="minorHAnsi" w:cs="Helvetica"/>
          <w:color w:val="1A1A1A"/>
          <w:lang w:val="en-US"/>
        </w:rPr>
        <w:t>Associados Administrados são:</w:t>
      </w:r>
    </w:p>
    <w:p w14:paraId="18E1E42A" w14:textId="77777777" w:rsidR="00B139B4" w:rsidRDefault="00B139B4" w:rsidP="002E07A9">
      <w:pPr>
        <w:pStyle w:val="PargrafodaLista"/>
        <w:numPr>
          <w:ilvl w:val="1"/>
          <w:numId w:val="5"/>
        </w:numPr>
        <w:tabs>
          <w:tab w:val="left" w:pos="709"/>
          <w:tab w:val="left" w:pos="940"/>
        </w:tabs>
        <w:suppressAutoHyphens w:val="0"/>
        <w:autoSpaceDE w:val="0"/>
        <w:adjustRightInd w:val="0"/>
        <w:ind w:left="993" w:hanging="284"/>
        <w:jc w:val="both"/>
        <w:textAlignment w:val="auto"/>
        <w:rPr>
          <w:rFonts w:asciiTheme="minorHAnsi" w:hAnsiTheme="minorHAnsi" w:cs="Helvetica"/>
          <w:color w:val="1A1A1A"/>
        </w:rPr>
      </w:pPr>
      <w:r w:rsidRPr="00B30A38">
        <w:rPr>
          <w:rFonts w:asciiTheme="minorHAnsi" w:hAnsiTheme="minorHAnsi" w:cs="Helvetica"/>
          <w:color w:val="1A1A1A"/>
        </w:rPr>
        <w:t xml:space="preserve">Os diretores de cinema e do audiovisual </w:t>
      </w:r>
      <w:r>
        <w:rPr>
          <w:rFonts w:asciiTheme="minorHAnsi" w:hAnsiTheme="minorHAnsi" w:cs="Helvetica"/>
          <w:color w:val="1A1A1A"/>
        </w:rPr>
        <w:t xml:space="preserve">que </w:t>
      </w:r>
      <w:r w:rsidRPr="00B30A38">
        <w:rPr>
          <w:rFonts w:asciiTheme="minorHAnsi" w:hAnsiTheme="minorHAnsi" w:cs="Helvetica"/>
          <w:color w:val="1A1A1A"/>
        </w:rPr>
        <w:t>sejam titulares de direitos autorais patrimoniais sobre pelo menos uma obra audiovisual, conforme definição do art. 9º e 10º deste estatuto;</w:t>
      </w:r>
    </w:p>
    <w:p w14:paraId="2CFACE64" w14:textId="77777777" w:rsidR="00B139B4" w:rsidRPr="00B30A38" w:rsidRDefault="00B139B4" w:rsidP="002E07A9">
      <w:pPr>
        <w:pStyle w:val="PargrafodaLista"/>
        <w:numPr>
          <w:ilvl w:val="1"/>
          <w:numId w:val="5"/>
        </w:numPr>
        <w:tabs>
          <w:tab w:val="left" w:pos="709"/>
          <w:tab w:val="left" w:pos="940"/>
        </w:tabs>
        <w:suppressAutoHyphens w:val="0"/>
        <w:autoSpaceDE w:val="0"/>
        <w:adjustRightInd w:val="0"/>
        <w:ind w:left="993" w:hanging="284"/>
        <w:jc w:val="both"/>
        <w:textAlignment w:val="auto"/>
        <w:rPr>
          <w:rFonts w:asciiTheme="minorHAnsi" w:hAnsiTheme="minorHAnsi" w:cs="Helvetica"/>
          <w:color w:val="1A1A1A"/>
        </w:rPr>
      </w:pPr>
      <w:r w:rsidRPr="00B30A38">
        <w:rPr>
          <w:rFonts w:asciiTheme="minorHAnsi" w:hAnsiTheme="minorHAnsi" w:cs="Helvetica"/>
          <w:color w:val="1A1A1A"/>
        </w:rPr>
        <w:t>Os herdeiros e sucessores de titulares de direitos autorais patrimoniais sobre pelo menos uma obra audiovisual, conforme definição do art. 9º e 10º deste estatuto.</w:t>
      </w:r>
    </w:p>
    <w:p w14:paraId="2CCC9DD7" w14:textId="77777777" w:rsidR="00B139B4" w:rsidRDefault="00B139B4" w:rsidP="00B139B4">
      <w:pPr>
        <w:autoSpaceDE w:val="0"/>
        <w:adjustRightInd w:val="0"/>
        <w:jc w:val="both"/>
        <w:rPr>
          <w:rFonts w:asciiTheme="minorHAnsi" w:hAnsiTheme="minorHAnsi" w:cs="Helvetica"/>
          <w:color w:val="1A1A1A"/>
        </w:rPr>
      </w:pPr>
    </w:p>
    <w:p w14:paraId="40D0000C"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w:t>
      </w:r>
      <w:r w:rsidRPr="000A7B4E">
        <w:rPr>
          <w:rFonts w:asciiTheme="minorHAnsi" w:hAnsiTheme="minorHAnsi" w:cs="Helvetica"/>
          <w:color w:val="1A1A1A"/>
        </w:rPr>
        <w:t>9º - Para fins deste estatuto são considerados diretores de cinema e do audiovisual as pessoas físicas sujeitos de capacidade civil que tenham realizado a direção de ao menos uma obra audiovisual, incluindo a cinematográfica, não publicitária, que tenha sido exibida ao público em pelo menos um dos segmentos de mercado a seguir elencados: (i) salas de exibição coletiva de qualquer natureza; (ii) televisão aberta; (iii) televisão por assinatura; (iv) internet, canal web; (v) vídeo por demanda; (vi) vídeo doméstico</w:t>
      </w:r>
      <w:r>
        <w:rPr>
          <w:rFonts w:asciiTheme="minorHAnsi" w:hAnsiTheme="minorHAnsi" w:cs="Helvetica"/>
          <w:color w:val="1A1A1A"/>
        </w:rPr>
        <w:t>; e (vii) qualquer outro meio de exibição e difusão e/ou segmentos de mercado existentes não descritos anteriormente ou que venham a ser criados no futuro</w:t>
      </w:r>
      <w:r w:rsidRPr="000A7B4E">
        <w:rPr>
          <w:rFonts w:asciiTheme="minorHAnsi" w:hAnsiTheme="minorHAnsi" w:cs="Helvetica"/>
          <w:color w:val="1A1A1A"/>
        </w:rPr>
        <w:t>.</w:t>
      </w:r>
    </w:p>
    <w:p w14:paraId="069E9605" w14:textId="55CB7AC6" w:rsidR="00B139B4" w:rsidRDefault="00B139B4" w:rsidP="00B139B4">
      <w:pPr>
        <w:autoSpaceDE w:val="0"/>
        <w:adjustRightInd w:val="0"/>
        <w:jc w:val="both"/>
        <w:rPr>
          <w:rFonts w:asciiTheme="minorHAnsi" w:hAnsiTheme="minorHAnsi" w:cs="Helvetica"/>
          <w:color w:val="1A1A1A"/>
        </w:rPr>
      </w:pPr>
    </w:p>
    <w:p w14:paraId="0CEDE023"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10º - Observados os termos da legislação e corpo normativo que rege a atividade audiovisual no Brasil e para fins de melhor administração, considerar-se-ão as seguintes categorias de obra audiovisual:</w:t>
      </w:r>
    </w:p>
    <w:p w14:paraId="1CBC5989" w14:textId="77777777" w:rsidR="00B139B4" w:rsidRPr="000A7B4E" w:rsidRDefault="00B139B4" w:rsidP="00B139B4">
      <w:pPr>
        <w:autoSpaceDE w:val="0"/>
        <w:adjustRightInd w:val="0"/>
        <w:jc w:val="both"/>
        <w:rPr>
          <w:rFonts w:asciiTheme="minorHAnsi" w:hAnsiTheme="minorHAnsi" w:cs="Helvetica"/>
          <w:color w:val="1A1A1A"/>
        </w:rPr>
      </w:pPr>
    </w:p>
    <w:p w14:paraId="00C3A6CE" w14:textId="77777777" w:rsidR="00B139B4" w:rsidRDefault="00B139B4" w:rsidP="002E07A9">
      <w:pPr>
        <w:pStyle w:val="PargrafodaLista"/>
        <w:numPr>
          <w:ilvl w:val="0"/>
          <w:numId w:val="6"/>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Pr>
          <w:rFonts w:asciiTheme="minorHAnsi" w:hAnsiTheme="minorHAnsi" w:cs="Helvetica"/>
          <w:color w:val="1A1A1A"/>
        </w:rPr>
        <w:t xml:space="preserve">         </w:t>
      </w:r>
      <w:r w:rsidRPr="005668A4">
        <w:rPr>
          <w:rFonts w:asciiTheme="minorHAnsi" w:hAnsiTheme="minorHAnsi" w:cs="Helvetica"/>
          <w:color w:val="1A1A1A"/>
        </w:rPr>
        <w:t>Obras cinematográficas de longa-metragem de ficção, ou não ficção, incluindo as de animação, que tenham sido exibidas publicamente em salas de exibição comercial, por pelo menos uma semana;</w:t>
      </w:r>
    </w:p>
    <w:p w14:paraId="6CE2CBA1" w14:textId="77777777" w:rsidR="00B139B4" w:rsidRPr="005668A4" w:rsidRDefault="00B139B4" w:rsidP="002E07A9">
      <w:pPr>
        <w:pStyle w:val="PargrafodaLista"/>
        <w:numPr>
          <w:ilvl w:val="0"/>
          <w:numId w:val="6"/>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Pr>
          <w:rFonts w:asciiTheme="minorHAnsi" w:hAnsiTheme="minorHAnsi" w:cs="Helvetica"/>
          <w:color w:val="1A1A1A"/>
        </w:rPr>
        <w:t xml:space="preserve">         </w:t>
      </w:r>
      <w:r w:rsidRPr="005668A4">
        <w:rPr>
          <w:rFonts w:asciiTheme="minorHAnsi" w:hAnsiTheme="minorHAnsi" w:cs="Helvetica"/>
          <w:color w:val="1A1A1A"/>
        </w:rPr>
        <w:t>Obras cinematográficas de longa-metragem de ficção, ou não ficção, incluindo as de animação, que tenham sido exibidas publicamente em salas de exibição coletiva, incluindo festivais, circuitos culturais, educacionais e alternativos ou em um dos suportes relacionados no art. 9º deste estatuto;</w:t>
      </w:r>
    </w:p>
    <w:p w14:paraId="53AAD26E" w14:textId="77777777" w:rsidR="00B139B4" w:rsidRPr="005668A4" w:rsidRDefault="00B139B4" w:rsidP="002E07A9">
      <w:pPr>
        <w:pStyle w:val="PargrafodaLista"/>
        <w:numPr>
          <w:ilvl w:val="0"/>
          <w:numId w:val="6"/>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sidRPr="005668A4">
        <w:rPr>
          <w:rFonts w:asciiTheme="minorHAnsi" w:hAnsiTheme="minorHAnsi" w:cs="Helvetica"/>
          <w:color w:val="1A1A1A"/>
        </w:rPr>
        <w:t>Obras cinematográficas de media ou curta metragem de ficção ou não ficção, incluindo as de animação, que tenham sido exibidas publicamente em salas de exibição comercial;</w:t>
      </w:r>
    </w:p>
    <w:p w14:paraId="5B579D67" w14:textId="77777777" w:rsidR="00B139B4" w:rsidRDefault="00B139B4" w:rsidP="002E07A9">
      <w:pPr>
        <w:numPr>
          <w:ilvl w:val="0"/>
          <w:numId w:val="6"/>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sidRPr="000A7B4E">
        <w:rPr>
          <w:rFonts w:asciiTheme="minorHAnsi" w:hAnsiTheme="minorHAnsi" w:cs="Helvetica"/>
          <w:color w:val="1A1A1A"/>
        </w:rPr>
        <w:lastRenderedPageBreak/>
        <w:t>Telefilmes de ficção ou não ficção de longa, media ou curta metragem, incluindo os de animação, realizados originalmente para televisão e que tenham sido exibidas em um dos suportes relacionados no art. 9º deste estatuto, que não as salas de exibição comercial;</w:t>
      </w:r>
    </w:p>
    <w:p w14:paraId="4B3E5148" w14:textId="77777777" w:rsidR="00B139B4" w:rsidRPr="005668A4" w:rsidRDefault="00B139B4" w:rsidP="002E07A9">
      <w:pPr>
        <w:numPr>
          <w:ilvl w:val="0"/>
          <w:numId w:val="6"/>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Pr>
          <w:rFonts w:asciiTheme="minorHAnsi" w:hAnsiTheme="minorHAnsi" w:cs="Helvetica"/>
          <w:color w:val="1A1A1A"/>
        </w:rPr>
        <w:t xml:space="preserve">         </w:t>
      </w:r>
      <w:r w:rsidRPr="005668A4">
        <w:rPr>
          <w:rFonts w:asciiTheme="minorHAnsi" w:hAnsiTheme="minorHAnsi" w:cs="Helvetica"/>
          <w:color w:val="1A1A1A"/>
        </w:rPr>
        <w:t>Episódios ou capítulos de novelas, séries ou minisséries de ficção ou de não ficção para a televisão aberta ou fechada, ou para internet, incluindo os de animação, que tenham sido exibidas em um dos suportes relacionados no art. 9º deste estatuto, que não as salas de exibição comercial;</w:t>
      </w:r>
    </w:p>
    <w:p w14:paraId="30C12155" w14:textId="77777777" w:rsidR="00B139B4" w:rsidRPr="000A7B4E" w:rsidRDefault="00B139B4" w:rsidP="002E07A9">
      <w:pPr>
        <w:numPr>
          <w:ilvl w:val="0"/>
          <w:numId w:val="6"/>
        </w:numPr>
        <w:tabs>
          <w:tab w:val="left" w:pos="220"/>
          <w:tab w:val="left" w:pos="720"/>
        </w:tabs>
        <w:suppressAutoHyphens w:val="0"/>
        <w:autoSpaceDE w:val="0"/>
        <w:adjustRightInd w:val="0"/>
        <w:ind w:hanging="720"/>
        <w:jc w:val="both"/>
        <w:textAlignment w:val="auto"/>
        <w:rPr>
          <w:rFonts w:asciiTheme="minorHAnsi" w:hAnsiTheme="minorHAnsi" w:cs="Helvetica"/>
          <w:color w:val="1A1A1A"/>
          <w:lang w:val="en-US"/>
        </w:rPr>
      </w:pPr>
      <w:r w:rsidRPr="000A7B4E">
        <w:rPr>
          <w:rFonts w:asciiTheme="minorHAnsi" w:hAnsiTheme="minorHAnsi" w:cs="Helvetica"/>
          <w:color w:val="1A1A1A"/>
          <w:lang w:val="en-US"/>
        </w:rPr>
        <w:t>Interprogramas;</w:t>
      </w:r>
    </w:p>
    <w:p w14:paraId="7C287C1D" w14:textId="77777777" w:rsidR="00B139B4" w:rsidRPr="000A7B4E" w:rsidRDefault="00B139B4" w:rsidP="002E07A9">
      <w:pPr>
        <w:numPr>
          <w:ilvl w:val="0"/>
          <w:numId w:val="6"/>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sidRPr="000A7B4E">
        <w:rPr>
          <w:rFonts w:asciiTheme="minorHAnsi" w:hAnsiTheme="minorHAnsi" w:cs="Helvetica"/>
          <w:color w:val="1A1A1A"/>
        </w:rPr>
        <w:t>Qualquer outra produção audiovisual realizada e exibida em qualquer outro meio ou segmento existente ou que venha a ser criado no futuro,</w:t>
      </w:r>
      <w:r w:rsidRPr="00A04036">
        <w:rPr>
          <w:rFonts w:asciiTheme="minorHAnsi" w:hAnsiTheme="minorHAnsi" w:cs="Helvetica"/>
          <w:color w:val="1A1A1A"/>
        </w:rPr>
        <w:t xml:space="preserve"> </w:t>
      </w:r>
      <w:r w:rsidRPr="00D555B9">
        <w:rPr>
          <w:rFonts w:asciiTheme="minorHAnsi" w:hAnsiTheme="minorHAnsi" w:cs="Helvetica"/>
          <w:color w:val="1A1A1A"/>
        </w:rPr>
        <w:t>que pressuponha intervenção criativa de diretor de cinema e de audiovisual, de acordo com normas técnicas aprovadas pelo respectivo Conselho Profissional.</w:t>
      </w:r>
      <w:r w:rsidRPr="000A7B4E">
        <w:rPr>
          <w:rFonts w:asciiTheme="minorHAnsi" w:hAnsiTheme="minorHAnsi" w:cs="Helvetica"/>
          <w:color w:val="1A1A1A"/>
        </w:rPr>
        <w:t xml:space="preserve"> </w:t>
      </w:r>
    </w:p>
    <w:p w14:paraId="382E5441" w14:textId="77777777" w:rsidR="00B139B4" w:rsidRDefault="00B139B4" w:rsidP="00B139B4">
      <w:pPr>
        <w:autoSpaceDE w:val="0"/>
        <w:adjustRightInd w:val="0"/>
        <w:jc w:val="both"/>
        <w:rPr>
          <w:rFonts w:asciiTheme="minorHAnsi" w:hAnsiTheme="minorHAnsi" w:cs="Helvetica"/>
          <w:color w:val="1A1A1A"/>
        </w:rPr>
      </w:pPr>
    </w:p>
    <w:p w14:paraId="646314DB"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11º - Cada uma das categorias acima elencadas receberá uma pontuação, para fins de arrecadação e distribuição, segundo critérios a serem estabelecidos no Regimento Interno e aprovados pela Assembleia Geral, em convocação extraordinária para este fim.</w:t>
      </w:r>
    </w:p>
    <w:p w14:paraId="48240E31" w14:textId="77777777" w:rsidR="00B139B4" w:rsidRDefault="00B139B4" w:rsidP="00B139B4">
      <w:pPr>
        <w:autoSpaceDE w:val="0"/>
        <w:adjustRightInd w:val="0"/>
        <w:jc w:val="both"/>
        <w:rPr>
          <w:rFonts w:asciiTheme="minorHAnsi" w:hAnsiTheme="minorHAnsi" w:cs="Arial"/>
          <w:b/>
          <w:bCs/>
          <w:color w:val="1A1A1A"/>
        </w:rPr>
      </w:pPr>
    </w:p>
    <w:p w14:paraId="2A415893" w14:textId="77777777" w:rsidR="00B139B4" w:rsidRPr="000A7B4E" w:rsidRDefault="00B139B4" w:rsidP="00B139B4">
      <w:pPr>
        <w:autoSpaceDE w:val="0"/>
        <w:adjustRightInd w:val="0"/>
        <w:jc w:val="both"/>
        <w:rPr>
          <w:rFonts w:asciiTheme="minorHAnsi" w:hAnsiTheme="minorHAnsi" w:cs="Arial"/>
          <w:b/>
          <w:bCs/>
          <w:color w:val="1A1A1A"/>
        </w:rPr>
      </w:pPr>
      <w:r w:rsidRPr="000A7B4E">
        <w:rPr>
          <w:rFonts w:asciiTheme="minorHAnsi" w:hAnsiTheme="minorHAnsi" w:cs="Arial"/>
          <w:b/>
          <w:bCs/>
          <w:color w:val="1A1A1A"/>
        </w:rPr>
        <w:t>Seção III – admissão</w:t>
      </w:r>
    </w:p>
    <w:p w14:paraId="27EFD306" w14:textId="77777777" w:rsidR="00B139B4" w:rsidRDefault="00B139B4" w:rsidP="00B139B4">
      <w:pPr>
        <w:autoSpaceDE w:val="0"/>
        <w:adjustRightInd w:val="0"/>
        <w:jc w:val="both"/>
        <w:rPr>
          <w:rFonts w:asciiTheme="minorHAnsi" w:hAnsiTheme="minorHAnsi" w:cs="Helvetica"/>
          <w:color w:val="1A1A1A"/>
        </w:rPr>
      </w:pPr>
    </w:p>
    <w:p w14:paraId="367F5BEE"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12º - A admissão dos associados se dará através de uma solicitação por escrito ao Conselho Diretivo, instruída com os documentos listados no formulário de filiação disponível no sítio eletrônico da DBCA e a declaração de obras devidamente preenchida.</w:t>
      </w:r>
    </w:p>
    <w:p w14:paraId="4EF68FA1" w14:textId="77777777" w:rsidR="00B139B4" w:rsidRDefault="00B139B4" w:rsidP="00B139B4">
      <w:pPr>
        <w:autoSpaceDE w:val="0"/>
        <w:adjustRightInd w:val="0"/>
        <w:jc w:val="both"/>
        <w:rPr>
          <w:rFonts w:asciiTheme="minorHAnsi" w:hAnsiTheme="minorHAnsi" w:cs="Helvetica"/>
          <w:color w:val="1A1A1A"/>
        </w:rPr>
      </w:pPr>
    </w:p>
    <w:p w14:paraId="63F0E8FB"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13º - O Conselho Diretivo poderá recusar o ingresso de associado mediante justificada motivação ou por falta de requisitos idôneos ao seu ingresso.</w:t>
      </w:r>
    </w:p>
    <w:p w14:paraId="2C26C8B1" w14:textId="77777777" w:rsidR="00B139B4" w:rsidRDefault="00B139B4" w:rsidP="00B139B4">
      <w:pPr>
        <w:autoSpaceDE w:val="0"/>
        <w:adjustRightInd w:val="0"/>
        <w:jc w:val="both"/>
        <w:rPr>
          <w:rFonts w:asciiTheme="minorHAnsi" w:hAnsiTheme="minorHAnsi" w:cs="Helvetica"/>
          <w:color w:val="1A1A1A"/>
        </w:rPr>
      </w:pPr>
    </w:p>
    <w:p w14:paraId="66EDEA2B"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w:t>
      </w:r>
      <w:r w:rsidRPr="000A7B4E">
        <w:rPr>
          <w:rFonts w:asciiTheme="minorHAnsi" w:hAnsiTheme="minorHAnsi" w:cs="Helvetica"/>
          <w:color w:val="1A1A1A"/>
        </w:rPr>
        <w:t>14º - Será recusado o solicitante que não apresentar os documentos necessários em condições regulares, ou prestar declaração que levante suspeita e questionamento quanto à autenticidade da autoria reivindicada.</w:t>
      </w:r>
    </w:p>
    <w:p w14:paraId="503D527B" w14:textId="77777777" w:rsidR="00B139B4" w:rsidRDefault="00B139B4" w:rsidP="00B139B4">
      <w:pPr>
        <w:autoSpaceDE w:val="0"/>
        <w:adjustRightInd w:val="0"/>
        <w:jc w:val="both"/>
        <w:rPr>
          <w:rFonts w:asciiTheme="minorHAnsi" w:hAnsiTheme="minorHAnsi" w:cs="Helvetica"/>
          <w:color w:val="1A1A1A"/>
        </w:rPr>
      </w:pPr>
    </w:p>
    <w:p w14:paraId="5B9210DF"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15º - Com o ato de filiação, a DBCA torna-se mandatária do associado para a prática de todos</w:t>
      </w:r>
      <w:r>
        <w:rPr>
          <w:rFonts w:asciiTheme="minorHAnsi" w:hAnsiTheme="minorHAnsi" w:cs="Helvetica"/>
          <w:color w:val="1A1A1A"/>
        </w:rPr>
        <w:t xml:space="preserve"> os atos referidos no Art. 3</w:t>
      </w:r>
      <w:r w:rsidRPr="000A7B4E">
        <w:rPr>
          <w:rFonts w:asciiTheme="minorHAnsi" w:hAnsiTheme="minorHAnsi" w:cs="Helvetica"/>
          <w:color w:val="1A1A1A"/>
        </w:rPr>
        <w:t>°, enquanto durar a filiação.</w:t>
      </w:r>
    </w:p>
    <w:p w14:paraId="0D9E3333" w14:textId="77777777" w:rsidR="00B139B4" w:rsidRDefault="00B139B4" w:rsidP="00B139B4">
      <w:pPr>
        <w:autoSpaceDE w:val="0"/>
        <w:adjustRightInd w:val="0"/>
        <w:jc w:val="both"/>
        <w:rPr>
          <w:rFonts w:asciiTheme="minorHAnsi" w:hAnsiTheme="minorHAnsi" w:cs="Helvetica"/>
          <w:color w:val="1A1A1A"/>
        </w:rPr>
      </w:pPr>
    </w:p>
    <w:p w14:paraId="091EEC7E"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16º - O ingresso dos associados honorários será feito através de proposta ou convite do Conselho Diretivo, submetido à aprovação da Assembleia Geral.</w:t>
      </w:r>
    </w:p>
    <w:p w14:paraId="026363C3" w14:textId="77777777" w:rsidR="00B139B4" w:rsidRDefault="00B139B4" w:rsidP="00B139B4">
      <w:pPr>
        <w:autoSpaceDE w:val="0"/>
        <w:adjustRightInd w:val="0"/>
        <w:jc w:val="both"/>
        <w:rPr>
          <w:rFonts w:asciiTheme="minorHAnsi" w:hAnsiTheme="minorHAnsi" w:cs="Helvetica"/>
          <w:color w:val="1A1A1A"/>
        </w:rPr>
      </w:pPr>
    </w:p>
    <w:p w14:paraId="39F6D5FB"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17º - O associado administrado que possuir os requisitos do art. 8, alínea ii, poderá solicitar ao Conselho Diretivo seu ingresso como associado efetivo, mediante a apresentação dos documentos necessários.</w:t>
      </w:r>
    </w:p>
    <w:p w14:paraId="4D7BC31F" w14:textId="77777777" w:rsidR="00B139B4" w:rsidRDefault="00B139B4" w:rsidP="00B139B4">
      <w:pPr>
        <w:autoSpaceDE w:val="0"/>
        <w:adjustRightInd w:val="0"/>
        <w:jc w:val="both"/>
        <w:rPr>
          <w:rFonts w:asciiTheme="minorHAnsi" w:hAnsiTheme="minorHAnsi" w:cs="Arial"/>
          <w:b/>
          <w:bCs/>
          <w:color w:val="1A1A1A"/>
        </w:rPr>
      </w:pPr>
    </w:p>
    <w:p w14:paraId="1FF94AF0" w14:textId="77777777" w:rsidR="00B139B4" w:rsidRPr="000A7B4E" w:rsidRDefault="00B139B4" w:rsidP="00B139B4">
      <w:pPr>
        <w:autoSpaceDE w:val="0"/>
        <w:adjustRightInd w:val="0"/>
        <w:jc w:val="both"/>
        <w:rPr>
          <w:rFonts w:asciiTheme="minorHAnsi" w:hAnsiTheme="minorHAnsi" w:cs="Arial"/>
          <w:b/>
          <w:bCs/>
          <w:color w:val="1A1A1A"/>
        </w:rPr>
      </w:pPr>
      <w:r w:rsidRPr="000A7B4E">
        <w:rPr>
          <w:rFonts w:asciiTheme="minorHAnsi" w:hAnsiTheme="minorHAnsi" w:cs="Arial"/>
          <w:b/>
          <w:bCs/>
          <w:color w:val="1A1A1A"/>
        </w:rPr>
        <w:t>Seção IV – direitos e deveres</w:t>
      </w:r>
    </w:p>
    <w:p w14:paraId="39BCA863" w14:textId="77777777" w:rsidR="00B139B4" w:rsidRDefault="00B139B4" w:rsidP="00B139B4">
      <w:pPr>
        <w:autoSpaceDE w:val="0"/>
        <w:adjustRightInd w:val="0"/>
        <w:jc w:val="both"/>
        <w:rPr>
          <w:rFonts w:asciiTheme="minorHAnsi" w:hAnsiTheme="minorHAnsi" w:cs="Helvetica"/>
          <w:color w:val="1A1A1A"/>
        </w:rPr>
      </w:pPr>
    </w:p>
    <w:p w14:paraId="2A7BC7C1" w14:textId="77777777" w:rsidR="00BD5D3A"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 xml:space="preserve">Art. 18º - Os associados têm os seguintes direitos, sem prejuízos de quaisquer outros oriundos das finalidades da DBCA, nos termos e limites deste estatuto e do regimento </w:t>
      </w:r>
    </w:p>
    <w:p w14:paraId="141257BF" w14:textId="77777777" w:rsidR="00BD5D3A" w:rsidRDefault="00BD5D3A" w:rsidP="00B139B4">
      <w:pPr>
        <w:autoSpaceDE w:val="0"/>
        <w:adjustRightInd w:val="0"/>
        <w:jc w:val="both"/>
        <w:rPr>
          <w:rFonts w:asciiTheme="minorHAnsi" w:hAnsiTheme="minorHAnsi" w:cs="Helvetica"/>
          <w:color w:val="1A1A1A"/>
        </w:rPr>
      </w:pPr>
    </w:p>
    <w:p w14:paraId="543423F8" w14:textId="77777777" w:rsidR="00BD5D3A" w:rsidRDefault="00BD5D3A" w:rsidP="00B139B4">
      <w:pPr>
        <w:autoSpaceDE w:val="0"/>
        <w:adjustRightInd w:val="0"/>
        <w:jc w:val="both"/>
        <w:rPr>
          <w:rFonts w:asciiTheme="minorHAnsi" w:hAnsiTheme="minorHAnsi" w:cs="Helvetica"/>
          <w:color w:val="1A1A1A"/>
        </w:rPr>
      </w:pPr>
    </w:p>
    <w:p w14:paraId="1594B795" w14:textId="1EBD034B"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lastRenderedPageBreak/>
        <w:t>interno:</w:t>
      </w:r>
    </w:p>
    <w:p w14:paraId="05538BE6" w14:textId="77777777" w:rsidR="00B139B4" w:rsidRPr="000A7B4E" w:rsidRDefault="00B139B4" w:rsidP="00B139B4">
      <w:pPr>
        <w:autoSpaceDE w:val="0"/>
        <w:adjustRightInd w:val="0"/>
        <w:jc w:val="both"/>
        <w:rPr>
          <w:rFonts w:asciiTheme="minorHAnsi" w:hAnsiTheme="minorHAnsi" w:cs="Helvetica"/>
          <w:color w:val="1A1A1A"/>
        </w:rPr>
      </w:pPr>
    </w:p>
    <w:p w14:paraId="712AB5F1" w14:textId="77777777" w:rsidR="00B139B4" w:rsidRDefault="00B139B4" w:rsidP="002E07A9">
      <w:pPr>
        <w:pStyle w:val="PargrafodaLista"/>
        <w:numPr>
          <w:ilvl w:val="0"/>
          <w:numId w:val="7"/>
        </w:numPr>
        <w:tabs>
          <w:tab w:val="left" w:pos="709"/>
        </w:tabs>
        <w:suppressAutoHyphens w:val="0"/>
        <w:autoSpaceDE w:val="0"/>
        <w:adjustRightInd w:val="0"/>
        <w:ind w:left="709" w:hanging="709"/>
        <w:jc w:val="both"/>
        <w:textAlignment w:val="auto"/>
        <w:rPr>
          <w:rFonts w:asciiTheme="minorHAnsi" w:hAnsiTheme="minorHAnsi" w:cs="Helvetica"/>
          <w:color w:val="1A1A1A"/>
        </w:rPr>
      </w:pPr>
      <w:r w:rsidRPr="005668A4">
        <w:rPr>
          <w:rFonts w:asciiTheme="minorHAnsi" w:hAnsiTheme="minorHAnsi" w:cs="Helvetica"/>
          <w:color w:val="1A1A1A"/>
        </w:rPr>
        <w:t>Participar da assembleia geral e das atividades da associação e pugnar pelo seu bom desempenho administrativo, programático e financeiro, zelando pela boa imagem da DBCA e seus associados, assim como dos associados de outras entidades ou associações às</w:t>
      </w:r>
      <w:r>
        <w:rPr>
          <w:rFonts w:asciiTheme="minorHAnsi" w:hAnsiTheme="minorHAnsi" w:cs="Helvetica"/>
          <w:color w:val="1A1A1A"/>
        </w:rPr>
        <w:t xml:space="preserve"> quais a DBCA estiver vinculada;</w:t>
      </w:r>
    </w:p>
    <w:p w14:paraId="0E92D205" w14:textId="77777777" w:rsidR="00B139B4" w:rsidRDefault="00B139B4" w:rsidP="002E07A9">
      <w:pPr>
        <w:pStyle w:val="PargrafodaLista"/>
        <w:numPr>
          <w:ilvl w:val="0"/>
          <w:numId w:val="7"/>
        </w:numPr>
        <w:tabs>
          <w:tab w:val="left" w:pos="709"/>
        </w:tabs>
        <w:suppressAutoHyphens w:val="0"/>
        <w:autoSpaceDE w:val="0"/>
        <w:adjustRightInd w:val="0"/>
        <w:ind w:left="709" w:hanging="709"/>
        <w:jc w:val="both"/>
        <w:textAlignment w:val="auto"/>
        <w:rPr>
          <w:rFonts w:asciiTheme="minorHAnsi" w:hAnsiTheme="minorHAnsi" w:cs="Helvetica"/>
          <w:color w:val="1A1A1A"/>
        </w:rPr>
      </w:pPr>
      <w:r w:rsidRPr="00B30A38">
        <w:rPr>
          <w:rFonts w:asciiTheme="minorHAnsi" w:hAnsiTheme="minorHAnsi" w:cs="Helvetica"/>
          <w:color w:val="1A1A1A"/>
        </w:rPr>
        <w:t>Ter acesso a todos os livros de natureza contábil e financeira, bem como a todos os planos, relatórios, prestações de contas e resultados de auditoria independente;</w:t>
      </w:r>
    </w:p>
    <w:p w14:paraId="318FB9D9" w14:textId="77777777" w:rsidR="00B139B4" w:rsidRDefault="00B139B4" w:rsidP="002E07A9">
      <w:pPr>
        <w:pStyle w:val="PargrafodaLista"/>
        <w:numPr>
          <w:ilvl w:val="0"/>
          <w:numId w:val="7"/>
        </w:numPr>
        <w:tabs>
          <w:tab w:val="left" w:pos="709"/>
        </w:tabs>
        <w:suppressAutoHyphens w:val="0"/>
        <w:autoSpaceDE w:val="0"/>
        <w:adjustRightInd w:val="0"/>
        <w:ind w:left="709" w:hanging="709"/>
        <w:jc w:val="both"/>
        <w:textAlignment w:val="auto"/>
        <w:rPr>
          <w:rFonts w:asciiTheme="minorHAnsi" w:hAnsiTheme="minorHAnsi" w:cs="Helvetica"/>
          <w:color w:val="1A1A1A"/>
        </w:rPr>
      </w:pPr>
      <w:r w:rsidRPr="00B30A38">
        <w:rPr>
          <w:rFonts w:asciiTheme="minorHAnsi" w:hAnsiTheme="minorHAnsi" w:cs="Helvetica"/>
          <w:color w:val="1A1A1A"/>
        </w:rPr>
        <w:t>Ser representado e amparado pela DBCA na defesa de seus interesses e direitos;</w:t>
      </w:r>
    </w:p>
    <w:p w14:paraId="71D97DDD" w14:textId="77777777" w:rsidR="00B139B4" w:rsidRPr="00B30A38" w:rsidRDefault="00B139B4" w:rsidP="002E07A9">
      <w:pPr>
        <w:pStyle w:val="PargrafodaLista"/>
        <w:numPr>
          <w:ilvl w:val="0"/>
          <w:numId w:val="7"/>
        </w:numPr>
        <w:tabs>
          <w:tab w:val="left" w:pos="709"/>
        </w:tabs>
        <w:suppressAutoHyphens w:val="0"/>
        <w:autoSpaceDE w:val="0"/>
        <w:adjustRightInd w:val="0"/>
        <w:ind w:left="709" w:hanging="709"/>
        <w:jc w:val="both"/>
        <w:textAlignment w:val="auto"/>
        <w:rPr>
          <w:rFonts w:asciiTheme="minorHAnsi" w:hAnsiTheme="minorHAnsi" w:cs="Helvetica"/>
          <w:color w:val="1A1A1A"/>
        </w:rPr>
      </w:pPr>
      <w:r w:rsidRPr="00B30A38">
        <w:rPr>
          <w:rFonts w:asciiTheme="minorHAnsi" w:hAnsiTheme="minorHAnsi" w:cs="Helvetica"/>
          <w:color w:val="1A1A1A"/>
        </w:rPr>
        <w:t>Utilizar os serviços e participar dos benefícios concedidos pela DBCA a cada categoria de associado, nos termos do Regimento Interno.</w:t>
      </w:r>
    </w:p>
    <w:p w14:paraId="3FBE84CA" w14:textId="77777777" w:rsidR="00B139B4" w:rsidRDefault="00B139B4" w:rsidP="00B139B4">
      <w:pPr>
        <w:autoSpaceDE w:val="0"/>
        <w:adjustRightInd w:val="0"/>
        <w:jc w:val="both"/>
        <w:rPr>
          <w:rFonts w:asciiTheme="minorHAnsi" w:hAnsiTheme="minorHAnsi" w:cs="Helvetica"/>
          <w:color w:val="1A1A1A"/>
        </w:rPr>
      </w:pPr>
    </w:p>
    <w:p w14:paraId="0AF91CD1"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 xml:space="preserve">Art. 19º </w:t>
      </w:r>
      <w:r w:rsidRPr="00B30A38">
        <w:rPr>
          <w:rFonts w:asciiTheme="minorHAnsi" w:hAnsiTheme="minorHAnsi" w:cs="Helvetica"/>
          <w:color w:val="1A1A1A"/>
        </w:rPr>
        <w:t xml:space="preserve">- </w:t>
      </w:r>
      <w:r w:rsidRPr="00B30A38">
        <w:rPr>
          <w:rFonts w:asciiTheme="minorHAnsi" w:hAnsiTheme="minorHAnsi" w:cs="Calibri"/>
          <w:bCs/>
        </w:rPr>
        <w:t xml:space="preserve">Cabe exclusivamente aos associados titulares originários de direito de autor, votar, ser votado e assumir quaisquer cargos de direção na DBCA, na forma prevista neste Estatuto, independentemente do número de obras que </w:t>
      </w:r>
      <w:r>
        <w:rPr>
          <w:rFonts w:asciiTheme="minorHAnsi" w:hAnsiTheme="minorHAnsi" w:cs="Calibri"/>
          <w:bCs/>
        </w:rPr>
        <w:t>tenha feito</w:t>
      </w:r>
      <w:r w:rsidRPr="00B30A38">
        <w:rPr>
          <w:rFonts w:asciiTheme="minorHAnsi" w:hAnsiTheme="minorHAnsi" w:cs="Calibri"/>
          <w:bCs/>
        </w:rPr>
        <w:t>.</w:t>
      </w:r>
    </w:p>
    <w:p w14:paraId="11D332D4" w14:textId="77777777" w:rsidR="00B139B4" w:rsidRDefault="00B139B4" w:rsidP="00B139B4">
      <w:pPr>
        <w:autoSpaceDE w:val="0"/>
        <w:adjustRightInd w:val="0"/>
        <w:jc w:val="both"/>
        <w:rPr>
          <w:rFonts w:asciiTheme="minorHAnsi" w:hAnsiTheme="minorHAnsi" w:cs="Helvetica"/>
          <w:color w:val="1A1A1A"/>
        </w:rPr>
      </w:pPr>
    </w:p>
    <w:p w14:paraId="6E51ABA1"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Art.20º - Os associados honorários terão todos os direitos que estabelece este Estatuto, observada a sua categoria, nos termos do art.8º, e seu número não poderá ser superior à 10% (dez por cento) do número total de associados.</w:t>
      </w:r>
    </w:p>
    <w:p w14:paraId="4E323DAB" w14:textId="77777777" w:rsidR="00B139B4" w:rsidRDefault="00B139B4" w:rsidP="00B139B4">
      <w:pPr>
        <w:autoSpaceDE w:val="0"/>
        <w:adjustRightInd w:val="0"/>
        <w:jc w:val="both"/>
        <w:rPr>
          <w:rFonts w:asciiTheme="minorHAnsi" w:hAnsiTheme="minorHAnsi" w:cs="Helvetica"/>
          <w:color w:val="1A1A1A"/>
        </w:rPr>
      </w:pPr>
    </w:p>
    <w:p w14:paraId="78749E76"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21 º - São deveres dos associados:</w:t>
      </w:r>
    </w:p>
    <w:p w14:paraId="2CF010CD" w14:textId="77777777" w:rsidR="00B139B4" w:rsidRPr="000A7B4E" w:rsidRDefault="00B139B4" w:rsidP="00B139B4">
      <w:pPr>
        <w:autoSpaceDE w:val="0"/>
        <w:adjustRightInd w:val="0"/>
        <w:jc w:val="both"/>
        <w:rPr>
          <w:rFonts w:asciiTheme="minorHAnsi" w:hAnsiTheme="minorHAnsi" w:cs="Helvetica"/>
          <w:color w:val="1A1A1A"/>
        </w:rPr>
      </w:pPr>
    </w:p>
    <w:p w14:paraId="10C14CBC" w14:textId="77777777" w:rsidR="00B139B4" w:rsidRDefault="00B139B4" w:rsidP="002E07A9">
      <w:pPr>
        <w:pStyle w:val="PargrafodaLista"/>
        <w:numPr>
          <w:ilvl w:val="0"/>
          <w:numId w:val="8"/>
        </w:numPr>
        <w:tabs>
          <w:tab w:val="left" w:pos="709"/>
        </w:tabs>
        <w:suppressAutoHyphens w:val="0"/>
        <w:autoSpaceDE w:val="0"/>
        <w:adjustRightInd w:val="0"/>
        <w:ind w:left="709" w:hanging="709"/>
        <w:jc w:val="both"/>
        <w:textAlignment w:val="auto"/>
        <w:rPr>
          <w:rFonts w:asciiTheme="minorHAnsi" w:hAnsiTheme="minorHAnsi" w:cs="Helvetica"/>
          <w:color w:val="1A1A1A"/>
        </w:rPr>
      </w:pPr>
      <w:r w:rsidRPr="005668A4">
        <w:rPr>
          <w:rFonts w:asciiTheme="minorHAnsi" w:hAnsiTheme="minorHAnsi" w:cs="Helvetica"/>
          <w:color w:val="1A1A1A"/>
        </w:rPr>
        <w:t>Conhecer, respeitar e cumprir o estatuto, o regimento interno e as decisões e resoluções que const</w:t>
      </w:r>
      <w:r>
        <w:rPr>
          <w:rFonts w:asciiTheme="minorHAnsi" w:hAnsiTheme="minorHAnsi" w:cs="Helvetica"/>
          <w:color w:val="1A1A1A"/>
        </w:rPr>
        <w:t>em das atas de assembleia geral;</w:t>
      </w:r>
    </w:p>
    <w:p w14:paraId="62A98DFA" w14:textId="77777777" w:rsidR="00B139B4" w:rsidRPr="008649FE" w:rsidRDefault="00B139B4" w:rsidP="002E07A9">
      <w:pPr>
        <w:pStyle w:val="PargrafodaLista"/>
        <w:numPr>
          <w:ilvl w:val="0"/>
          <w:numId w:val="8"/>
        </w:numPr>
        <w:tabs>
          <w:tab w:val="left" w:pos="709"/>
        </w:tabs>
        <w:suppressAutoHyphens w:val="0"/>
        <w:autoSpaceDE w:val="0"/>
        <w:adjustRightInd w:val="0"/>
        <w:ind w:left="709" w:hanging="709"/>
        <w:jc w:val="both"/>
        <w:textAlignment w:val="auto"/>
        <w:rPr>
          <w:rFonts w:asciiTheme="minorHAnsi" w:hAnsiTheme="minorHAnsi" w:cs="Helvetica"/>
          <w:color w:val="1A1A1A"/>
        </w:rPr>
      </w:pPr>
      <w:r w:rsidRPr="008649FE">
        <w:rPr>
          <w:rFonts w:asciiTheme="minorHAnsi" w:hAnsiTheme="minorHAnsi" w:cs="Helvetica"/>
          <w:color w:val="1A1A1A"/>
        </w:rPr>
        <w:t>Observar os princípios de solidariedade profissional para com todos os integrantes do quadro social;</w:t>
      </w:r>
    </w:p>
    <w:p w14:paraId="1DB8AD2E" w14:textId="77777777" w:rsidR="00B139B4" w:rsidRDefault="00B139B4" w:rsidP="002E07A9">
      <w:pPr>
        <w:pStyle w:val="PargrafodaLista"/>
        <w:numPr>
          <w:ilvl w:val="0"/>
          <w:numId w:val="8"/>
        </w:numPr>
        <w:tabs>
          <w:tab w:val="left" w:pos="709"/>
        </w:tabs>
        <w:suppressAutoHyphens w:val="0"/>
        <w:autoSpaceDE w:val="0"/>
        <w:adjustRightInd w:val="0"/>
        <w:ind w:left="709" w:hanging="709"/>
        <w:jc w:val="both"/>
        <w:textAlignment w:val="auto"/>
        <w:rPr>
          <w:rFonts w:asciiTheme="minorHAnsi" w:hAnsiTheme="minorHAnsi" w:cs="Helvetica"/>
          <w:color w:val="1A1A1A"/>
        </w:rPr>
      </w:pPr>
      <w:r w:rsidRPr="008649FE">
        <w:rPr>
          <w:rFonts w:asciiTheme="minorHAnsi" w:hAnsiTheme="minorHAnsi" w:cs="Helvetica"/>
          <w:color w:val="1A1A1A"/>
        </w:rPr>
        <w:t>Estar em dia com as obrigações sociais, sejam ordinárias ou as de caráter extraordinário, aprovadas em assembleia geral;</w:t>
      </w:r>
    </w:p>
    <w:p w14:paraId="50D86CC4" w14:textId="77777777" w:rsidR="00B139B4" w:rsidRPr="008649FE" w:rsidRDefault="00B139B4" w:rsidP="002E07A9">
      <w:pPr>
        <w:pStyle w:val="PargrafodaLista"/>
        <w:numPr>
          <w:ilvl w:val="0"/>
          <w:numId w:val="8"/>
        </w:numPr>
        <w:tabs>
          <w:tab w:val="left" w:pos="709"/>
        </w:tabs>
        <w:suppressAutoHyphens w:val="0"/>
        <w:autoSpaceDE w:val="0"/>
        <w:adjustRightInd w:val="0"/>
        <w:ind w:left="709" w:hanging="709"/>
        <w:jc w:val="both"/>
        <w:textAlignment w:val="auto"/>
        <w:rPr>
          <w:rFonts w:asciiTheme="minorHAnsi" w:hAnsiTheme="minorHAnsi" w:cs="Helvetica"/>
          <w:color w:val="1A1A1A"/>
        </w:rPr>
      </w:pPr>
      <w:r w:rsidRPr="008649FE">
        <w:rPr>
          <w:rFonts w:asciiTheme="minorHAnsi" w:hAnsiTheme="minorHAnsi" w:cs="Helvetica"/>
          <w:color w:val="1A1A1A"/>
        </w:rPr>
        <w:t>Desempenhar as obrigações inerentes aos cargos conferidos pela assembleia geral.</w:t>
      </w:r>
    </w:p>
    <w:p w14:paraId="19D177BE" w14:textId="6F54C51F" w:rsidR="00B139B4" w:rsidRDefault="00B139B4" w:rsidP="00B139B4">
      <w:pPr>
        <w:pStyle w:val="PargrafodaLista"/>
        <w:tabs>
          <w:tab w:val="left" w:pos="220"/>
          <w:tab w:val="left" w:pos="720"/>
        </w:tabs>
        <w:suppressAutoHyphens w:val="0"/>
        <w:autoSpaceDE w:val="0"/>
        <w:adjustRightInd w:val="0"/>
        <w:jc w:val="both"/>
        <w:textAlignment w:val="auto"/>
        <w:rPr>
          <w:rFonts w:asciiTheme="minorHAnsi" w:hAnsiTheme="minorHAnsi" w:cs="Helvetica"/>
          <w:color w:val="1A1A1A"/>
        </w:rPr>
      </w:pPr>
    </w:p>
    <w:p w14:paraId="221B22E9" w14:textId="77777777" w:rsidR="00BD5D3A" w:rsidRPr="005668A4" w:rsidRDefault="00BD5D3A" w:rsidP="00B139B4">
      <w:pPr>
        <w:pStyle w:val="PargrafodaLista"/>
        <w:tabs>
          <w:tab w:val="left" w:pos="220"/>
          <w:tab w:val="left" w:pos="720"/>
        </w:tabs>
        <w:suppressAutoHyphens w:val="0"/>
        <w:autoSpaceDE w:val="0"/>
        <w:adjustRightInd w:val="0"/>
        <w:jc w:val="both"/>
        <w:textAlignment w:val="auto"/>
        <w:rPr>
          <w:rFonts w:asciiTheme="minorHAnsi" w:hAnsiTheme="minorHAnsi" w:cs="Helvetica"/>
          <w:color w:val="1A1A1A"/>
        </w:rPr>
      </w:pPr>
    </w:p>
    <w:p w14:paraId="13EB7404" w14:textId="77777777" w:rsidR="00B139B4" w:rsidRPr="000A7B4E" w:rsidRDefault="00B139B4" w:rsidP="00B139B4">
      <w:pPr>
        <w:autoSpaceDE w:val="0"/>
        <w:adjustRightInd w:val="0"/>
        <w:jc w:val="both"/>
        <w:rPr>
          <w:rFonts w:asciiTheme="minorHAnsi" w:hAnsiTheme="minorHAnsi" w:cs="Arial"/>
          <w:b/>
          <w:bCs/>
          <w:color w:val="1A1A1A"/>
        </w:rPr>
      </w:pPr>
      <w:r w:rsidRPr="000A7B4E">
        <w:rPr>
          <w:rFonts w:asciiTheme="minorHAnsi" w:hAnsiTheme="minorHAnsi" w:cs="Arial"/>
          <w:b/>
          <w:bCs/>
          <w:color w:val="1A1A1A"/>
        </w:rPr>
        <w:t>Seção V – exclusão do quadro social</w:t>
      </w:r>
    </w:p>
    <w:p w14:paraId="4ACE7593" w14:textId="77777777" w:rsidR="00B139B4" w:rsidRDefault="00B139B4" w:rsidP="00B139B4">
      <w:pPr>
        <w:autoSpaceDE w:val="0"/>
        <w:adjustRightInd w:val="0"/>
        <w:jc w:val="both"/>
        <w:rPr>
          <w:rFonts w:asciiTheme="minorHAnsi" w:hAnsiTheme="minorHAnsi" w:cs="Helvetica"/>
          <w:color w:val="1A1A1A"/>
        </w:rPr>
      </w:pPr>
    </w:p>
    <w:p w14:paraId="6D81641D"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22º - Os associados poderão pedir a sua demissão do quadro social a qualquer tempo, através de pedido escrito ao Conselho Diretivo, que o apreciará na reunião seguinte.</w:t>
      </w:r>
    </w:p>
    <w:p w14:paraId="17EA92F7" w14:textId="77777777" w:rsidR="00B139B4" w:rsidRDefault="00B139B4" w:rsidP="00B139B4">
      <w:pPr>
        <w:autoSpaceDE w:val="0"/>
        <w:adjustRightInd w:val="0"/>
        <w:jc w:val="both"/>
        <w:rPr>
          <w:rFonts w:asciiTheme="minorHAnsi" w:hAnsiTheme="minorHAnsi" w:cs="Helvetica"/>
          <w:color w:val="1A1A1A"/>
        </w:rPr>
      </w:pPr>
    </w:p>
    <w:p w14:paraId="1D14CCE6"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23º - A exclusão involuntária de associado só será possível por justa causa, decorrente de motivos graves, em deliberação da assembleia geral, após encaminhamento fundamentado do Conselho Diretivo, garantida a ampla defesa, nos termos do regimento Interno.</w:t>
      </w:r>
    </w:p>
    <w:p w14:paraId="42054BC0" w14:textId="77777777" w:rsidR="00B139B4" w:rsidRDefault="00B139B4" w:rsidP="00B139B4">
      <w:pPr>
        <w:autoSpaceDE w:val="0"/>
        <w:adjustRightInd w:val="0"/>
        <w:jc w:val="both"/>
        <w:rPr>
          <w:rFonts w:asciiTheme="minorHAnsi" w:hAnsiTheme="minorHAnsi" w:cs="Helvetica"/>
          <w:color w:val="1A1A1A"/>
        </w:rPr>
      </w:pPr>
    </w:p>
    <w:p w14:paraId="6037E76E"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Parágrafo primeiro: Considera-se falta grave e motivo de exclusão quem:</w:t>
      </w:r>
    </w:p>
    <w:p w14:paraId="5BB64944" w14:textId="77777777" w:rsidR="00B139B4" w:rsidRPr="000A7B4E" w:rsidRDefault="00B139B4" w:rsidP="00B139B4">
      <w:pPr>
        <w:autoSpaceDE w:val="0"/>
        <w:adjustRightInd w:val="0"/>
        <w:jc w:val="both"/>
        <w:rPr>
          <w:rFonts w:asciiTheme="minorHAnsi" w:hAnsiTheme="minorHAnsi" w:cs="Helvetica"/>
          <w:color w:val="1A1A1A"/>
        </w:rPr>
      </w:pPr>
    </w:p>
    <w:p w14:paraId="7B259B87" w14:textId="77777777" w:rsidR="00B139B4" w:rsidRDefault="00B139B4" w:rsidP="002E07A9">
      <w:pPr>
        <w:pStyle w:val="PargrafodaLista"/>
        <w:numPr>
          <w:ilvl w:val="0"/>
          <w:numId w:val="9"/>
        </w:numPr>
        <w:tabs>
          <w:tab w:val="left" w:pos="709"/>
        </w:tabs>
        <w:suppressAutoHyphens w:val="0"/>
        <w:autoSpaceDE w:val="0"/>
        <w:adjustRightInd w:val="0"/>
        <w:ind w:hanging="720"/>
        <w:jc w:val="both"/>
        <w:textAlignment w:val="auto"/>
        <w:rPr>
          <w:rFonts w:asciiTheme="minorHAnsi" w:hAnsiTheme="minorHAnsi" w:cs="Helvetica"/>
          <w:color w:val="1A1A1A"/>
        </w:rPr>
      </w:pPr>
      <w:r>
        <w:rPr>
          <w:rFonts w:asciiTheme="minorHAnsi" w:hAnsiTheme="minorHAnsi" w:cs="Helvetica"/>
          <w:color w:val="1A1A1A"/>
        </w:rPr>
        <w:t>I</w:t>
      </w:r>
      <w:r w:rsidRPr="00D25549">
        <w:rPr>
          <w:rFonts w:asciiTheme="minorHAnsi" w:hAnsiTheme="minorHAnsi" w:cs="Helvetica"/>
          <w:color w:val="1A1A1A"/>
        </w:rPr>
        <w:t>nfringir quaisquer uma das normas estatutárias e regimentais da associação;</w:t>
      </w:r>
    </w:p>
    <w:p w14:paraId="6CCC8479" w14:textId="77777777" w:rsidR="00B139B4" w:rsidRPr="008649FE" w:rsidRDefault="00B139B4" w:rsidP="002E07A9">
      <w:pPr>
        <w:pStyle w:val="PargrafodaLista"/>
        <w:numPr>
          <w:ilvl w:val="0"/>
          <w:numId w:val="9"/>
        </w:numPr>
        <w:tabs>
          <w:tab w:val="left" w:pos="709"/>
        </w:tabs>
        <w:suppressAutoHyphens w:val="0"/>
        <w:autoSpaceDE w:val="0"/>
        <w:adjustRightInd w:val="0"/>
        <w:ind w:hanging="720"/>
        <w:jc w:val="both"/>
        <w:textAlignment w:val="auto"/>
        <w:rPr>
          <w:rFonts w:asciiTheme="minorHAnsi" w:hAnsiTheme="minorHAnsi" w:cs="Helvetica"/>
          <w:color w:val="1A1A1A"/>
        </w:rPr>
      </w:pPr>
      <w:r>
        <w:rPr>
          <w:rFonts w:asciiTheme="minorHAnsi" w:hAnsiTheme="minorHAnsi" w:cs="Helvetica"/>
          <w:color w:val="1A1A1A"/>
        </w:rPr>
        <w:lastRenderedPageBreak/>
        <w:t>P</w:t>
      </w:r>
      <w:r w:rsidRPr="008649FE">
        <w:rPr>
          <w:rFonts w:asciiTheme="minorHAnsi" w:hAnsiTheme="minorHAnsi" w:cs="Helvetica"/>
          <w:color w:val="1A1A1A"/>
        </w:rPr>
        <w:t>raticar ato prejudicial à associação.</w:t>
      </w:r>
    </w:p>
    <w:p w14:paraId="7D030EAA" w14:textId="77777777" w:rsidR="00B139B4" w:rsidRDefault="00B139B4" w:rsidP="00B139B4">
      <w:pPr>
        <w:autoSpaceDE w:val="0"/>
        <w:adjustRightInd w:val="0"/>
        <w:jc w:val="both"/>
        <w:rPr>
          <w:rFonts w:asciiTheme="minorHAnsi" w:hAnsiTheme="minorHAnsi" w:cs="Helvetica"/>
          <w:color w:val="1A1A1A"/>
        </w:rPr>
      </w:pPr>
    </w:p>
    <w:p w14:paraId="79568192" w14:textId="77777777" w:rsidR="00B139B4" w:rsidRPr="00B30A38"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24º - As obras registradas dos associados que vierem a falecer durante o período de vinculação a DBCA continuarão a ser administradas, devendo seus herdeiros ou sucessores comprovar a aquisição da titularidade e fornecer seus dados pessoais para os efeitos de cadastramento.</w:t>
      </w:r>
    </w:p>
    <w:p w14:paraId="06B5BAF3" w14:textId="77777777" w:rsidR="00B139B4" w:rsidRDefault="00B139B4" w:rsidP="00B139B4">
      <w:pPr>
        <w:autoSpaceDE w:val="0"/>
        <w:adjustRightInd w:val="0"/>
        <w:jc w:val="both"/>
        <w:rPr>
          <w:rFonts w:asciiTheme="minorHAnsi" w:hAnsiTheme="minorHAnsi" w:cs="Arial"/>
          <w:b/>
          <w:bCs/>
          <w:color w:val="1A1A1A"/>
        </w:rPr>
      </w:pPr>
    </w:p>
    <w:p w14:paraId="04D1A7F7" w14:textId="77777777" w:rsidR="00AB71E2" w:rsidRDefault="00AB71E2" w:rsidP="00B139B4">
      <w:pPr>
        <w:autoSpaceDE w:val="0"/>
        <w:adjustRightInd w:val="0"/>
        <w:jc w:val="both"/>
        <w:rPr>
          <w:rFonts w:asciiTheme="minorHAnsi" w:hAnsiTheme="minorHAnsi" w:cs="Arial"/>
          <w:b/>
          <w:bCs/>
          <w:color w:val="1A1A1A"/>
        </w:rPr>
      </w:pPr>
    </w:p>
    <w:p w14:paraId="7A255E3B" w14:textId="77777777" w:rsidR="00B139B4" w:rsidRPr="000A7B4E" w:rsidRDefault="00B139B4" w:rsidP="00B139B4">
      <w:pPr>
        <w:autoSpaceDE w:val="0"/>
        <w:adjustRightInd w:val="0"/>
        <w:jc w:val="both"/>
        <w:rPr>
          <w:rFonts w:asciiTheme="minorHAnsi" w:hAnsiTheme="minorHAnsi" w:cs="Arial"/>
          <w:b/>
          <w:bCs/>
          <w:color w:val="1A1A1A"/>
        </w:rPr>
      </w:pPr>
      <w:r w:rsidRPr="000A7B4E">
        <w:rPr>
          <w:rFonts w:asciiTheme="minorHAnsi" w:hAnsiTheme="minorHAnsi" w:cs="Arial"/>
          <w:b/>
          <w:bCs/>
          <w:color w:val="1A1A1A"/>
        </w:rPr>
        <w:t>Capítulo IV – Patrimônio e sua destinação</w:t>
      </w:r>
    </w:p>
    <w:p w14:paraId="069D03C9" w14:textId="77777777" w:rsidR="00B139B4" w:rsidRDefault="00B139B4" w:rsidP="00B139B4">
      <w:pPr>
        <w:autoSpaceDE w:val="0"/>
        <w:adjustRightInd w:val="0"/>
        <w:jc w:val="both"/>
        <w:rPr>
          <w:rFonts w:asciiTheme="minorHAnsi" w:hAnsiTheme="minorHAnsi" w:cs="Arial"/>
          <w:b/>
          <w:bCs/>
          <w:color w:val="1A1A1A"/>
        </w:rPr>
      </w:pPr>
    </w:p>
    <w:p w14:paraId="50A6DD5B" w14:textId="77777777" w:rsidR="00B139B4" w:rsidRPr="000A7B4E" w:rsidRDefault="00B139B4" w:rsidP="00B139B4">
      <w:pPr>
        <w:autoSpaceDE w:val="0"/>
        <w:adjustRightInd w:val="0"/>
        <w:jc w:val="both"/>
        <w:rPr>
          <w:rFonts w:asciiTheme="minorHAnsi" w:hAnsiTheme="minorHAnsi" w:cs="Arial"/>
          <w:b/>
          <w:bCs/>
          <w:color w:val="1A1A1A"/>
        </w:rPr>
      </w:pPr>
      <w:r w:rsidRPr="000A7B4E">
        <w:rPr>
          <w:rFonts w:asciiTheme="minorHAnsi" w:hAnsiTheme="minorHAnsi" w:cs="Arial"/>
          <w:b/>
          <w:bCs/>
          <w:color w:val="1A1A1A"/>
        </w:rPr>
        <w:t>Seção I – patrimônio e fontes de recursos</w:t>
      </w:r>
    </w:p>
    <w:p w14:paraId="2C86D3C3" w14:textId="77777777" w:rsidR="00B139B4" w:rsidRDefault="00B139B4" w:rsidP="00B139B4">
      <w:pPr>
        <w:autoSpaceDE w:val="0"/>
        <w:adjustRightInd w:val="0"/>
        <w:jc w:val="both"/>
        <w:rPr>
          <w:rFonts w:asciiTheme="minorHAnsi" w:hAnsiTheme="minorHAnsi" w:cs="Helvetica"/>
          <w:color w:val="1A1A1A"/>
        </w:rPr>
      </w:pPr>
    </w:p>
    <w:p w14:paraId="4B76A24D"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w:t>
      </w:r>
      <w:r w:rsidRPr="000A7B4E">
        <w:rPr>
          <w:rFonts w:asciiTheme="minorHAnsi" w:hAnsiTheme="minorHAnsi" w:cs="Helvetica"/>
          <w:color w:val="1A1A1A"/>
        </w:rPr>
        <w:t>25º – O patrimônio da DBCA será constituído de bens móveis ou imóveis advindo</w:t>
      </w:r>
      <w:r>
        <w:rPr>
          <w:rFonts w:asciiTheme="minorHAnsi" w:hAnsiTheme="minorHAnsi" w:cs="Helvetica"/>
          <w:color w:val="1A1A1A"/>
        </w:rPr>
        <w:t>s</w:t>
      </w:r>
      <w:r w:rsidRPr="000A7B4E">
        <w:rPr>
          <w:rFonts w:asciiTheme="minorHAnsi" w:hAnsiTheme="minorHAnsi" w:cs="Helvetica"/>
          <w:color w:val="1A1A1A"/>
        </w:rPr>
        <w:t xml:space="preserve"> das seguintes fontes:</w:t>
      </w:r>
    </w:p>
    <w:p w14:paraId="213D423C" w14:textId="77777777" w:rsidR="00B139B4" w:rsidRPr="000A7B4E" w:rsidRDefault="00B139B4" w:rsidP="00B139B4">
      <w:pPr>
        <w:autoSpaceDE w:val="0"/>
        <w:adjustRightInd w:val="0"/>
        <w:jc w:val="both"/>
        <w:rPr>
          <w:rFonts w:asciiTheme="minorHAnsi" w:hAnsiTheme="minorHAnsi" w:cs="Helvetica"/>
          <w:color w:val="1A1A1A"/>
        </w:rPr>
      </w:pPr>
    </w:p>
    <w:p w14:paraId="4622BE9B" w14:textId="77777777" w:rsidR="00B139B4" w:rsidRDefault="00B139B4" w:rsidP="002E07A9">
      <w:pPr>
        <w:pStyle w:val="PargrafodaLista"/>
        <w:numPr>
          <w:ilvl w:val="0"/>
          <w:numId w:val="10"/>
        </w:numPr>
        <w:tabs>
          <w:tab w:val="left" w:pos="709"/>
        </w:tabs>
        <w:suppressAutoHyphens w:val="0"/>
        <w:autoSpaceDE w:val="0"/>
        <w:adjustRightInd w:val="0"/>
        <w:ind w:left="709" w:hanging="709"/>
        <w:jc w:val="both"/>
        <w:textAlignment w:val="auto"/>
        <w:rPr>
          <w:rFonts w:asciiTheme="minorHAnsi" w:hAnsiTheme="minorHAnsi" w:cs="Helvetica"/>
          <w:color w:val="1A1A1A"/>
        </w:rPr>
      </w:pPr>
      <w:r w:rsidRPr="00D25549">
        <w:rPr>
          <w:rFonts w:asciiTheme="minorHAnsi" w:hAnsiTheme="minorHAnsi" w:cs="Helvetica"/>
          <w:color w:val="1A1A1A"/>
        </w:rPr>
        <w:t>Doações de pessoas físicas e/ou jurídicas, de direito público ou pr</w:t>
      </w:r>
      <w:r>
        <w:rPr>
          <w:rFonts w:asciiTheme="minorHAnsi" w:hAnsiTheme="minorHAnsi" w:cs="Helvetica"/>
          <w:color w:val="1A1A1A"/>
        </w:rPr>
        <w:t>ivado, nacionais e estrangeiras;</w:t>
      </w:r>
    </w:p>
    <w:p w14:paraId="3DF70CBC" w14:textId="77777777" w:rsidR="00B139B4" w:rsidRDefault="00B139B4" w:rsidP="002E07A9">
      <w:pPr>
        <w:pStyle w:val="PargrafodaLista"/>
        <w:numPr>
          <w:ilvl w:val="0"/>
          <w:numId w:val="10"/>
        </w:numPr>
        <w:tabs>
          <w:tab w:val="left" w:pos="709"/>
        </w:tabs>
        <w:suppressAutoHyphens w:val="0"/>
        <w:autoSpaceDE w:val="0"/>
        <w:adjustRightInd w:val="0"/>
        <w:ind w:left="709" w:hanging="709"/>
        <w:jc w:val="both"/>
        <w:textAlignment w:val="auto"/>
        <w:rPr>
          <w:rFonts w:asciiTheme="minorHAnsi" w:hAnsiTheme="minorHAnsi" w:cs="Helvetica"/>
          <w:color w:val="1A1A1A"/>
        </w:rPr>
      </w:pPr>
      <w:r w:rsidRPr="008649FE">
        <w:rPr>
          <w:rFonts w:asciiTheme="minorHAnsi" w:hAnsiTheme="minorHAnsi" w:cs="Helvetica"/>
          <w:color w:val="1A1A1A"/>
        </w:rPr>
        <w:t>Subvenções, verbas, contratos, convênios ou outros instrumentos jurídicos com entidades nacionais ou internacionais;</w:t>
      </w:r>
    </w:p>
    <w:p w14:paraId="49B06CA0" w14:textId="77777777" w:rsidR="00B139B4" w:rsidRDefault="00B139B4" w:rsidP="002E07A9">
      <w:pPr>
        <w:pStyle w:val="PargrafodaLista"/>
        <w:numPr>
          <w:ilvl w:val="0"/>
          <w:numId w:val="10"/>
        </w:numPr>
        <w:tabs>
          <w:tab w:val="left" w:pos="709"/>
        </w:tabs>
        <w:suppressAutoHyphens w:val="0"/>
        <w:autoSpaceDE w:val="0"/>
        <w:adjustRightInd w:val="0"/>
        <w:ind w:left="709" w:hanging="709"/>
        <w:jc w:val="both"/>
        <w:textAlignment w:val="auto"/>
        <w:rPr>
          <w:rFonts w:asciiTheme="minorHAnsi" w:hAnsiTheme="minorHAnsi" w:cs="Helvetica"/>
          <w:color w:val="1A1A1A"/>
        </w:rPr>
      </w:pPr>
      <w:r w:rsidRPr="008649FE">
        <w:rPr>
          <w:rFonts w:asciiTheme="minorHAnsi" w:hAnsiTheme="minorHAnsi" w:cs="Helvetica"/>
          <w:color w:val="1A1A1A"/>
        </w:rPr>
        <w:t>Bens e direitos derivados das atividades da Associação, segundo o Estatuto.</w:t>
      </w:r>
    </w:p>
    <w:p w14:paraId="10441849" w14:textId="77777777" w:rsidR="00B139B4" w:rsidRDefault="00B139B4" w:rsidP="002E07A9">
      <w:pPr>
        <w:pStyle w:val="PargrafodaLista"/>
        <w:numPr>
          <w:ilvl w:val="0"/>
          <w:numId w:val="10"/>
        </w:numPr>
        <w:tabs>
          <w:tab w:val="left" w:pos="709"/>
        </w:tabs>
        <w:suppressAutoHyphens w:val="0"/>
        <w:autoSpaceDE w:val="0"/>
        <w:adjustRightInd w:val="0"/>
        <w:ind w:left="709" w:hanging="709"/>
        <w:jc w:val="both"/>
        <w:textAlignment w:val="auto"/>
        <w:rPr>
          <w:rFonts w:asciiTheme="minorHAnsi" w:hAnsiTheme="minorHAnsi" w:cs="Helvetica"/>
          <w:color w:val="1A1A1A"/>
        </w:rPr>
      </w:pPr>
      <w:r w:rsidRPr="008649FE">
        <w:rPr>
          <w:rFonts w:asciiTheme="minorHAnsi" w:hAnsiTheme="minorHAnsi" w:cs="Helvetica"/>
          <w:color w:val="1A1A1A"/>
        </w:rPr>
        <w:t>Bens e direitos provenientes</w:t>
      </w:r>
      <w:r>
        <w:rPr>
          <w:rFonts w:asciiTheme="minorHAnsi" w:hAnsiTheme="minorHAnsi" w:cs="Helvetica"/>
          <w:color w:val="1A1A1A"/>
        </w:rPr>
        <w:t xml:space="preserve"> da contribuição dos associados;</w:t>
      </w:r>
    </w:p>
    <w:p w14:paraId="1F645A0D" w14:textId="77777777" w:rsidR="00B139B4" w:rsidRPr="008649FE" w:rsidRDefault="00B139B4" w:rsidP="002E07A9">
      <w:pPr>
        <w:pStyle w:val="PargrafodaLista"/>
        <w:numPr>
          <w:ilvl w:val="0"/>
          <w:numId w:val="10"/>
        </w:numPr>
        <w:tabs>
          <w:tab w:val="left" w:pos="709"/>
        </w:tabs>
        <w:suppressAutoHyphens w:val="0"/>
        <w:autoSpaceDE w:val="0"/>
        <w:adjustRightInd w:val="0"/>
        <w:ind w:left="709" w:hanging="709"/>
        <w:jc w:val="both"/>
        <w:textAlignment w:val="auto"/>
        <w:rPr>
          <w:rFonts w:asciiTheme="minorHAnsi" w:hAnsiTheme="minorHAnsi" w:cs="Helvetica"/>
          <w:color w:val="1A1A1A"/>
        </w:rPr>
      </w:pPr>
      <w:r w:rsidRPr="008649FE">
        <w:rPr>
          <w:rFonts w:asciiTheme="minorHAnsi" w:hAnsiTheme="minorHAnsi" w:cs="Helvetica"/>
          <w:color w:val="1A1A1A"/>
        </w:rPr>
        <w:t>Participação nas receitas oriundas da arrecadação de direitos autorais de seus associados, a ser estabelecida de forma proporcional ao custo efetivo de suas operações.</w:t>
      </w:r>
    </w:p>
    <w:p w14:paraId="67DF5AAB" w14:textId="77777777" w:rsidR="00B139B4" w:rsidRDefault="00B139B4" w:rsidP="00B139B4">
      <w:pPr>
        <w:autoSpaceDE w:val="0"/>
        <w:adjustRightInd w:val="0"/>
        <w:jc w:val="both"/>
        <w:rPr>
          <w:rFonts w:asciiTheme="minorHAnsi" w:hAnsiTheme="minorHAnsi" w:cs="Arial"/>
          <w:b/>
          <w:bCs/>
          <w:color w:val="1A1A1A"/>
        </w:rPr>
      </w:pPr>
    </w:p>
    <w:p w14:paraId="7EA649EE" w14:textId="77777777" w:rsidR="00B139B4" w:rsidRPr="000A7B4E" w:rsidRDefault="00B139B4" w:rsidP="00B139B4">
      <w:pPr>
        <w:autoSpaceDE w:val="0"/>
        <w:adjustRightInd w:val="0"/>
        <w:jc w:val="both"/>
        <w:rPr>
          <w:rFonts w:asciiTheme="minorHAnsi" w:hAnsiTheme="minorHAnsi" w:cs="Arial"/>
          <w:b/>
          <w:bCs/>
          <w:color w:val="1A1A1A"/>
        </w:rPr>
      </w:pPr>
      <w:r w:rsidRPr="000A7B4E">
        <w:rPr>
          <w:rFonts w:asciiTheme="minorHAnsi" w:hAnsiTheme="minorHAnsi" w:cs="Arial"/>
          <w:b/>
          <w:bCs/>
          <w:color w:val="1A1A1A"/>
        </w:rPr>
        <w:t>Seção II – aplicação de recursos</w:t>
      </w:r>
    </w:p>
    <w:p w14:paraId="4C6F1A4F" w14:textId="77777777" w:rsidR="00B139B4" w:rsidRDefault="00B139B4" w:rsidP="00B139B4">
      <w:pPr>
        <w:autoSpaceDE w:val="0"/>
        <w:adjustRightInd w:val="0"/>
        <w:jc w:val="both"/>
        <w:rPr>
          <w:rFonts w:asciiTheme="minorHAnsi" w:hAnsiTheme="minorHAnsi" w:cs="Helvetica"/>
          <w:color w:val="1A1A1A"/>
        </w:rPr>
      </w:pPr>
    </w:p>
    <w:p w14:paraId="5D512370"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w:t>
      </w:r>
      <w:r w:rsidRPr="000A7B4E">
        <w:rPr>
          <w:rFonts w:asciiTheme="minorHAnsi" w:hAnsiTheme="minorHAnsi" w:cs="Helvetica"/>
          <w:color w:val="1A1A1A"/>
        </w:rPr>
        <w:t xml:space="preserve">26º – Os recursos serão destinados as finalidades da associação, de acordo com a previsão orçamentária </w:t>
      </w:r>
      <w:r>
        <w:rPr>
          <w:rFonts w:asciiTheme="minorHAnsi" w:hAnsiTheme="minorHAnsi" w:cs="Helvetica"/>
          <w:color w:val="1A1A1A"/>
        </w:rPr>
        <w:t xml:space="preserve">anual elaborada pelo Conselho Diretivo e </w:t>
      </w:r>
      <w:r w:rsidRPr="000A7B4E">
        <w:rPr>
          <w:rFonts w:asciiTheme="minorHAnsi" w:hAnsiTheme="minorHAnsi" w:cs="Helvetica"/>
          <w:color w:val="1A1A1A"/>
        </w:rPr>
        <w:t>aprovada pela assembleia geral e pelo Regimento Interno, observado o princípio da responsabilidade e da paridade entre patrimônio, receitas e orçamento.</w:t>
      </w:r>
    </w:p>
    <w:p w14:paraId="0CC95842" w14:textId="77777777" w:rsidR="00B139B4" w:rsidRDefault="00B139B4" w:rsidP="00B139B4">
      <w:pPr>
        <w:autoSpaceDE w:val="0"/>
        <w:adjustRightInd w:val="0"/>
        <w:jc w:val="both"/>
        <w:rPr>
          <w:rFonts w:asciiTheme="minorHAnsi" w:hAnsiTheme="minorHAnsi" w:cs="Helvetica"/>
          <w:color w:val="1A1A1A"/>
        </w:rPr>
      </w:pPr>
    </w:p>
    <w:p w14:paraId="234B83EA"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Parágrafo único - A DBCA não distribuirá qualquer parcela de seu patrimônio ou de suas receitas, a título de lucro ou participação dos resultados sociais.</w:t>
      </w:r>
    </w:p>
    <w:p w14:paraId="23107ABB" w14:textId="77777777" w:rsidR="00B139B4" w:rsidRDefault="00B139B4" w:rsidP="00B139B4">
      <w:pPr>
        <w:autoSpaceDE w:val="0"/>
        <w:adjustRightInd w:val="0"/>
        <w:jc w:val="both"/>
        <w:rPr>
          <w:rFonts w:asciiTheme="minorHAnsi" w:hAnsiTheme="minorHAnsi" w:cs="Helvetica"/>
          <w:color w:val="1A1A1A"/>
        </w:rPr>
      </w:pPr>
    </w:p>
    <w:p w14:paraId="4A411FCA"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w:t>
      </w:r>
      <w:r w:rsidRPr="000A7B4E">
        <w:rPr>
          <w:rFonts w:asciiTheme="minorHAnsi" w:hAnsiTheme="minorHAnsi" w:cs="Helvetica"/>
          <w:color w:val="1A1A1A"/>
        </w:rPr>
        <w:t xml:space="preserve">27º -  A associação, por deliberação de sua assembleia geral, poderá destinar parte dos recursos oriundos da arrecadação de direitos autorais para ações de natureza cultural, </w:t>
      </w:r>
      <w:r>
        <w:rPr>
          <w:rFonts w:asciiTheme="minorHAnsi" w:hAnsiTheme="minorHAnsi" w:cs="Helvetica"/>
          <w:color w:val="1A1A1A"/>
        </w:rPr>
        <w:t xml:space="preserve">educacional, </w:t>
      </w:r>
      <w:r w:rsidRPr="000A7B4E">
        <w:rPr>
          <w:rFonts w:asciiTheme="minorHAnsi" w:hAnsiTheme="minorHAnsi" w:cs="Helvetica"/>
          <w:color w:val="1A1A1A"/>
        </w:rPr>
        <w:t>social e assistencial, que beneficiem seus associados de forma geral, observados os limites estabelecidos em lei.</w:t>
      </w:r>
    </w:p>
    <w:p w14:paraId="3F6D69A4" w14:textId="77777777" w:rsidR="00B139B4" w:rsidRDefault="00B139B4" w:rsidP="00B139B4">
      <w:pPr>
        <w:autoSpaceDE w:val="0"/>
        <w:adjustRightInd w:val="0"/>
        <w:jc w:val="both"/>
        <w:rPr>
          <w:rFonts w:asciiTheme="minorHAnsi" w:hAnsiTheme="minorHAnsi" w:cs="Helvetica"/>
          <w:color w:val="1A1A1A"/>
        </w:rPr>
      </w:pPr>
    </w:p>
    <w:p w14:paraId="637A8993"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w:t>
      </w:r>
      <w:r w:rsidRPr="000A7B4E">
        <w:rPr>
          <w:rFonts w:asciiTheme="minorHAnsi" w:hAnsiTheme="minorHAnsi" w:cs="Helvetica"/>
          <w:color w:val="1A1A1A"/>
        </w:rPr>
        <w:t>28º – Os associados poderão receber remuneração por ocupar e exercer os cargos diretivos ou técnicos previstos neste Estatuto, desde que prevista no orçamento anual.</w:t>
      </w:r>
    </w:p>
    <w:p w14:paraId="6EFCB3CD" w14:textId="77777777" w:rsidR="00B139B4" w:rsidRDefault="00B139B4" w:rsidP="00B139B4">
      <w:pPr>
        <w:autoSpaceDE w:val="0"/>
        <w:adjustRightInd w:val="0"/>
        <w:jc w:val="both"/>
        <w:rPr>
          <w:rFonts w:asciiTheme="minorHAnsi" w:hAnsiTheme="minorHAnsi" w:cs="Arial"/>
          <w:b/>
          <w:bCs/>
          <w:color w:val="1A1A1A"/>
        </w:rPr>
      </w:pPr>
    </w:p>
    <w:p w14:paraId="6F8AB2C9" w14:textId="77777777" w:rsidR="00B139B4" w:rsidRPr="000A7B4E" w:rsidRDefault="00B139B4" w:rsidP="00B139B4">
      <w:pPr>
        <w:autoSpaceDE w:val="0"/>
        <w:adjustRightInd w:val="0"/>
        <w:jc w:val="both"/>
        <w:rPr>
          <w:rFonts w:asciiTheme="minorHAnsi" w:hAnsiTheme="minorHAnsi" w:cs="Arial"/>
          <w:b/>
          <w:bCs/>
          <w:color w:val="1A1A1A"/>
        </w:rPr>
      </w:pPr>
      <w:r w:rsidRPr="000A7B4E">
        <w:rPr>
          <w:rFonts w:asciiTheme="minorHAnsi" w:hAnsiTheme="minorHAnsi" w:cs="Arial"/>
          <w:b/>
          <w:bCs/>
          <w:color w:val="1A1A1A"/>
        </w:rPr>
        <w:t>Capitulo V – Administração</w:t>
      </w:r>
    </w:p>
    <w:p w14:paraId="36F9B7D7" w14:textId="77777777" w:rsidR="00B139B4" w:rsidRDefault="00B139B4" w:rsidP="00B139B4">
      <w:pPr>
        <w:autoSpaceDE w:val="0"/>
        <w:adjustRightInd w:val="0"/>
        <w:jc w:val="both"/>
        <w:rPr>
          <w:rFonts w:asciiTheme="minorHAnsi" w:hAnsiTheme="minorHAnsi" w:cs="Arial"/>
          <w:b/>
          <w:bCs/>
          <w:color w:val="1A1A1A"/>
        </w:rPr>
      </w:pPr>
    </w:p>
    <w:p w14:paraId="250E7F76" w14:textId="77777777" w:rsidR="00B139B4" w:rsidRDefault="00B139B4" w:rsidP="00B139B4">
      <w:pPr>
        <w:autoSpaceDE w:val="0"/>
        <w:adjustRightInd w:val="0"/>
        <w:jc w:val="both"/>
        <w:rPr>
          <w:rFonts w:asciiTheme="minorHAnsi" w:hAnsiTheme="minorHAnsi" w:cs="Arial"/>
          <w:b/>
          <w:bCs/>
          <w:color w:val="1A1A1A"/>
        </w:rPr>
      </w:pPr>
      <w:r>
        <w:rPr>
          <w:rFonts w:asciiTheme="minorHAnsi" w:hAnsiTheme="minorHAnsi" w:cs="Arial"/>
          <w:b/>
          <w:bCs/>
          <w:color w:val="1A1A1A"/>
        </w:rPr>
        <w:t>Seção I – Ó</w:t>
      </w:r>
      <w:r w:rsidRPr="000A7B4E">
        <w:rPr>
          <w:rFonts w:asciiTheme="minorHAnsi" w:hAnsiTheme="minorHAnsi" w:cs="Arial"/>
          <w:b/>
          <w:bCs/>
          <w:color w:val="1A1A1A"/>
        </w:rPr>
        <w:t xml:space="preserve">rgãos e </w:t>
      </w:r>
      <w:r>
        <w:rPr>
          <w:rFonts w:asciiTheme="minorHAnsi" w:hAnsiTheme="minorHAnsi" w:cs="Arial"/>
          <w:b/>
          <w:bCs/>
          <w:color w:val="1A1A1A"/>
        </w:rPr>
        <w:t>Aspectos G</w:t>
      </w:r>
      <w:r w:rsidRPr="000A7B4E">
        <w:rPr>
          <w:rFonts w:asciiTheme="minorHAnsi" w:hAnsiTheme="minorHAnsi" w:cs="Arial"/>
          <w:b/>
          <w:bCs/>
          <w:color w:val="1A1A1A"/>
        </w:rPr>
        <w:t>erais</w:t>
      </w:r>
    </w:p>
    <w:p w14:paraId="383C88DE" w14:textId="77777777" w:rsidR="00B139B4" w:rsidRPr="00D25549" w:rsidRDefault="00B139B4" w:rsidP="00B139B4">
      <w:pPr>
        <w:autoSpaceDE w:val="0"/>
        <w:adjustRightInd w:val="0"/>
        <w:jc w:val="both"/>
        <w:rPr>
          <w:rFonts w:asciiTheme="minorHAnsi" w:hAnsiTheme="minorHAnsi" w:cs="Arial"/>
          <w:b/>
          <w:bCs/>
          <w:color w:val="1A1A1A"/>
        </w:rPr>
      </w:pPr>
    </w:p>
    <w:p w14:paraId="055B6C91"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lastRenderedPageBreak/>
        <w:t>Art.</w:t>
      </w:r>
      <w:r>
        <w:rPr>
          <w:rFonts w:asciiTheme="minorHAnsi" w:hAnsiTheme="minorHAnsi" w:cs="Helvetica"/>
          <w:color w:val="1A1A1A"/>
        </w:rPr>
        <w:t xml:space="preserve"> </w:t>
      </w:r>
      <w:r w:rsidRPr="000A7B4E">
        <w:rPr>
          <w:rFonts w:asciiTheme="minorHAnsi" w:hAnsiTheme="minorHAnsi" w:cs="Helvetica"/>
          <w:color w:val="1A1A1A"/>
        </w:rPr>
        <w:t xml:space="preserve">29º – A administração da DBCA é exercida por seus órgãos, observadas as competências atribuídas neste estatuto. </w:t>
      </w:r>
      <w:r w:rsidRPr="00D25549">
        <w:rPr>
          <w:rFonts w:asciiTheme="minorHAnsi" w:hAnsiTheme="minorHAnsi" w:cs="Helvetica"/>
          <w:color w:val="1A1A1A"/>
        </w:rPr>
        <w:t>São órgãos da DBCA:</w:t>
      </w:r>
    </w:p>
    <w:p w14:paraId="1F60A7D5" w14:textId="77777777" w:rsidR="00B139B4" w:rsidRPr="00D25549" w:rsidRDefault="00B139B4" w:rsidP="00B139B4">
      <w:pPr>
        <w:autoSpaceDE w:val="0"/>
        <w:adjustRightInd w:val="0"/>
        <w:jc w:val="both"/>
        <w:rPr>
          <w:rFonts w:asciiTheme="minorHAnsi" w:hAnsiTheme="minorHAnsi" w:cs="Helvetica"/>
          <w:color w:val="1A1A1A"/>
        </w:rPr>
      </w:pPr>
    </w:p>
    <w:p w14:paraId="5A134FD9" w14:textId="77777777" w:rsidR="00B139B4" w:rsidRDefault="00B139B4" w:rsidP="002E07A9">
      <w:pPr>
        <w:pStyle w:val="PargrafodaLista"/>
        <w:numPr>
          <w:ilvl w:val="0"/>
          <w:numId w:val="11"/>
        </w:numPr>
        <w:tabs>
          <w:tab w:val="left" w:pos="709"/>
        </w:tabs>
        <w:suppressAutoHyphens w:val="0"/>
        <w:autoSpaceDE w:val="0"/>
        <w:adjustRightInd w:val="0"/>
        <w:ind w:left="0" w:firstLine="0"/>
        <w:jc w:val="both"/>
        <w:textAlignment w:val="auto"/>
        <w:rPr>
          <w:rFonts w:asciiTheme="minorHAnsi" w:hAnsiTheme="minorHAnsi" w:cs="Helvetica"/>
          <w:color w:val="1A1A1A"/>
          <w:lang w:val="en-US"/>
        </w:rPr>
      </w:pPr>
      <w:r w:rsidRPr="00D25549">
        <w:rPr>
          <w:rFonts w:asciiTheme="minorHAnsi" w:hAnsiTheme="minorHAnsi" w:cs="Helvetica"/>
          <w:color w:val="1A1A1A"/>
          <w:lang w:val="en-US"/>
        </w:rPr>
        <w:t>Assembleia Geral</w:t>
      </w:r>
      <w:r>
        <w:rPr>
          <w:rFonts w:asciiTheme="minorHAnsi" w:hAnsiTheme="minorHAnsi" w:cs="Helvetica"/>
          <w:color w:val="1A1A1A"/>
          <w:lang w:val="en-US"/>
        </w:rPr>
        <w:t>;</w:t>
      </w:r>
    </w:p>
    <w:p w14:paraId="31EB1DE3" w14:textId="77777777" w:rsidR="00B139B4" w:rsidRDefault="00B139B4" w:rsidP="002E07A9">
      <w:pPr>
        <w:pStyle w:val="PargrafodaLista"/>
        <w:numPr>
          <w:ilvl w:val="0"/>
          <w:numId w:val="11"/>
        </w:numPr>
        <w:tabs>
          <w:tab w:val="left" w:pos="709"/>
        </w:tabs>
        <w:suppressAutoHyphens w:val="0"/>
        <w:autoSpaceDE w:val="0"/>
        <w:adjustRightInd w:val="0"/>
        <w:ind w:left="0" w:firstLine="0"/>
        <w:jc w:val="both"/>
        <w:textAlignment w:val="auto"/>
        <w:rPr>
          <w:rFonts w:asciiTheme="minorHAnsi" w:hAnsiTheme="minorHAnsi" w:cs="Helvetica"/>
          <w:color w:val="1A1A1A"/>
          <w:lang w:val="en-US"/>
        </w:rPr>
      </w:pPr>
      <w:r w:rsidRPr="008649FE">
        <w:rPr>
          <w:rFonts w:asciiTheme="minorHAnsi" w:hAnsiTheme="minorHAnsi" w:cs="Helvetica"/>
          <w:color w:val="1A1A1A"/>
          <w:lang w:val="en-US"/>
        </w:rPr>
        <w:t>Conselho Diretivo;</w:t>
      </w:r>
    </w:p>
    <w:p w14:paraId="23E65014" w14:textId="77777777" w:rsidR="00B139B4" w:rsidRDefault="00B139B4" w:rsidP="002E07A9">
      <w:pPr>
        <w:pStyle w:val="PargrafodaLista"/>
        <w:numPr>
          <w:ilvl w:val="0"/>
          <w:numId w:val="11"/>
        </w:numPr>
        <w:tabs>
          <w:tab w:val="left" w:pos="709"/>
        </w:tabs>
        <w:suppressAutoHyphens w:val="0"/>
        <w:autoSpaceDE w:val="0"/>
        <w:adjustRightInd w:val="0"/>
        <w:ind w:left="0" w:firstLine="0"/>
        <w:jc w:val="both"/>
        <w:textAlignment w:val="auto"/>
        <w:rPr>
          <w:rFonts w:asciiTheme="minorHAnsi" w:hAnsiTheme="minorHAnsi" w:cs="Helvetica"/>
          <w:color w:val="1A1A1A"/>
          <w:lang w:val="en-US"/>
        </w:rPr>
      </w:pPr>
      <w:r w:rsidRPr="008649FE">
        <w:rPr>
          <w:rFonts w:asciiTheme="minorHAnsi" w:hAnsiTheme="minorHAnsi" w:cs="Helvetica"/>
          <w:color w:val="1A1A1A"/>
          <w:lang w:val="en-US"/>
        </w:rPr>
        <w:t>Conselho Fiscal</w:t>
      </w:r>
      <w:r>
        <w:rPr>
          <w:rFonts w:asciiTheme="minorHAnsi" w:hAnsiTheme="minorHAnsi" w:cs="Helvetica"/>
          <w:color w:val="1A1A1A"/>
          <w:lang w:val="en-US"/>
        </w:rPr>
        <w:t>;</w:t>
      </w:r>
    </w:p>
    <w:p w14:paraId="559AD519" w14:textId="77777777" w:rsidR="00B139B4" w:rsidRDefault="00B139B4" w:rsidP="002E07A9">
      <w:pPr>
        <w:pStyle w:val="PargrafodaLista"/>
        <w:numPr>
          <w:ilvl w:val="0"/>
          <w:numId w:val="11"/>
        </w:numPr>
        <w:tabs>
          <w:tab w:val="left" w:pos="709"/>
        </w:tabs>
        <w:suppressAutoHyphens w:val="0"/>
        <w:autoSpaceDE w:val="0"/>
        <w:adjustRightInd w:val="0"/>
        <w:ind w:left="0" w:firstLine="0"/>
        <w:jc w:val="both"/>
        <w:textAlignment w:val="auto"/>
        <w:rPr>
          <w:rFonts w:asciiTheme="minorHAnsi" w:hAnsiTheme="minorHAnsi" w:cs="Helvetica"/>
          <w:color w:val="1A1A1A"/>
          <w:lang w:val="en-US"/>
        </w:rPr>
      </w:pPr>
      <w:r w:rsidRPr="008649FE">
        <w:rPr>
          <w:rFonts w:asciiTheme="minorHAnsi" w:hAnsiTheme="minorHAnsi" w:cs="Helvetica"/>
          <w:color w:val="1A1A1A"/>
          <w:lang w:val="en-US"/>
        </w:rPr>
        <w:t>Secretarias técnicas</w:t>
      </w:r>
      <w:r>
        <w:rPr>
          <w:rFonts w:asciiTheme="minorHAnsi" w:hAnsiTheme="minorHAnsi" w:cs="Helvetica"/>
          <w:color w:val="1A1A1A"/>
          <w:lang w:val="en-US"/>
        </w:rPr>
        <w:t>.</w:t>
      </w:r>
    </w:p>
    <w:p w14:paraId="2FEE0503" w14:textId="77777777" w:rsidR="00B139B4" w:rsidRPr="008649FE" w:rsidRDefault="00B139B4" w:rsidP="002E07A9">
      <w:pPr>
        <w:pStyle w:val="PargrafodaLista"/>
        <w:numPr>
          <w:ilvl w:val="0"/>
          <w:numId w:val="11"/>
        </w:numPr>
        <w:tabs>
          <w:tab w:val="left" w:pos="709"/>
        </w:tabs>
        <w:suppressAutoHyphens w:val="0"/>
        <w:autoSpaceDE w:val="0"/>
        <w:adjustRightInd w:val="0"/>
        <w:ind w:left="0" w:firstLine="0"/>
        <w:jc w:val="both"/>
        <w:textAlignment w:val="auto"/>
        <w:rPr>
          <w:rFonts w:asciiTheme="minorHAnsi" w:hAnsiTheme="minorHAnsi" w:cs="Helvetica"/>
          <w:color w:val="1A1A1A"/>
          <w:lang w:val="en-US"/>
        </w:rPr>
      </w:pPr>
      <w:r>
        <w:rPr>
          <w:rFonts w:asciiTheme="minorHAnsi" w:hAnsiTheme="minorHAnsi" w:cs="Helvetica"/>
          <w:color w:val="1A1A1A"/>
          <w:lang w:val="en-US"/>
        </w:rPr>
        <w:t>Conselhos Profissionais</w:t>
      </w:r>
    </w:p>
    <w:p w14:paraId="59431144" w14:textId="77777777" w:rsidR="00B139B4" w:rsidRDefault="00B139B4" w:rsidP="00B139B4">
      <w:pPr>
        <w:autoSpaceDE w:val="0"/>
        <w:adjustRightInd w:val="0"/>
        <w:jc w:val="both"/>
        <w:rPr>
          <w:rFonts w:asciiTheme="minorHAnsi" w:hAnsiTheme="minorHAnsi" w:cs="Arial"/>
          <w:b/>
          <w:bCs/>
          <w:color w:val="1A1A1A"/>
          <w:lang w:val="en-US"/>
        </w:rPr>
      </w:pPr>
    </w:p>
    <w:p w14:paraId="7CFA3AFC" w14:textId="77777777" w:rsidR="00B139B4" w:rsidRPr="00D25549" w:rsidRDefault="00B139B4" w:rsidP="00B139B4">
      <w:pPr>
        <w:autoSpaceDE w:val="0"/>
        <w:adjustRightInd w:val="0"/>
        <w:jc w:val="both"/>
        <w:rPr>
          <w:rFonts w:asciiTheme="minorHAnsi" w:hAnsiTheme="minorHAnsi" w:cs="Arial"/>
          <w:b/>
          <w:bCs/>
          <w:color w:val="1A1A1A"/>
        </w:rPr>
      </w:pPr>
      <w:r w:rsidRPr="00D25549">
        <w:rPr>
          <w:rFonts w:asciiTheme="minorHAnsi" w:hAnsiTheme="minorHAnsi" w:cs="Arial"/>
          <w:b/>
          <w:bCs/>
          <w:color w:val="1A1A1A"/>
        </w:rPr>
        <w:t>Seção II – A Assembleia Geral</w:t>
      </w:r>
    </w:p>
    <w:p w14:paraId="26B5DB39" w14:textId="77777777" w:rsidR="00B139B4" w:rsidRDefault="00B139B4" w:rsidP="00B139B4">
      <w:pPr>
        <w:autoSpaceDE w:val="0"/>
        <w:adjustRightInd w:val="0"/>
        <w:jc w:val="both"/>
        <w:rPr>
          <w:rFonts w:asciiTheme="minorHAnsi" w:hAnsiTheme="minorHAnsi" w:cs="Helvetica"/>
          <w:color w:val="1A1A1A"/>
        </w:rPr>
      </w:pPr>
    </w:p>
    <w:p w14:paraId="29A7CEFC"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w:t>
      </w:r>
      <w:r w:rsidRPr="000A7B4E">
        <w:rPr>
          <w:rFonts w:asciiTheme="minorHAnsi" w:hAnsiTheme="minorHAnsi" w:cs="Helvetica"/>
          <w:color w:val="1A1A1A"/>
        </w:rPr>
        <w:t>30º – A assembleia geral é o órgão supremo da DBCA e a ela caberá todos os poderes e deliberações na administração direta ou indireta da Associação, bem como a deliberação quanto a seus métodos, fins, regras genéricas, específicas, estatutárias, regimentais, competindo-lhe além do que for estabelecido neste estatuto em outros artigos, especialmente:</w:t>
      </w:r>
    </w:p>
    <w:p w14:paraId="25BC52A5" w14:textId="77777777" w:rsidR="00B139B4" w:rsidRPr="000A7B4E" w:rsidRDefault="00B139B4" w:rsidP="00B139B4">
      <w:pPr>
        <w:autoSpaceDE w:val="0"/>
        <w:adjustRightInd w:val="0"/>
        <w:jc w:val="both"/>
        <w:rPr>
          <w:rFonts w:asciiTheme="minorHAnsi" w:hAnsiTheme="minorHAnsi" w:cs="Helvetica"/>
          <w:color w:val="1A1A1A"/>
        </w:rPr>
      </w:pPr>
    </w:p>
    <w:p w14:paraId="44BB4727" w14:textId="77777777" w:rsidR="00B139B4" w:rsidRDefault="00B139B4" w:rsidP="002E07A9">
      <w:pPr>
        <w:pStyle w:val="PargrafodaLista"/>
        <w:numPr>
          <w:ilvl w:val="0"/>
          <w:numId w:val="12"/>
        </w:numPr>
        <w:tabs>
          <w:tab w:val="left" w:pos="709"/>
        </w:tabs>
        <w:suppressAutoHyphens w:val="0"/>
        <w:autoSpaceDE w:val="0"/>
        <w:adjustRightInd w:val="0"/>
        <w:ind w:hanging="720"/>
        <w:jc w:val="both"/>
        <w:textAlignment w:val="auto"/>
        <w:rPr>
          <w:rFonts w:asciiTheme="minorHAnsi" w:hAnsiTheme="minorHAnsi" w:cs="Helvetica"/>
          <w:color w:val="1A1A1A"/>
        </w:rPr>
      </w:pPr>
      <w:r w:rsidRPr="00D25549">
        <w:rPr>
          <w:rFonts w:asciiTheme="minorHAnsi" w:hAnsiTheme="minorHAnsi" w:cs="Helvetica"/>
          <w:color w:val="1A1A1A"/>
        </w:rPr>
        <w:t>Decidir sobre todo e qualquer assunto de interesse da associação;</w:t>
      </w:r>
    </w:p>
    <w:p w14:paraId="5FA57A62" w14:textId="77777777" w:rsidR="00B139B4" w:rsidRDefault="00B139B4" w:rsidP="002E07A9">
      <w:pPr>
        <w:pStyle w:val="PargrafodaLista"/>
        <w:numPr>
          <w:ilvl w:val="0"/>
          <w:numId w:val="12"/>
        </w:numPr>
        <w:tabs>
          <w:tab w:val="left" w:pos="709"/>
        </w:tabs>
        <w:suppressAutoHyphens w:val="0"/>
        <w:autoSpaceDE w:val="0"/>
        <w:adjustRightInd w:val="0"/>
        <w:ind w:hanging="720"/>
        <w:jc w:val="both"/>
        <w:textAlignment w:val="auto"/>
        <w:rPr>
          <w:rFonts w:asciiTheme="minorHAnsi" w:hAnsiTheme="minorHAnsi" w:cs="Helvetica"/>
          <w:color w:val="1A1A1A"/>
        </w:rPr>
      </w:pPr>
      <w:r w:rsidRPr="008649FE">
        <w:rPr>
          <w:rFonts w:asciiTheme="minorHAnsi" w:hAnsiTheme="minorHAnsi" w:cs="Helvetica"/>
          <w:color w:val="1A1A1A"/>
        </w:rPr>
        <w:t>Julgar recursos encaminhados quanto às decisões tomadas pelos demais órgãos da associação;</w:t>
      </w:r>
    </w:p>
    <w:p w14:paraId="6A54EBEC" w14:textId="77777777" w:rsidR="00B139B4" w:rsidRDefault="00B139B4" w:rsidP="002E07A9">
      <w:pPr>
        <w:pStyle w:val="PargrafodaLista"/>
        <w:numPr>
          <w:ilvl w:val="0"/>
          <w:numId w:val="12"/>
        </w:numPr>
        <w:tabs>
          <w:tab w:val="left" w:pos="709"/>
        </w:tabs>
        <w:suppressAutoHyphens w:val="0"/>
        <w:autoSpaceDE w:val="0"/>
        <w:adjustRightInd w:val="0"/>
        <w:ind w:hanging="720"/>
        <w:jc w:val="both"/>
        <w:textAlignment w:val="auto"/>
        <w:rPr>
          <w:rFonts w:asciiTheme="minorHAnsi" w:hAnsiTheme="minorHAnsi" w:cs="Helvetica"/>
          <w:color w:val="1A1A1A"/>
        </w:rPr>
      </w:pPr>
      <w:r w:rsidRPr="008649FE">
        <w:rPr>
          <w:rFonts w:asciiTheme="minorHAnsi" w:hAnsiTheme="minorHAnsi" w:cs="Helvetica"/>
          <w:color w:val="1A1A1A"/>
        </w:rPr>
        <w:t>Estipular normas genéricas de atuação da associação;</w:t>
      </w:r>
    </w:p>
    <w:p w14:paraId="56EBB345" w14:textId="77777777" w:rsidR="00B139B4" w:rsidRDefault="00B139B4" w:rsidP="002E07A9">
      <w:pPr>
        <w:pStyle w:val="PargrafodaLista"/>
        <w:numPr>
          <w:ilvl w:val="0"/>
          <w:numId w:val="12"/>
        </w:numPr>
        <w:tabs>
          <w:tab w:val="left" w:pos="709"/>
        </w:tabs>
        <w:suppressAutoHyphens w:val="0"/>
        <w:autoSpaceDE w:val="0"/>
        <w:adjustRightInd w:val="0"/>
        <w:ind w:hanging="720"/>
        <w:jc w:val="both"/>
        <w:textAlignment w:val="auto"/>
        <w:rPr>
          <w:rFonts w:asciiTheme="minorHAnsi" w:hAnsiTheme="minorHAnsi" w:cs="Helvetica"/>
          <w:color w:val="1A1A1A"/>
        </w:rPr>
      </w:pPr>
      <w:r w:rsidRPr="008649FE">
        <w:rPr>
          <w:rFonts w:asciiTheme="minorHAnsi" w:hAnsiTheme="minorHAnsi" w:cs="Helvetica"/>
          <w:color w:val="1A1A1A"/>
        </w:rPr>
        <w:t>Determinar os planos estratégicos da associação;</w:t>
      </w:r>
    </w:p>
    <w:p w14:paraId="2B49458B" w14:textId="77777777" w:rsidR="00B139B4" w:rsidRDefault="00B139B4" w:rsidP="002E07A9">
      <w:pPr>
        <w:pStyle w:val="PargrafodaLista"/>
        <w:numPr>
          <w:ilvl w:val="0"/>
          <w:numId w:val="12"/>
        </w:numPr>
        <w:tabs>
          <w:tab w:val="left" w:pos="709"/>
        </w:tabs>
        <w:suppressAutoHyphens w:val="0"/>
        <w:autoSpaceDE w:val="0"/>
        <w:adjustRightInd w:val="0"/>
        <w:ind w:hanging="720"/>
        <w:jc w:val="both"/>
        <w:textAlignment w:val="auto"/>
        <w:rPr>
          <w:rFonts w:asciiTheme="minorHAnsi" w:hAnsiTheme="minorHAnsi" w:cs="Helvetica"/>
          <w:color w:val="1A1A1A"/>
        </w:rPr>
      </w:pPr>
      <w:r w:rsidRPr="008649FE">
        <w:rPr>
          <w:rFonts w:asciiTheme="minorHAnsi" w:hAnsiTheme="minorHAnsi" w:cs="Helvetica"/>
          <w:color w:val="1A1A1A"/>
        </w:rPr>
        <w:t>Avaliar o exercício das funções dos demais órgãos da associação;</w:t>
      </w:r>
    </w:p>
    <w:p w14:paraId="34FDB96B" w14:textId="77777777" w:rsidR="00B139B4" w:rsidRDefault="00B139B4" w:rsidP="002E07A9">
      <w:pPr>
        <w:pStyle w:val="PargrafodaLista"/>
        <w:numPr>
          <w:ilvl w:val="0"/>
          <w:numId w:val="12"/>
        </w:numPr>
        <w:tabs>
          <w:tab w:val="left" w:pos="709"/>
        </w:tabs>
        <w:suppressAutoHyphens w:val="0"/>
        <w:autoSpaceDE w:val="0"/>
        <w:adjustRightInd w:val="0"/>
        <w:ind w:hanging="720"/>
        <w:jc w:val="both"/>
        <w:textAlignment w:val="auto"/>
        <w:rPr>
          <w:rFonts w:asciiTheme="minorHAnsi" w:hAnsiTheme="minorHAnsi" w:cs="Helvetica"/>
          <w:color w:val="1A1A1A"/>
        </w:rPr>
      </w:pPr>
      <w:r w:rsidRPr="008649FE">
        <w:rPr>
          <w:rFonts w:asciiTheme="minorHAnsi" w:hAnsiTheme="minorHAnsi" w:cs="Helvetica"/>
          <w:color w:val="1A1A1A"/>
        </w:rPr>
        <w:t>Aprovar a admissão de novos associados honorários;</w:t>
      </w:r>
    </w:p>
    <w:p w14:paraId="04BF0222" w14:textId="77777777" w:rsidR="00B139B4" w:rsidRDefault="00B139B4" w:rsidP="002E07A9">
      <w:pPr>
        <w:pStyle w:val="PargrafodaLista"/>
        <w:numPr>
          <w:ilvl w:val="0"/>
          <w:numId w:val="12"/>
        </w:numPr>
        <w:tabs>
          <w:tab w:val="left" w:pos="709"/>
        </w:tabs>
        <w:suppressAutoHyphens w:val="0"/>
        <w:autoSpaceDE w:val="0"/>
        <w:adjustRightInd w:val="0"/>
        <w:ind w:hanging="720"/>
        <w:jc w:val="both"/>
        <w:textAlignment w:val="auto"/>
        <w:rPr>
          <w:rFonts w:asciiTheme="minorHAnsi" w:hAnsiTheme="minorHAnsi" w:cs="Helvetica"/>
          <w:color w:val="1A1A1A"/>
        </w:rPr>
      </w:pPr>
      <w:r w:rsidRPr="008649FE">
        <w:rPr>
          <w:rFonts w:asciiTheme="minorHAnsi" w:hAnsiTheme="minorHAnsi" w:cs="Helvetica"/>
          <w:color w:val="1A1A1A"/>
        </w:rPr>
        <w:t>Disciplinar provisoriamente quanto aos casos de vacância de cargo;</w:t>
      </w:r>
    </w:p>
    <w:p w14:paraId="2EC19809" w14:textId="77777777" w:rsidR="00B139B4" w:rsidRDefault="00B139B4" w:rsidP="002E07A9">
      <w:pPr>
        <w:pStyle w:val="PargrafodaLista"/>
        <w:numPr>
          <w:ilvl w:val="0"/>
          <w:numId w:val="12"/>
        </w:numPr>
        <w:tabs>
          <w:tab w:val="left" w:pos="709"/>
        </w:tabs>
        <w:suppressAutoHyphens w:val="0"/>
        <w:autoSpaceDE w:val="0"/>
        <w:adjustRightInd w:val="0"/>
        <w:ind w:hanging="720"/>
        <w:jc w:val="both"/>
        <w:textAlignment w:val="auto"/>
        <w:rPr>
          <w:rFonts w:asciiTheme="minorHAnsi" w:hAnsiTheme="minorHAnsi" w:cs="Helvetica"/>
          <w:color w:val="1A1A1A"/>
        </w:rPr>
      </w:pPr>
      <w:r w:rsidRPr="008649FE">
        <w:rPr>
          <w:rFonts w:asciiTheme="minorHAnsi" w:hAnsiTheme="minorHAnsi" w:cs="Helvetica"/>
          <w:color w:val="1A1A1A"/>
        </w:rPr>
        <w:t>Aprovar o orçamento da associação e plano de atividades e de contas para o exercício a vencer;</w:t>
      </w:r>
    </w:p>
    <w:p w14:paraId="53F26843" w14:textId="77777777" w:rsidR="00B139B4" w:rsidRDefault="00B139B4" w:rsidP="002E07A9">
      <w:pPr>
        <w:pStyle w:val="PargrafodaLista"/>
        <w:numPr>
          <w:ilvl w:val="0"/>
          <w:numId w:val="12"/>
        </w:numPr>
        <w:tabs>
          <w:tab w:val="left" w:pos="709"/>
        </w:tabs>
        <w:suppressAutoHyphens w:val="0"/>
        <w:autoSpaceDE w:val="0"/>
        <w:adjustRightInd w:val="0"/>
        <w:ind w:hanging="720"/>
        <w:jc w:val="both"/>
        <w:textAlignment w:val="auto"/>
        <w:rPr>
          <w:rFonts w:asciiTheme="minorHAnsi" w:hAnsiTheme="minorHAnsi" w:cs="Helvetica"/>
          <w:color w:val="1A1A1A"/>
        </w:rPr>
      </w:pPr>
      <w:r w:rsidRPr="008649FE">
        <w:rPr>
          <w:rFonts w:asciiTheme="minorHAnsi" w:hAnsiTheme="minorHAnsi" w:cs="Helvetica"/>
          <w:color w:val="1A1A1A"/>
        </w:rPr>
        <w:t>Aprovar o balanço e prestação de contas do Conselho Diretivo e das Secretarias Técnicas;</w:t>
      </w:r>
    </w:p>
    <w:p w14:paraId="1596A7C3" w14:textId="77777777" w:rsidR="00B139B4" w:rsidRPr="008649FE" w:rsidRDefault="00B139B4" w:rsidP="002E07A9">
      <w:pPr>
        <w:pStyle w:val="PargrafodaLista"/>
        <w:numPr>
          <w:ilvl w:val="0"/>
          <w:numId w:val="12"/>
        </w:numPr>
        <w:tabs>
          <w:tab w:val="left" w:pos="709"/>
        </w:tabs>
        <w:suppressAutoHyphens w:val="0"/>
        <w:autoSpaceDE w:val="0"/>
        <w:adjustRightInd w:val="0"/>
        <w:ind w:hanging="720"/>
        <w:jc w:val="both"/>
        <w:textAlignment w:val="auto"/>
        <w:rPr>
          <w:rFonts w:asciiTheme="minorHAnsi" w:hAnsiTheme="minorHAnsi" w:cs="Helvetica"/>
          <w:color w:val="1A1A1A"/>
        </w:rPr>
      </w:pPr>
      <w:r w:rsidRPr="008649FE">
        <w:rPr>
          <w:rFonts w:asciiTheme="minorHAnsi" w:hAnsiTheme="minorHAnsi" w:cs="Helvetica"/>
          <w:color w:val="1A1A1A"/>
          <w:lang w:val="en-US"/>
        </w:rPr>
        <w:t>Instituir o Regimento Interno;</w:t>
      </w:r>
    </w:p>
    <w:p w14:paraId="4FAE9A03" w14:textId="77777777" w:rsidR="00B139B4" w:rsidRDefault="00B139B4" w:rsidP="002E07A9">
      <w:pPr>
        <w:pStyle w:val="PargrafodaLista"/>
        <w:numPr>
          <w:ilvl w:val="0"/>
          <w:numId w:val="12"/>
        </w:numPr>
        <w:tabs>
          <w:tab w:val="left" w:pos="709"/>
        </w:tabs>
        <w:suppressAutoHyphens w:val="0"/>
        <w:autoSpaceDE w:val="0"/>
        <w:adjustRightInd w:val="0"/>
        <w:ind w:hanging="720"/>
        <w:jc w:val="both"/>
        <w:textAlignment w:val="auto"/>
        <w:rPr>
          <w:rFonts w:asciiTheme="minorHAnsi" w:hAnsiTheme="minorHAnsi" w:cs="Helvetica"/>
          <w:color w:val="1A1A1A"/>
        </w:rPr>
      </w:pPr>
      <w:r w:rsidRPr="008649FE">
        <w:rPr>
          <w:rFonts w:asciiTheme="minorHAnsi" w:hAnsiTheme="minorHAnsi" w:cs="Helvetica"/>
          <w:color w:val="1A1A1A"/>
        </w:rPr>
        <w:t>Alterar o Estatuto da Associação, em assembleia convocada especialmente para este fim;</w:t>
      </w:r>
    </w:p>
    <w:p w14:paraId="78574B70" w14:textId="77777777" w:rsidR="00B139B4" w:rsidRDefault="00B139B4" w:rsidP="002E07A9">
      <w:pPr>
        <w:pStyle w:val="PargrafodaLista"/>
        <w:numPr>
          <w:ilvl w:val="0"/>
          <w:numId w:val="12"/>
        </w:numPr>
        <w:tabs>
          <w:tab w:val="left" w:pos="709"/>
        </w:tabs>
        <w:suppressAutoHyphens w:val="0"/>
        <w:autoSpaceDE w:val="0"/>
        <w:adjustRightInd w:val="0"/>
        <w:ind w:hanging="720"/>
        <w:jc w:val="both"/>
        <w:textAlignment w:val="auto"/>
        <w:rPr>
          <w:rFonts w:asciiTheme="minorHAnsi" w:hAnsiTheme="minorHAnsi" w:cs="Helvetica"/>
          <w:color w:val="1A1A1A"/>
        </w:rPr>
      </w:pPr>
      <w:r w:rsidRPr="008649FE">
        <w:rPr>
          <w:rFonts w:asciiTheme="minorHAnsi" w:hAnsiTheme="minorHAnsi" w:cs="Helvetica"/>
          <w:color w:val="1A1A1A"/>
        </w:rPr>
        <w:t>Eleger ou destituir os associados dos cargos do Conselho Diretivo da Associação, em assembleia convocada especialmente para este fim;</w:t>
      </w:r>
    </w:p>
    <w:p w14:paraId="47F60C89" w14:textId="77777777" w:rsidR="00B139B4" w:rsidRDefault="00B139B4" w:rsidP="002E07A9">
      <w:pPr>
        <w:pStyle w:val="PargrafodaLista"/>
        <w:numPr>
          <w:ilvl w:val="0"/>
          <w:numId w:val="12"/>
        </w:numPr>
        <w:tabs>
          <w:tab w:val="left" w:pos="709"/>
        </w:tabs>
        <w:suppressAutoHyphens w:val="0"/>
        <w:autoSpaceDE w:val="0"/>
        <w:adjustRightInd w:val="0"/>
        <w:ind w:hanging="720"/>
        <w:jc w:val="both"/>
        <w:textAlignment w:val="auto"/>
        <w:rPr>
          <w:rFonts w:asciiTheme="minorHAnsi" w:hAnsiTheme="minorHAnsi" w:cs="Helvetica"/>
          <w:color w:val="1A1A1A"/>
        </w:rPr>
      </w:pPr>
      <w:r w:rsidRPr="005C34D0">
        <w:rPr>
          <w:rFonts w:asciiTheme="minorHAnsi" w:hAnsiTheme="minorHAnsi" w:cs="Helvetica"/>
          <w:color w:val="1A1A1A"/>
        </w:rPr>
        <w:t>Nomear ou destituir os associados dos cargos do Conselho Fiscal da Associação, em assembleia convocada especialmente para este fim</w:t>
      </w:r>
      <w:r>
        <w:rPr>
          <w:rFonts w:asciiTheme="minorHAnsi" w:hAnsiTheme="minorHAnsi" w:cs="Helvetica"/>
          <w:color w:val="1A1A1A"/>
        </w:rPr>
        <w:t>;</w:t>
      </w:r>
    </w:p>
    <w:p w14:paraId="454BBF8F" w14:textId="77777777" w:rsidR="00B139B4" w:rsidRPr="00364269" w:rsidRDefault="00B139B4" w:rsidP="002E07A9">
      <w:pPr>
        <w:pStyle w:val="PargrafodaLista"/>
        <w:numPr>
          <w:ilvl w:val="0"/>
          <w:numId w:val="12"/>
        </w:numPr>
        <w:tabs>
          <w:tab w:val="left" w:pos="709"/>
        </w:tabs>
        <w:suppressAutoHyphens w:val="0"/>
        <w:autoSpaceDE w:val="0"/>
        <w:adjustRightInd w:val="0"/>
        <w:ind w:hanging="720"/>
        <w:jc w:val="both"/>
        <w:textAlignment w:val="auto"/>
        <w:rPr>
          <w:rFonts w:asciiTheme="minorHAnsi" w:hAnsiTheme="minorHAnsi" w:cs="Helvetica"/>
        </w:rPr>
      </w:pPr>
      <w:r w:rsidRPr="00364269">
        <w:rPr>
          <w:rFonts w:asciiTheme="minorHAnsi" w:hAnsiTheme="minorHAnsi" w:cs="Helvetica"/>
        </w:rPr>
        <w:t>Nomear ou destituir os associados dos cargos dos Conselhos Profissionais da Associação, em assembleia convocada especialmente para este fim;</w:t>
      </w:r>
    </w:p>
    <w:p w14:paraId="060097FC" w14:textId="77777777" w:rsidR="00B139B4" w:rsidRDefault="00B139B4" w:rsidP="002E07A9">
      <w:pPr>
        <w:pStyle w:val="PargrafodaLista"/>
        <w:numPr>
          <w:ilvl w:val="0"/>
          <w:numId w:val="12"/>
        </w:numPr>
        <w:tabs>
          <w:tab w:val="left" w:pos="709"/>
        </w:tabs>
        <w:suppressAutoHyphens w:val="0"/>
        <w:autoSpaceDE w:val="0"/>
        <w:adjustRightInd w:val="0"/>
        <w:ind w:hanging="720"/>
        <w:jc w:val="both"/>
        <w:textAlignment w:val="auto"/>
        <w:rPr>
          <w:rFonts w:asciiTheme="minorHAnsi" w:hAnsiTheme="minorHAnsi" w:cs="Helvetica"/>
          <w:color w:val="1A1A1A"/>
        </w:rPr>
      </w:pPr>
      <w:r w:rsidRPr="008649FE">
        <w:rPr>
          <w:rFonts w:asciiTheme="minorHAnsi" w:hAnsiTheme="minorHAnsi" w:cs="Helvetica"/>
          <w:color w:val="1A1A1A"/>
        </w:rPr>
        <w:t>Aprovar a aceitação de doações com encargos e condições, bem como as que possam acarretar ônus de qualquer natureza;</w:t>
      </w:r>
    </w:p>
    <w:p w14:paraId="5FD35984" w14:textId="77777777" w:rsidR="00B139B4" w:rsidRPr="008649FE" w:rsidRDefault="00B139B4" w:rsidP="002E07A9">
      <w:pPr>
        <w:pStyle w:val="PargrafodaLista"/>
        <w:numPr>
          <w:ilvl w:val="0"/>
          <w:numId w:val="12"/>
        </w:numPr>
        <w:tabs>
          <w:tab w:val="left" w:pos="709"/>
        </w:tabs>
        <w:suppressAutoHyphens w:val="0"/>
        <w:autoSpaceDE w:val="0"/>
        <w:adjustRightInd w:val="0"/>
        <w:ind w:hanging="720"/>
        <w:jc w:val="both"/>
        <w:textAlignment w:val="auto"/>
        <w:rPr>
          <w:rFonts w:asciiTheme="minorHAnsi" w:hAnsiTheme="minorHAnsi" w:cs="Helvetica"/>
          <w:color w:val="1A1A1A"/>
        </w:rPr>
      </w:pPr>
      <w:r w:rsidRPr="008649FE">
        <w:rPr>
          <w:rFonts w:asciiTheme="minorHAnsi" w:hAnsiTheme="minorHAnsi" w:cs="Helvetica"/>
          <w:color w:val="1A1A1A"/>
        </w:rPr>
        <w:t>Aprovar a aceitação de normas e procedimentos solicitadas por doadores.</w:t>
      </w:r>
    </w:p>
    <w:p w14:paraId="4A1DF4EB" w14:textId="77777777" w:rsidR="00B139B4" w:rsidRDefault="00B139B4" w:rsidP="00B139B4">
      <w:pPr>
        <w:autoSpaceDE w:val="0"/>
        <w:adjustRightInd w:val="0"/>
        <w:jc w:val="both"/>
        <w:rPr>
          <w:rFonts w:asciiTheme="minorHAnsi" w:hAnsiTheme="minorHAnsi" w:cs="Helvetica"/>
          <w:color w:val="1A1A1A"/>
        </w:rPr>
      </w:pPr>
    </w:p>
    <w:p w14:paraId="7A49BEA6"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w:t>
      </w:r>
      <w:r w:rsidRPr="000A7B4E">
        <w:rPr>
          <w:rFonts w:asciiTheme="minorHAnsi" w:hAnsiTheme="minorHAnsi" w:cs="Helvetica"/>
          <w:color w:val="1A1A1A"/>
        </w:rPr>
        <w:t>31º -  A Assembleia Geral ocorrerá ordinariamente uma vez a cada ano, nos primeiros quatro meses do exercício anual, devendo ser convocada formalmente pelo Presidente, com pauta definida.</w:t>
      </w:r>
    </w:p>
    <w:p w14:paraId="7A23D9FE" w14:textId="77777777" w:rsidR="00B139B4" w:rsidRDefault="00B139B4" w:rsidP="00B139B4">
      <w:pPr>
        <w:autoSpaceDE w:val="0"/>
        <w:adjustRightInd w:val="0"/>
        <w:jc w:val="both"/>
        <w:rPr>
          <w:rFonts w:asciiTheme="minorHAnsi" w:hAnsiTheme="minorHAnsi" w:cs="Helvetica"/>
          <w:color w:val="1A1A1A"/>
        </w:rPr>
      </w:pPr>
    </w:p>
    <w:p w14:paraId="4C6ED07F"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w:t>
      </w:r>
      <w:r w:rsidRPr="000A7B4E">
        <w:rPr>
          <w:rFonts w:asciiTheme="minorHAnsi" w:hAnsiTheme="minorHAnsi" w:cs="Helvetica"/>
          <w:color w:val="1A1A1A"/>
        </w:rPr>
        <w:t xml:space="preserve">32º – A Assembleia Geral ocorrerá extraordinariamente sempre que necessário e </w:t>
      </w:r>
      <w:r w:rsidRPr="000A7B4E">
        <w:rPr>
          <w:rFonts w:asciiTheme="minorHAnsi" w:hAnsiTheme="minorHAnsi" w:cs="Helvetica"/>
          <w:color w:val="1A1A1A"/>
        </w:rPr>
        <w:lastRenderedPageBreak/>
        <w:t>assim nos casos indicados neste Estatuto, no Regimento Interno, ou entendidos pelo Presidente, Conselho Fiscal ou 20% (vinte por cento) ou 1/5 dos associados com direito a voto.</w:t>
      </w:r>
    </w:p>
    <w:p w14:paraId="52416F47" w14:textId="77777777" w:rsidR="00B139B4" w:rsidRDefault="00B139B4" w:rsidP="00B139B4">
      <w:pPr>
        <w:autoSpaceDE w:val="0"/>
        <w:adjustRightInd w:val="0"/>
        <w:jc w:val="both"/>
        <w:rPr>
          <w:rFonts w:asciiTheme="minorHAnsi" w:hAnsiTheme="minorHAnsi" w:cs="Helvetica"/>
          <w:color w:val="1A1A1A"/>
        </w:rPr>
      </w:pPr>
    </w:p>
    <w:p w14:paraId="3356DA26" w14:textId="77777777" w:rsidR="00B139B4" w:rsidRPr="000A7B4E" w:rsidRDefault="00B139B4" w:rsidP="00B139B4">
      <w:pPr>
        <w:autoSpaceDE w:val="0"/>
        <w:adjustRightInd w:val="0"/>
        <w:jc w:val="both"/>
        <w:rPr>
          <w:rFonts w:asciiTheme="minorHAnsi" w:hAnsiTheme="minorHAnsi" w:cs="Helvetica"/>
          <w:color w:val="1A1A1A"/>
        </w:rPr>
      </w:pPr>
      <w:r w:rsidRPr="00364269">
        <w:rPr>
          <w:rFonts w:asciiTheme="minorHAnsi" w:hAnsiTheme="minorHAnsi" w:cs="Helvetica"/>
          <w:color w:val="1A1A1A"/>
        </w:rPr>
        <w:t xml:space="preserve">Art. 33º – A convocação da Assembleia Geral deve obedecer a edital apregoado na sede da associação, bem como a tentativa válida e eficaz de comunicação a todos os seus associados, efetuada com antecedência mínima de 10 (dez) dias úteis, por via postal e/ou correio eletrônico (“e-mail”) e/ou </w:t>
      </w:r>
      <w:r w:rsidRPr="00364269">
        <w:rPr>
          <w:rFonts w:asciiTheme="minorHAnsi" w:hAnsiTheme="minorHAnsi" w:cstheme="minorHAnsi"/>
        </w:rPr>
        <w:t>por aplicativo especialmente disponibilizado pela Associação para esse fim</w:t>
      </w:r>
      <w:r w:rsidRPr="00364269">
        <w:rPr>
          <w:rFonts w:asciiTheme="minorHAnsi" w:hAnsiTheme="minorHAnsi" w:cs="Helvetica"/>
          <w:color w:val="1A1A1A"/>
        </w:rPr>
        <w:t>.</w:t>
      </w:r>
    </w:p>
    <w:p w14:paraId="25FBB81A" w14:textId="77777777" w:rsidR="00B139B4" w:rsidRDefault="00B139B4" w:rsidP="00B139B4">
      <w:pPr>
        <w:autoSpaceDE w:val="0"/>
        <w:adjustRightInd w:val="0"/>
        <w:jc w:val="both"/>
        <w:rPr>
          <w:rFonts w:asciiTheme="minorHAnsi" w:hAnsiTheme="minorHAnsi" w:cs="Helvetica"/>
          <w:color w:val="1A1A1A"/>
        </w:rPr>
      </w:pPr>
    </w:p>
    <w:p w14:paraId="44D27E2F"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w:t>
      </w:r>
      <w:r w:rsidRPr="000A7B4E">
        <w:rPr>
          <w:rFonts w:asciiTheme="minorHAnsi" w:hAnsiTheme="minorHAnsi" w:cs="Helvetica"/>
          <w:color w:val="1A1A1A"/>
        </w:rPr>
        <w:t xml:space="preserve">34º – </w:t>
      </w:r>
      <w:r>
        <w:rPr>
          <w:rFonts w:asciiTheme="minorHAnsi" w:hAnsiTheme="minorHAnsi" w:cs="Helvetica"/>
          <w:color w:val="1A1A1A"/>
        </w:rPr>
        <w:t>A</w:t>
      </w:r>
      <w:r w:rsidRPr="000A7B4E">
        <w:rPr>
          <w:rFonts w:asciiTheme="minorHAnsi" w:hAnsiTheme="minorHAnsi" w:cs="Helvetica"/>
          <w:color w:val="1A1A1A"/>
        </w:rPr>
        <w:t xml:space="preserve">s reuniões da Assembleia Geral Ordinária ou Extraordinária deverão contar com quórum mínimo de </w:t>
      </w:r>
      <w:r>
        <w:rPr>
          <w:rFonts w:asciiTheme="minorHAnsi" w:hAnsiTheme="minorHAnsi" w:cs="Helvetica"/>
          <w:color w:val="1A1A1A"/>
        </w:rPr>
        <w:t>1/4 (um quarto)</w:t>
      </w:r>
      <w:r w:rsidRPr="000A7B4E">
        <w:rPr>
          <w:rFonts w:asciiTheme="minorHAnsi" w:hAnsiTheme="minorHAnsi" w:cs="Helvetica"/>
          <w:color w:val="1A1A1A"/>
        </w:rPr>
        <w:t xml:space="preserve"> de seus associados votantes em primeira convocação, e de qualquer número destes em segunda convocação, uma hora após a hora marcada para a reunião.</w:t>
      </w:r>
    </w:p>
    <w:p w14:paraId="5A3FA884" w14:textId="77777777" w:rsidR="00B139B4" w:rsidRDefault="00B139B4" w:rsidP="00B139B4">
      <w:pPr>
        <w:autoSpaceDE w:val="0"/>
        <w:adjustRightInd w:val="0"/>
        <w:jc w:val="both"/>
        <w:rPr>
          <w:rFonts w:asciiTheme="minorHAnsi" w:hAnsiTheme="minorHAnsi" w:cs="Helvetica"/>
          <w:color w:val="1A1A1A"/>
        </w:rPr>
      </w:pPr>
    </w:p>
    <w:p w14:paraId="5730A8D1" w14:textId="77777777" w:rsidR="00B139B4" w:rsidRPr="00364269" w:rsidRDefault="00B139B4" w:rsidP="00B139B4">
      <w:pPr>
        <w:autoSpaceDE w:val="0"/>
        <w:adjustRightInd w:val="0"/>
        <w:jc w:val="both"/>
        <w:rPr>
          <w:rFonts w:asciiTheme="minorHAnsi" w:hAnsiTheme="minorHAnsi" w:cs="Helvetica"/>
          <w:color w:val="1A1A1A"/>
        </w:rPr>
      </w:pPr>
      <w:r w:rsidRPr="00364269">
        <w:rPr>
          <w:rFonts w:asciiTheme="minorHAnsi" w:hAnsiTheme="minorHAnsi" w:cs="Helvetica"/>
          <w:color w:val="1A1A1A"/>
        </w:rPr>
        <w:t>Art. 35º – Para as deliberações das assembleias constituídas para fins das competências elencados nos itens xi e xii do art. 30, o quórum mínimo em segunda convocação será de 50 (cinquenta) associados com direito a voto.</w:t>
      </w:r>
    </w:p>
    <w:p w14:paraId="00C9441A" w14:textId="77777777" w:rsidR="00B139B4" w:rsidRPr="00364269" w:rsidRDefault="00B139B4" w:rsidP="00B139B4">
      <w:pPr>
        <w:autoSpaceDE w:val="0"/>
        <w:adjustRightInd w:val="0"/>
        <w:jc w:val="both"/>
        <w:rPr>
          <w:rFonts w:asciiTheme="minorHAnsi" w:hAnsiTheme="minorHAnsi" w:cs="Helvetica"/>
          <w:color w:val="1A1A1A"/>
        </w:rPr>
      </w:pPr>
    </w:p>
    <w:p w14:paraId="44465BAF" w14:textId="77777777" w:rsidR="00B139B4" w:rsidRPr="000A7B4E" w:rsidRDefault="00B139B4" w:rsidP="00B139B4">
      <w:pPr>
        <w:autoSpaceDE w:val="0"/>
        <w:adjustRightInd w:val="0"/>
        <w:jc w:val="both"/>
        <w:rPr>
          <w:rFonts w:asciiTheme="minorHAnsi" w:hAnsiTheme="minorHAnsi" w:cs="Helvetica"/>
          <w:color w:val="1A1A1A"/>
        </w:rPr>
      </w:pPr>
      <w:r w:rsidRPr="00364269">
        <w:rPr>
          <w:rFonts w:asciiTheme="minorHAnsi" w:hAnsiTheme="minorHAnsi" w:cs="Helvetica"/>
          <w:color w:val="1A1A1A"/>
        </w:rPr>
        <w:t xml:space="preserve">Art. 36º – As deliberações da Assembleia Geral Ordinária ou Extraordinária, que serão sempre restritas aos assuntos da pauta, serão lavradas em Ata e disponibilizadas por via postal e/ou correio eletrônico (“e-mail”) e/ou </w:t>
      </w:r>
      <w:r w:rsidRPr="00364269">
        <w:rPr>
          <w:rFonts w:asciiTheme="minorHAnsi" w:hAnsiTheme="minorHAnsi" w:cstheme="minorHAnsi"/>
        </w:rPr>
        <w:t>por aplicativo especialmente disponibilizado pela Associação para esse fim</w:t>
      </w:r>
      <w:r w:rsidRPr="00364269">
        <w:rPr>
          <w:rFonts w:asciiTheme="minorHAnsi" w:hAnsiTheme="minorHAnsi" w:cs="Helvetica"/>
          <w:color w:val="1A1A1A"/>
        </w:rPr>
        <w:t>.</w:t>
      </w:r>
    </w:p>
    <w:p w14:paraId="5A3811EE" w14:textId="77777777" w:rsidR="00B139B4" w:rsidRDefault="00B139B4" w:rsidP="00B139B4">
      <w:pPr>
        <w:autoSpaceDE w:val="0"/>
        <w:adjustRightInd w:val="0"/>
        <w:jc w:val="both"/>
        <w:rPr>
          <w:rFonts w:asciiTheme="minorHAnsi" w:hAnsiTheme="minorHAnsi" w:cs="Helvetica"/>
          <w:color w:val="1A1A1A"/>
        </w:rPr>
      </w:pPr>
    </w:p>
    <w:p w14:paraId="3414B619"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w:t>
      </w:r>
      <w:r w:rsidRPr="000A7B4E">
        <w:rPr>
          <w:rFonts w:asciiTheme="minorHAnsi" w:hAnsiTheme="minorHAnsi" w:cs="Helvetica"/>
          <w:color w:val="1A1A1A"/>
        </w:rPr>
        <w:t>37º – Na forma do Código Civil, a convocação da Assembleia Geral est</w:t>
      </w:r>
      <w:r>
        <w:rPr>
          <w:rFonts w:asciiTheme="minorHAnsi" w:hAnsiTheme="minorHAnsi" w:cs="Helvetica"/>
          <w:color w:val="1A1A1A"/>
        </w:rPr>
        <w:t>á</w:t>
      </w:r>
      <w:r w:rsidRPr="000A7B4E">
        <w:rPr>
          <w:rFonts w:asciiTheme="minorHAnsi" w:hAnsiTheme="minorHAnsi" w:cs="Helvetica"/>
          <w:color w:val="1A1A1A"/>
        </w:rPr>
        <w:t xml:space="preserve"> garantida a 1/5 (um quinto) dos Associados com direito a voto.</w:t>
      </w:r>
    </w:p>
    <w:p w14:paraId="199AA05F" w14:textId="77777777" w:rsidR="00B139B4" w:rsidRDefault="00B139B4" w:rsidP="00B139B4">
      <w:pPr>
        <w:autoSpaceDE w:val="0"/>
        <w:adjustRightInd w:val="0"/>
        <w:jc w:val="both"/>
        <w:rPr>
          <w:rFonts w:asciiTheme="minorHAnsi" w:hAnsiTheme="minorHAnsi" w:cs="Arial"/>
          <w:b/>
          <w:bCs/>
          <w:color w:val="1A1A1A"/>
        </w:rPr>
      </w:pPr>
    </w:p>
    <w:p w14:paraId="5C071455" w14:textId="77777777" w:rsidR="00B139B4" w:rsidRPr="000A7B4E" w:rsidRDefault="00B139B4" w:rsidP="00B139B4">
      <w:pPr>
        <w:autoSpaceDE w:val="0"/>
        <w:adjustRightInd w:val="0"/>
        <w:jc w:val="both"/>
        <w:rPr>
          <w:rFonts w:asciiTheme="minorHAnsi" w:hAnsiTheme="minorHAnsi" w:cs="Arial"/>
          <w:b/>
          <w:bCs/>
          <w:color w:val="1A1A1A"/>
        </w:rPr>
      </w:pPr>
      <w:r w:rsidRPr="000A7B4E">
        <w:rPr>
          <w:rFonts w:asciiTheme="minorHAnsi" w:hAnsiTheme="minorHAnsi" w:cs="Arial"/>
          <w:b/>
          <w:bCs/>
          <w:color w:val="1A1A1A"/>
        </w:rPr>
        <w:t>Seção III – Conselho Diretivo</w:t>
      </w:r>
    </w:p>
    <w:p w14:paraId="16A3E715" w14:textId="77777777" w:rsidR="00B139B4" w:rsidRDefault="00B139B4" w:rsidP="00B139B4">
      <w:pPr>
        <w:autoSpaceDE w:val="0"/>
        <w:adjustRightInd w:val="0"/>
        <w:jc w:val="both"/>
        <w:rPr>
          <w:rFonts w:asciiTheme="minorHAnsi" w:hAnsiTheme="minorHAnsi" w:cs="Helvetica"/>
          <w:color w:val="1A1A1A"/>
        </w:rPr>
      </w:pPr>
    </w:p>
    <w:p w14:paraId="28E4E12E"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w:t>
      </w:r>
      <w:r w:rsidRPr="000A7B4E">
        <w:rPr>
          <w:rFonts w:asciiTheme="minorHAnsi" w:hAnsiTheme="minorHAnsi" w:cs="Helvetica"/>
          <w:color w:val="1A1A1A"/>
        </w:rPr>
        <w:t xml:space="preserve">38º – O Conselho Diretivo é composto por no mínimo 03 e no máximo </w:t>
      </w:r>
      <w:r>
        <w:rPr>
          <w:rFonts w:asciiTheme="minorHAnsi" w:hAnsiTheme="minorHAnsi" w:cs="Helvetica"/>
          <w:color w:val="1A1A1A"/>
        </w:rPr>
        <w:t>10</w:t>
      </w:r>
      <w:r w:rsidRPr="000A7B4E">
        <w:rPr>
          <w:rFonts w:asciiTheme="minorHAnsi" w:hAnsiTheme="minorHAnsi" w:cs="Helvetica"/>
          <w:color w:val="1A1A1A"/>
        </w:rPr>
        <w:t xml:space="preserve"> membros, sendo a composição mínima formada por um Presidente, um Tesoureiro, um Secretário Geral e a composição máxima formada por um Presidente, um Vice-presidente, um Tesoureiro, um Secretário Geral, um </w:t>
      </w:r>
      <w:r>
        <w:rPr>
          <w:rFonts w:asciiTheme="minorHAnsi" w:hAnsiTheme="minorHAnsi" w:cs="Helvetica"/>
          <w:color w:val="1A1A1A"/>
        </w:rPr>
        <w:t>Diretor</w:t>
      </w:r>
      <w:r w:rsidRPr="000A7B4E">
        <w:rPr>
          <w:rFonts w:asciiTheme="minorHAnsi" w:hAnsiTheme="minorHAnsi" w:cs="Helvetica"/>
          <w:color w:val="1A1A1A"/>
        </w:rPr>
        <w:t xml:space="preserve"> de Ação de Social</w:t>
      </w:r>
      <w:r>
        <w:rPr>
          <w:rFonts w:asciiTheme="minorHAnsi" w:hAnsiTheme="minorHAnsi" w:cs="Helvetica"/>
          <w:color w:val="1A1A1A"/>
        </w:rPr>
        <w:t>, um Diretor de Comunicação Social</w:t>
      </w:r>
      <w:r w:rsidRPr="000A7B4E">
        <w:rPr>
          <w:rFonts w:asciiTheme="minorHAnsi" w:hAnsiTheme="minorHAnsi" w:cs="Helvetica"/>
          <w:color w:val="1A1A1A"/>
        </w:rPr>
        <w:t xml:space="preserve"> e </w:t>
      </w:r>
      <w:r>
        <w:rPr>
          <w:rFonts w:asciiTheme="minorHAnsi" w:hAnsiTheme="minorHAnsi" w:cs="Helvetica"/>
          <w:color w:val="1A1A1A"/>
        </w:rPr>
        <w:t>quatro</w:t>
      </w:r>
      <w:r w:rsidRPr="000A7B4E">
        <w:rPr>
          <w:rFonts w:asciiTheme="minorHAnsi" w:hAnsiTheme="minorHAnsi" w:cs="Helvetica"/>
          <w:color w:val="1A1A1A"/>
        </w:rPr>
        <w:t xml:space="preserve"> vogais para os cargos de Secretário Geral, Tesoureiro</w:t>
      </w:r>
      <w:r>
        <w:rPr>
          <w:rFonts w:asciiTheme="minorHAnsi" w:hAnsiTheme="minorHAnsi" w:cs="Helvetica"/>
          <w:color w:val="1A1A1A"/>
        </w:rPr>
        <w:t>,</w:t>
      </w:r>
      <w:r w:rsidRPr="000A7B4E">
        <w:rPr>
          <w:rFonts w:asciiTheme="minorHAnsi" w:hAnsiTheme="minorHAnsi" w:cs="Helvetica"/>
          <w:color w:val="1A1A1A"/>
        </w:rPr>
        <w:t xml:space="preserve"> </w:t>
      </w:r>
      <w:r>
        <w:rPr>
          <w:rFonts w:asciiTheme="minorHAnsi" w:hAnsiTheme="minorHAnsi" w:cs="Helvetica"/>
          <w:color w:val="1A1A1A"/>
        </w:rPr>
        <w:t xml:space="preserve"> Diretor</w:t>
      </w:r>
      <w:r w:rsidRPr="000A7B4E">
        <w:rPr>
          <w:rFonts w:asciiTheme="minorHAnsi" w:hAnsiTheme="minorHAnsi" w:cs="Helvetica"/>
          <w:color w:val="1A1A1A"/>
        </w:rPr>
        <w:t xml:space="preserve"> de Ação Social</w:t>
      </w:r>
      <w:r>
        <w:rPr>
          <w:rFonts w:asciiTheme="minorHAnsi" w:hAnsiTheme="minorHAnsi" w:cs="Helvetica"/>
          <w:color w:val="1A1A1A"/>
        </w:rPr>
        <w:t xml:space="preserve"> e Diretor de Comunicação Social</w:t>
      </w:r>
      <w:r w:rsidRPr="000A7B4E">
        <w:rPr>
          <w:rFonts w:asciiTheme="minorHAnsi" w:hAnsiTheme="minorHAnsi" w:cs="Helvetica"/>
          <w:color w:val="1A1A1A"/>
        </w:rPr>
        <w:t>, todos com mandato de 3 (três) anos, permitida uma recondução.</w:t>
      </w:r>
    </w:p>
    <w:p w14:paraId="6F9F5F4D" w14:textId="77777777" w:rsidR="00B139B4" w:rsidRDefault="00B139B4" w:rsidP="00B139B4">
      <w:pPr>
        <w:autoSpaceDE w:val="0"/>
        <w:adjustRightInd w:val="0"/>
        <w:jc w:val="both"/>
        <w:rPr>
          <w:rFonts w:asciiTheme="minorHAnsi" w:hAnsiTheme="minorHAnsi" w:cs="Helvetica"/>
          <w:color w:val="1A1A1A"/>
        </w:rPr>
      </w:pPr>
    </w:p>
    <w:p w14:paraId="5017F2A6"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w:t>
      </w:r>
      <w:r w:rsidRPr="000A7B4E">
        <w:rPr>
          <w:rFonts w:asciiTheme="minorHAnsi" w:hAnsiTheme="minorHAnsi" w:cs="Helvetica"/>
          <w:color w:val="1A1A1A"/>
        </w:rPr>
        <w:t xml:space="preserve">39º – </w:t>
      </w:r>
      <w:r w:rsidRPr="00B30A38">
        <w:rPr>
          <w:rFonts w:asciiTheme="minorHAnsi" w:hAnsiTheme="minorHAnsi" w:cs="Calibri"/>
          <w:bCs/>
        </w:rPr>
        <w:t>O Conselho Diretivo será eleito pela Assembleia Geral, dentre os associados titulares originários de direito de autor, por um mandato de 3 (três) anos, podendo ser reeleito por um mandato apenas.</w:t>
      </w:r>
    </w:p>
    <w:p w14:paraId="41C4B6E0" w14:textId="77777777" w:rsidR="00B139B4" w:rsidRDefault="00B139B4" w:rsidP="00B139B4">
      <w:pPr>
        <w:autoSpaceDE w:val="0"/>
        <w:adjustRightInd w:val="0"/>
        <w:jc w:val="both"/>
        <w:rPr>
          <w:rFonts w:asciiTheme="minorHAnsi" w:hAnsiTheme="minorHAnsi" w:cs="Helvetica"/>
          <w:color w:val="1A1A1A"/>
        </w:rPr>
      </w:pPr>
    </w:p>
    <w:p w14:paraId="32A890C8"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w:t>
      </w:r>
      <w:r w:rsidRPr="000A7B4E">
        <w:rPr>
          <w:rFonts w:asciiTheme="minorHAnsi" w:hAnsiTheme="minorHAnsi" w:cs="Helvetica"/>
          <w:color w:val="1A1A1A"/>
        </w:rPr>
        <w:t xml:space="preserve">40º – Poderão se candidatar ao cargo de Presidente, os associados </w:t>
      </w:r>
      <w:r>
        <w:rPr>
          <w:rFonts w:asciiTheme="minorHAnsi" w:hAnsiTheme="minorHAnsi" w:cs="Helvetica"/>
          <w:color w:val="1A1A1A"/>
        </w:rPr>
        <w:t xml:space="preserve">efetivos, </w:t>
      </w:r>
      <w:r w:rsidRPr="000A7B4E">
        <w:rPr>
          <w:rFonts w:asciiTheme="minorHAnsi" w:hAnsiTheme="minorHAnsi" w:cs="Helvetica"/>
          <w:color w:val="1A1A1A"/>
        </w:rPr>
        <w:t>titulares originários de direito de autor, com mais de 10 (dez) anos de profissão.</w:t>
      </w:r>
    </w:p>
    <w:p w14:paraId="07C72798" w14:textId="77777777" w:rsidR="00B139B4" w:rsidRDefault="00B139B4" w:rsidP="00B139B4">
      <w:pPr>
        <w:autoSpaceDE w:val="0"/>
        <w:adjustRightInd w:val="0"/>
        <w:jc w:val="both"/>
        <w:rPr>
          <w:rFonts w:asciiTheme="minorHAnsi" w:hAnsiTheme="minorHAnsi" w:cs="Helvetica"/>
          <w:color w:val="1A1A1A"/>
        </w:rPr>
      </w:pPr>
    </w:p>
    <w:p w14:paraId="7E46AB03"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w:t>
      </w:r>
      <w:r w:rsidRPr="000A7B4E">
        <w:rPr>
          <w:rFonts w:asciiTheme="minorHAnsi" w:hAnsiTheme="minorHAnsi" w:cs="Helvetica"/>
          <w:color w:val="1A1A1A"/>
        </w:rPr>
        <w:t xml:space="preserve">41º - </w:t>
      </w:r>
      <w:r w:rsidRPr="00B30A38">
        <w:rPr>
          <w:rFonts w:asciiTheme="minorHAnsi" w:hAnsiTheme="minorHAnsi" w:cs="Calibri"/>
          <w:bCs/>
        </w:rPr>
        <w:t>Poderão se candidatar aos demais cargos do Conselho Diretivo os associados titulares originários de direito de autor</w:t>
      </w:r>
      <w:r>
        <w:rPr>
          <w:rFonts w:asciiTheme="minorHAnsi" w:hAnsiTheme="minorHAnsi" w:cs="Calibri"/>
          <w:bCs/>
        </w:rPr>
        <w:t xml:space="preserve">, </w:t>
      </w:r>
      <w:r w:rsidRPr="00B30A38">
        <w:rPr>
          <w:rFonts w:asciiTheme="minorHAnsi" w:hAnsiTheme="minorHAnsi" w:cs="Calibri"/>
          <w:bCs/>
        </w:rPr>
        <w:t>com mais de 5 (cinco) anos de profissão.</w:t>
      </w:r>
      <w:r>
        <w:rPr>
          <w:rFonts w:asciiTheme="minorHAnsi" w:hAnsiTheme="minorHAnsi" w:cs="Calibri"/>
          <w:bCs/>
          <w:i/>
        </w:rPr>
        <w:t xml:space="preserve">  </w:t>
      </w:r>
    </w:p>
    <w:p w14:paraId="781B8627" w14:textId="77777777" w:rsidR="00B139B4" w:rsidRDefault="00B139B4" w:rsidP="00B139B4">
      <w:pPr>
        <w:autoSpaceDE w:val="0"/>
        <w:adjustRightInd w:val="0"/>
        <w:jc w:val="both"/>
        <w:rPr>
          <w:rFonts w:asciiTheme="minorHAnsi" w:hAnsiTheme="minorHAnsi" w:cs="Helvetica"/>
          <w:color w:val="1A1A1A"/>
        </w:rPr>
      </w:pPr>
    </w:p>
    <w:p w14:paraId="3C6CF596" w14:textId="77777777" w:rsidR="00BD5D3A" w:rsidRDefault="00BD5D3A" w:rsidP="00B139B4">
      <w:pPr>
        <w:autoSpaceDE w:val="0"/>
        <w:adjustRightInd w:val="0"/>
        <w:jc w:val="both"/>
        <w:rPr>
          <w:rFonts w:asciiTheme="minorHAnsi" w:hAnsiTheme="minorHAnsi" w:cs="Helvetica"/>
          <w:color w:val="1A1A1A"/>
        </w:rPr>
      </w:pPr>
    </w:p>
    <w:p w14:paraId="52F66DF1" w14:textId="061706CF" w:rsidR="00B139B4" w:rsidRPr="000A7B4E" w:rsidRDefault="00B139B4" w:rsidP="00B139B4">
      <w:pPr>
        <w:autoSpaceDE w:val="0"/>
        <w:adjustRightInd w:val="0"/>
        <w:jc w:val="both"/>
        <w:rPr>
          <w:rFonts w:asciiTheme="minorHAnsi" w:hAnsiTheme="minorHAnsi" w:cs="Helvetica"/>
          <w:color w:val="1A1A1A"/>
        </w:rPr>
      </w:pPr>
      <w:r w:rsidRPr="00D20740">
        <w:rPr>
          <w:rFonts w:asciiTheme="minorHAnsi" w:hAnsiTheme="minorHAnsi" w:cs="Helvetica"/>
          <w:color w:val="1A1A1A"/>
        </w:rPr>
        <w:t xml:space="preserve">Art. 42º - Os </w:t>
      </w:r>
      <w:r w:rsidRPr="00D555B9">
        <w:rPr>
          <w:rFonts w:asciiTheme="minorHAnsi" w:hAnsiTheme="minorHAnsi" w:cs="Helvetica"/>
          <w:color w:val="1A1A1A"/>
        </w:rPr>
        <w:t xml:space="preserve">candidatos aos cargos </w:t>
      </w:r>
      <w:r w:rsidRPr="00D20740">
        <w:rPr>
          <w:rFonts w:asciiTheme="minorHAnsi" w:hAnsiTheme="minorHAnsi" w:cs="Helvetica"/>
          <w:color w:val="1A1A1A"/>
        </w:rPr>
        <w:t xml:space="preserve">do Conselho Diretivo deverão </w:t>
      </w:r>
      <w:r w:rsidRPr="00D555B9">
        <w:rPr>
          <w:rFonts w:asciiTheme="minorHAnsi" w:hAnsiTheme="minorHAnsi" w:cs="Helvetica"/>
          <w:color w:val="1A1A1A"/>
        </w:rPr>
        <w:t>apresentar suas candidaturas</w:t>
      </w:r>
      <w:r>
        <w:rPr>
          <w:rFonts w:asciiTheme="minorHAnsi" w:hAnsiTheme="minorHAnsi" w:cs="Helvetica"/>
          <w:color w:val="1A1A1A"/>
        </w:rPr>
        <w:t xml:space="preserve">, </w:t>
      </w:r>
      <w:r w:rsidRPr="00551602">
        <w:rPr>
          <w:rFonts w:asciiTheme="minorHAnsi" w:hAnsiTheme="minorHAnsi" w:cs="Helvetica"/>
          <w:color w:val="1A1A1A"/>
        </w:rPr>
        <w:t>na forma do Regimento Interno</w:t>
      </w:r>
      <w:r>
        <w:rPr>
          <w:rFonts w:asciiTheme="minorHAnsi" w:hAnsiTheme="minorHAnsi" w:cs="Helvetica"/>
          <w:color w:val="1A1A1A"/>
        </w:rPr>
        <w:t>,</w:t>
      </w:r>
      <w:r w:rsidRPr="00D20740" w:rsidDel="00977365">
        <w:rPr>
          <w:rFonts w:asciiTheme="minorHAnsi" w:hAnsiTheme="minorHAnsi" w:cs="Helvetica"/>
          <w:color w:val="1A1A1A"/>
        </w:rPr>
        <w:t xml:space="preserve"> </w:t>
      </w:r>
      <w:r w:rsidRPr="00D20740">
        <w:rPr>
          <w:rFonts w:asciiTheme="minorHAnsi" w:hAnsiTheme="minorHAnsi" w:cs="Helvetica"/>
          <w:color w:val="1A1A1A"/>
        </w:rPr>
        <w:t xml:space="preserve">no prazo de 60 (sessenta) dias antes </w:t>
      </w:r>
      <w:r w:rsidRPr="00D555B9">
        <w:rPr>
          <w:rFonts w:asciiTheme="minorHAnsi" w:hAnsiTheme="minorHAnsi" w:cs="Helvetica"/>
          <w:color w:val="1A1A1A"/>
        </w:rPr>
        <w:t>da assembleia geral que irá eleger o novo Conselho Diretivo</w:t>
      </w:r>
      <w:r w:rsidRPr="00D20740">
        <w:rPr>
          <w:rFonts w:asciiTheme="minorHAnsi" w:hAnsiTheme="minorHAnsi" w:cs="Helvetica"/>
          <w:color w:val="1A1A1A"/>
        </w:rPr>
        <w:t>.</w:t>
      </w:r>
    </w:p>
    <w:p w14:paraId="52E4A66B" w14:textId="77777777" w:rsidR="00B139B4" w:rsidRDefault="00B139B4" w:rsidP="00B139B4">
      <w:pPr>
        <w:autoSpaceDE w:val="0"/>
        <w:adjustRightInd w:val="0"/>
        <w:jc w:val="both"/>
        <w:rPr>
          <w:rFonts w:asciiTheme="minorHAnsi" w:hAnsiTheme="minorHAnsi" w:cs="Helvetica"/>
          <w:color w:val="1A1A1A"/>
        </w:rPr>
      </w:pPr>
    </w:p>
    <w:p w14:paraId="28D137FB"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w:t>
      </w:r>
      <w:r w:rsidRPr="000A7B4E">
        <w:rPr>
          <w:rFonts w:asciiTheme="minorHAnsi" w:hAnsiTheme="minorHAnsi" w:cs="Helvetica"/>
          <w:color w:val="1A1A1A"/>
        </w:rPr>
        <w:t>43º - Na hipótese de renúncia ou vacância a qualquer título</w:t>
      </w:r>
      <w:r>
        <w:rPr>
          <w:rFonts w:asciiTheme="minorHAnsi" w:hAnsiTheme="minorHAnsi" w:cs="Helvetica"/>
          <w:color w:val="1A1A1A"/>
        </w:rPr>
        <w:t xml:space="preserve"> dos cargos de Presidente ou Vice-Presidente, os mesmos serão preenchidos respectivamente pelo Vice-Presidente e pelo Secretário-Geral, e quanto aos demais cargos, pelos respectivos vogais até o fim do mandato. </w:t>
      </w:r>
    </w:p>
    <w:p w14:paraId="7D5D5B3E" w14:textId="77777777" w:rsidR="00B139B4" w:rsidRDefault="00B139B4" w:rsidP="00B139B4">
      <w:pPr>
        <w:autoSpaceDE w:val="0"/>
        <w:adjustRightInd w:val="0"/>
        <w:jc w:val="both"/>
        <w:rPr>
          <w:rFonts w:asciiTheme="minorHAnsi" w:hAnsiTheme="minorHAnsi" w:cs="Helvetica"/>
          <w:color w:val="1A1A1A"/>
        </w:rPr>
      </w:pPr>
    </w:p>
    <w:p w14:paraId="0182492C" w14:textId="77777777" w:rsidR="00B139B4" w:rsidRDefault="00B139B4" w:rsidP="00B139B4">
      <w:pPr>
        <w:autoSpaceDE w:val="0"/>
        <w:adjustRightInd w:val="0"/>
        <w:jc w:val="both"/>
        <w:rPr>
          <w:rFonts w:asciiTheme="minorHAnsi" w:hAnsiTheme="minorHAnsi" w:cs="Helvetica"/>
          <w:color w:val="1A1A1A"/>
        </w:rPr>
      </w:pPr>
      <w:r>
        <w:rPr>
          <w:rFonts w:asciiTheme="minorHAnsi" w:hAnsiTheme="minorHAnsi" w:cs="Helvetica"/>
          <w:color w:val="1A1A1A"/>
        </w:rPr>
        <w:t>Parágrafo Único – O Conselho Diretivo poderá convocar Assembleia Geral Extraordinária para fins de promover a eleição do cargo vago, respeitado o disposto no artigo 44º.</w:t>
      </w:r>
    </w:p>
    <w:p w14:paraId="7E3DC2F8" w14:textId="77777777" w:rsidR="00B139B4" w:rsidRDefault="00B139B4" w:rsidP="00B139B4">
      <w:pPr>
        <w:autoSpaceDE w:val="0"/>
        <w:adjustRightInd w:val="0"/>
        <w:jc w:val="both"/>
        <w:rPr>
          <w:rFonts w:asciiTheme="minorHAnsi" w:hAnsiTheme="minorHAnsi" w:cs="Helvetica"/>
          <w:color w:val="1A1A1A"/>
        </w:rPr>
      </w:pPr>
    </w:p>
    <w:p w14:paraId="226DA7D2"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44º</w:t>
      </w:r>
      <w:r>
        <w:rPr>
          <w:rFonts w:asciiTheme="minorHAnsi" w:hAnsiTheme="minorHAnsi" w:cs="Helvetica"/>
          <w:color w:val="1A1A1A"/>
        </w:rPr>
        <w:t xml:space="preserve"> </w:t>
      </w:r>
      <w:r w:rsidRPr="000A7B4E">
        <w:rPr>
          <w:rFonts w:asciiTheme="minorHAnsi" w:hAnsiTheme="minorHAnsi" w:cs="Helvetica"/>
          <w:color w:val="1A1A1A"/>
        </w:rPr>
        <w:t>- Em caso de vacância simultânea e definitiva do Presidente e do Vice-Presidente, caberá ao Secretário Geral convocar dentro dos 15 (quinze) dias subsequentes uma Assembleia Geral Extraordinária para nomear o novo Presidente e o novo Vice-Presidente, que permanecerão no cargo, assim como qualquer outro membro do Conselho Diretivo, até o fim do mandato em curso.</w:t>
      </w:r>
    </w:p>
    <w:p w14:paraId="63CBEEBD" w14:textId="77777777" w:rsidR="00B139B4" w:rsidRDefault="00B139B4" w:rsidP="00B139B4">
      <w:pPr>
        <w:autoSpaceDE w:val="0"/>
        <w:adjustRightInd w:val="0"/>
        <w:jc w:val="both"/>
        <w:rPr>
          <w:rFonts w:asciiTheme="minorHAnsi" w:hAnsiTheme="minorHAnsi" w:cs="Helvetica"/>
          <w:color w:val="1A1A1A"/>
        </w:rPr>
      </w:pPr>
    </w:p>
    <w:p w14:paraId="2192C57E"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w:t>
      </w:r>
      <w:r w:rsidRPr="000A7B4E">
        <w:rPr>
          <w:rFonts w:asciiTheme="minorHAnsi" w:hAnsiTheme="minorHAnsi" w:cs="Helvetica"/>
          <w:color w:val="1A1A1A"/>
        </w:rPr>
        <w:t xml:space="preserve">45º – </w:t>
      </w:r>
      <w:r w:rsidRPr="00B30A38">
        <w:rPr>
          <w:rFonts w:asciiTheme="minorHAnsi" w:hAnsiTheme="minorHAnsi" w:cs="Calibri"/>
          <w:bCs/>
        </w:rPr>
        <w:t>O Conselho Diretivo se reunirá duas vezes por mês, em caráter ordinário ou em caráter extraordinário a pedido do Presidente ou de no mínimo, da metade mais um de seus membros. As decisões do Conselho Diretivo serão tomadas por maioria simples, desde que haja o quórum mínimo de 3 (três) membros, cabendo ao Presidente o voto de minerva, em caso de empate, restando expressamente vedada a representação dos dirigentes por terceiro.</w:t>
      </w:r>
    </w:p>
    <w:p w14:paraId="16AF3DC8" w14:textId="77777777" w:rsidR="00B139B4" w:rsidRPr="000A7B4E" w:rsidRDefault="00B139B4" w:rsidP="00B139B4">
      <w:pPr>
        <w:autoSpaceDE w:val="0"/>
        <w:adjustRightInd w:val="0"/>
        <w:jc w:val="both"/>
        <w:rPr>
          <w:rFonts w:asciiTheme="minorHAnsi" w:hAnsiTheme="minorHAnsi" w:cs="Helvetica"/>
          <w:color w:val="1A1A1A"/>
        </w:rPr>
      </w:pPr>
    </w:p>
    <w:p w14:paraId="5BE1CE50"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46º – Cabe ao Conselho Diretivo o controle da administração da Associação e todos os encargos dela derivados que não estejam diretamente atribuídos por este Estatuto a outro órgão, em particular:</w:t>
      </w:r>
    </w:p>
    <w:p w14:paraId="00B4B6CC" w14:textId="77777777" w:rsidR="00B139B4" w:rsidRPr="000A7B4E" w:rsidRDefault="00B139B4" w:rsidP="00B139B4">
      <w:pPr>
        <w:autoSpaceDE w:val="0"/>
        <w:adjustRightInd w:val="0"/>
        <w:jc w:val="both"/>
        <w:rPr>
          <w:rFonts w:asciiTheme="minorHAnsi" w:hAnsiTheme="minorHAnsi" w:cs="Helvetica"/>
          <w:color w:val="1A1A1A"/>
        </w:rPr>
      </w:pPr>
    </w:p>
    <w:p w14:paraId="2FD55A85" w14:textId="77777777" w:rsidR="00B139B4" w:rsidRDefault="00B139B4" w:rsidP="002E07A9">
      <w:pPr>
        <w:pStyle w:val="PargrafodaLista"/>
        <w:numPr>
          <w:ilvl w:val="0"/>
          <w:numId w:val="13"/>
        </w:numPr>
        <w:suppressAutoHyphens w:val="0"/>
        <w:autoSpaceDE w:val="0"/>
        <w:adjustRightInd w:val="0"/>
        <w:ind w:left="709" w:hanging="709"/>
        <w:jc w:val="both"/>
        <w:textAlignment w:val="auto"/>
        <w:rPr>
          <w:rFonts w:asciiTheme="minorHAnsi" w:hAnsiTheme="minorHAnsi" w:cs="Helvetica"/>
          <w:color w:val="1A1A1A"/>
        </w:rPr>
      </w:pPr>
      <w:r w:rsidRPr="00D25549">
        <w:rPr>
          <w:rFonts w:asciiTheme="minorHAnsi" w:hAnsiTheme="minorHAnsi" w:cs="Helvetica"/>
          <w:color w:val="1A1A1A"/>
        </w:rPr>
        <w:t>Cumprir e fazer cumprir o Estatuto, o Regimento Interno e demais deliberações da Assembleia Geral;</w:t>
      </w:r>
    </w:p>
    <w:p w14:paraId="26FE72D1" w14:textId="77777777" w:rsidR="00B139B4" w:rsidRPr="008649FE" w:rsidRDefault="00B139B4" w:rsidP="002E07A9">
      <w:pPr>
        <w:pStyle w:val="PargrafodaLista"/>
        <w:numPr>
          <w:ilvl w:val="0"/>
          <w:numId w:val="13"/>
        </w:numPr>
        <w:suppressAutoHyphens w:val="0"/>
        <w:autoSpaceDE w:val="0"/>
        <w:adjustRightInd w:val="0"/>
        <w:ind w:left="709" w:hanging="709"/>
        <w:jc w:val="both"/>
        <w:textAlignment w:val="auto"/>
        <w:rPr>
          <w:rFonts w:asciiTheme="minorHAnsi" w:hAnsiTheme="minorHAnsi" w:cs="Helvetica"/>
          <w:color w:val="1A1A1A"/>
        </w:rPr>
      </w:pPr>
      <w:r w:rsidRPr="008649FE">
        <w:rPr>
          <w:rFonts w:asciiTheme="minorHAnsi" w:hAnsiTheme="minorHAnsi" w:cs="Helvetica"/>
          <w:color w:val="1A1A1A"/>
          <w:lang w:val="en-US"/>
        </w:rPr>
        <w:t>Convocar a Assembleia Geral;</w:t>
      </w:r>
    </w:p>
    <w:p w14:paraId="0A877A62" w14:textId="77777777" w:rsidR="00B139B4" w:rsidRDefault="00B139B4" w:rsidP="002E07A9">
      <w:pPr>
        <w:pStyle w:val="PargrafodaLista"/>
        <w:numPr>
          <w:ilvl w:val="0"/>
          <w:numId w:val="13"/>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sidRPr="00D25549">
        <w:rPr>
          <w:rFonts w:asciiTheme="minorHAnsi" w:hAnsiTheme="minorHAnsi" w:cs="Helvetica"/>
          <w:color w:val="1A1A1A"/>
        </w:rPr>
        <w:t>Indicar nomes para integrar o Conselho Fiscal;</w:t>
      </w:r>
    </w:p>
    <w:p w14:paraId="0A6EB126" w14:textId="77777777" w:rsidR="00B139B4" w:rsidRDefault="00B139B4" w:rsidP="002E07A9">
      <w:pPr>
        <w:pStyle w:val="PargrafodaLista"/>
        <w:numPr>
          <w:ilvl w:val="0"/>
          <w:numId w:val="13"/>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Pr>
          <w:rFonts w:asciiTheme="minorHAnsi" w:hAnsiTheme="minorHAnsi" w:cs="Helvetica"/>
          <w:color w:val="1A1A1A"/>
        </w:rPr>
        <w:t>Indicar nomes para integrar os Conselhos Profissionais;</w:t>
      </w:r>
    </w:p>
    <w:p w14:paraId="538EA8BA" w14:textId="77777777" w:rsidR="00B139B4" w:rsidRPr="00364269" w:rsidRDefault="00B139B4" w:rsidP="002E07A9">
      <w:pPr>
        <w:pStyle w:val="PargrafodaLista"/>
        <w:numPr>
          <w:ilvl w:val="0"/>
          <w:numId w:val="13"/>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sidRPr="00D555B9">
        <w:rPr>
          <w:rFonts w:asciiTheme="minorHAnsi" w:hAnsiTheme="minorHAnsi" w:cs="Helvetica"/>
          <w:color w:val="1A1A1A"/>
        </w:rPr>
        <w:tab/>
      </w:r>
      <w:r w:rsidRPr="00D25549">
        <w:rPr>
          <w:rFonts w:asciiTheme="minorHAnsi" w:hAnsiTheme="minorHAnsi" w:cs="Helvetica"/>
          <w:color w:val="1A1A1A"/>
          <w:lang w:val="en-US"/>
        </w:rPr>
        <w:t>Convocar o Conselho Fiscal;</w:t>
      </w:r>
    </w:p>
    <w:p w14:paraId="22EBC652" w14:textId="77777777" w:rsidR="00B139B4" w:rsidRPr="00364269" w:rsidRDefault="00B139B4" w:rsidP="002E07A9">
      <w:pPr>
        <w:pStyle w:val="PargrafodaLista"/>
        <w:numPr>
          <w:ilvl w:val="0"/>
          <w:numId w:val="13"/>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sidRPr="00364269">
        <w:rPr>
          <w:rFonts w:asciiTheme="minorHAnsi" w:hAnsiTheme="minorHAnsi" w:cs="Helvetica"/>
          <w:color w:val="1A1A1A"/>
        </w:rPr>
        <w:t>Convocar os Conselhos Profissionais sempre que for necessário seu auxílio para a correta classificação de obras dos diversos segmentos, para avaliação de sua admissibilidade, para a elaboração de regras de pontuação para fins de distribuição de direitos autorais e de concessão de ação social,</w:t>
      </w:r>
      <w:r w:rsidRPr="00364269">
        <w:rPr>
          <w:rFonts w:asciiTheme="minorHAnsi" w:hAnsiTheme="minorHAnsi" w:cs="Helvetica"/>
        </w:rPr>
        <w:t xml:space="preserve"> e para elaboração de normas técnicas</w:t>
      </w:r>
      <w:r w:rsidRPr="00364269">
        <w:rPr>
          <w:rFonts w:asciiTheme="minorHAnsi" w:hAnsiTheme="minorHAnsi" w:cs="Helvetica"/>
          <w:color w:val="1A1A1A"/>
        </w:rPr>
        <w:t>;</w:t>
      </w:r>
    </w:p>
    <w:p w14:paraId="4A23F262" w14:textId="77777777" w:rsidR="00B139B4" w:rsidRPr="008649FE" w:rsidRDefault="00B139B4" w:rsidP="002E07A9">
      <w:pPr>
        <w:pStyle w:val="PargrafodaLista"/>
        <w:numPr>
          <w:ilvl w:val="0"/>
          <w:numId w:val="13"/>
        </w:numPr>
        <w:tabs>
          <w:tab w:val="left" w:pos="709"/>
        </w:tabs>
        <w:suppressAutoHyphens w:val="0"/>
        <w:autoSpaceDE w:val="0"/>
        <w:adjustRightInd w:val="0"/>
        <w:ind w:hanging="720"/>
        <w:jc w:val="both"/>
        <w:textAlignment w:val="auto"/>
        <w:rPr>
          <w:rFonts w:asciiTheme="minorHAnsi" w:hAnsiTheme="minorHAnsi" w:cs="Helvetica"/>
          <w:color w:val="1A1A1A"/>
        </w:rPr>
      </w:pPr>
      <w:r w:rsidRPr="008649FE">
        <w:rPr>
          <w:rFonts w:asciiTheme="minorHAnsi" w:hAnsiTheme="minorHAnsi" w:cs="Helvetica"/>
          <w:color w:val="1A1A1A"/>
        </w:rPr>
        <w:t>Elaborar a pauta da Assembleia Geral;</w:t>
      </w:r>
    </w:p>
    <w:p w14:paraId="60167516" w14:textId="77777777" w:rsidR="00B139B4" w:rsidRDefault="00B139B4" w:rsidP="002E07A9">
      <w:pPr>
        <w:pStyle w:val="PargrafodaLista"/>
        <w:numPr>
          <w:ilvl w:val="0"/>
          <w:numId w:val="13"/>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sidRPr="00D25549">
        <w:rPr>
          <w:rFonts w:asciiTheme="minorHAnsi" w:hAnsiTheme="minorHAnsi" w:cs="Helvetica"/>
          <w:color w:val="1A1A1A"/>
        </w:rPr>
        <w:t>Aprovar o ingresso de novos associados efetivos ou administrados, ou a mudança de categoria de associado;</w:t>
      </w:r>
    </w:p>
    <w:p w14:paraId="5896C4E0" w14:textId="77777777" w:rsidR="00B139B4" w:rsidRPr="00364269" w:rsidRDefault="00B139B4" w:rsidP="002E07A9">
      <w:pPr>
        <w:pStyle w:val="PargrafodaLista"/>
        <w:numPr>
          <w:ilvl w:val="0"/>
          <w:numId w:val="13"/>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Pr>
          <w:rFonts w:asciiTheme="minorHAnsi" w:hAnsiTheme="minorHAnsi" w:cs="Helvetica"/>
          <w:color w:val="1A1A1A"/>
        </w:rPr>
        <w:t xml:space="preserve">         </w:t>
      </w:r>
      <w:r w:rsidRPr="00364269">
        <w:rPr>
          <w:rFonts w:asciiTheme="minorHAnsi" w:hAnsiTheme="minorHAnsi" w:cs="Helvetica"/>
          <w:color w:val="1A1A1A"/>
          <w:lang w:val="en-US"/>
        </w:rPr>
        <w:t>Indicar os associados honorários;</w:t>
      </w:r>
    </w:p>
    <w:p w14:paraId="2B0BB731" w14:textId="77777777" w:rsidR="00B139B4" w:rsidRPr="008649FE" w:rsidRDefault="00B139B4" w:rsidP="002E07A9">
      <w:pPr>
        <w:pStyle w:val="PargrafodaLista"/>
        <w:numPr>
          <w:ilvl w:val="0"/>
          <w:numId w:val="13"/>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Pr>
          <w:rFonts w:asciiTheme="minorHAnsi" w:hAnsiTheme="minorHAnsi" w:cs="Helvetica"/>
          <w:color w:val="1A1A1A"/>
          <w:lang w:val="en-US"/>
        </w:rPr>
        <w:tab/>
      </w:r>
      <w:r w:rsidRPr="00D25549">
        <w:rPr>
          <w:rFonts w:asciiTheme="minorHAnsi" w:hAnsiTheme="minorHAnsi" w:cs="Helvetica"/>
          <w:color w:val="1A1A1A"/>
          <w:lang w:val="en-US"/>
        </w:rPr>
        <w:t>Promover doações pela Associação;</w:t>
      </w:r>
    </w:p>
    <w:p w14:paraId="7B7FA944" w14:textId="77777777" w:rsidR="00B139B4" w:rsidRDefault="00B139B4" w:rsidP="002E07A9">
      <w:pPr>
        <w:pStyle w:val="PargrafodaLista"/>
        <w:numPr>
          <w:ilvl w:val="0"/>
          <w:numId w:val="13"/>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sidRPr="008649FE">
        <w:rPr>
          <w:rFonts w:asciiTheme="minorHAnsi" w:hAnsiTheme="minorHAnsi" w:cs="Helvetica"/>
          <w:color w:val="1A1A1A"/>
        </w:rPr>
        <w:t xml:space="preserve">         Contratar e distratar em geral;</w:t>
      </w:r>
    </w:p>
    <w:p w14:paraId="6B8D8711" w14:textId="77777777" w:rsidR="00B139B4" w:rsidRPr="008649FE" w:rsidRDefault="00B139B4" w:rsidP="002E07A9">
      <w:pPr>
        <w:pStyle w:val="PargrafodaLista"/>
        <w:numPr>
          <w:ilvl w:val="0"/>
          <w:numId w:val="13"/>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sidRPr="008649FE">
        <w:rPr>
          <w:rFonts w:asciiTheme="minorHAnsi" w:hAnsiTheme="minorHAnsi" w:cs="Helvetica"/>
          <w:color w:val="1A1A1A"/>
        </w:rPr>
        <w:lastRenderedPageBreak/>
        <w:t>Abrir, movimentar e encerrar contas bancárias;</w:t>
      </w:r>
    </w:p>
    <w:p w14:paraId="2F8390A3" w14:textId="77777777" w:rsidR="00B139B4" w:rsidRDefault="00B139B4" w:rsidP="002E07A9">
      <w:pPr>
        <w:pStyle w:val="PargrafodaLista"/>
        <w:numPr>
          <w:ilvl w:val="0"/>
          <w:numId w:val="13"/>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sidRPr="00D25549">
        <w:rPr>
          <w:rFonts w:asciiTheme="minorHAnsi" w:hAnsiTheme="minorHAnsi" w:cs="Helvetica"/>
          <w:color w:val="1A1A1A"/>
        </w:rPr>
        <w:t>Reger as atividades da DBCA conforme as diretrizes traçadas pela Assembleia Geral, desenvolvendo e executando suas deliberações e adotando todas as determinações necessárias para o corr</w:t>
      </w:r>
      <w:r>
        <w:rPr>
          <w:rFonts w:asciiTheme="minorHAnsi" w:hAnsiTheme="minorHAnsi" w:cs="Helvetica"/>
          <w:color w:val="1A1A1A"/>
        </w:rPr>
        <w:t>eto funcionamento da Associação;</w:t>
      </w:r>
    </w:p>
    <w:p w14:paraId="6550819F" w14:textId="77777777" w:rsidR="00B139B4" w:rsidRPr="00F91AD1" w:rsidRDefault="00B139B4" w:rsidP="002E07A9">
      <w:pPr>
        <w:pStyle w:val="PargrafodaLista"/>
        <w:numPr>
          <w:ilvl w:val="0"/>
          <w:numId w:val="13"/>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sidRPr="00F91AD1">
        <w:rPr>
          <w:rFonts w:asciiTheme="minorHAnsi" w:hAnsiTheme="minorHAnsi" w:cs="Calibri"/>
          <w:bCs/>
        </w:rPr>
        <w:t>Nomear procuradores para representação da Associação com poderes específicos e determinados</w:t>
      </w:r>
      <w:r w:rsidRPr="00F91AD1">
        <w:rPr>
          <w:rFonts w:asciiTheme="minorHAnsi" w:hAnsiTheme="minorHAnsi" w:cs="Helvetica"/>
          <w:color w:val="1A1A1A"/>
        </w:rPr>
        <w:t>;</w:t>
      </w:r>
    </w:p>
    <w:p w14:paraId="5C89AABE" w14:textId="77777777" w:rsidR="00B139B4" w:rsidRDefault="00B139B4" w:rsidP="002E07A9">
      <w:pPr>
        <w:pStyle w:val="PargrafodaLista"/>
        <w:numPr>
          <w:ilvl w:val="0"/>
          <w:numId w:val="13"/>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sidRPr="00D25549">
        <w:rPr>
          <w:rFonts w:asciiTheme="minorHAnsi" w:hAnsiTheme="minorHAnsi" w:cs="Helvetica"/>
          <w:color w:val="1A1A1A"/>
        </w:rPr>
        <w:t>Examinar o parecer prévio sobre as contas, inventário de bens e o balanço anual elaborado pelo Conselho Fiscal e submet</w:t>
      </w:r>
      <w:r>
        <w:rPr>
          <w:rFonts w:asciiTheme="minorHAnsi" w:hAnsiTheme="minorHAnsi" w:cs="Helvetica"/>
          <w:color w:val="1A1A1A"/>
        </w:rPr>
        <w:t>ê</w:t>
      </w:r>
      <w:r w:rsidRPr="00D25549">
        <w:rPr>
          <w:rFonts w:asciiTheme="minorHAnsi" w:hAnsiTheme="minorHAnsi" w:cs="Helvetica"/>
          <w:color w:val="1A1A1A"/>
        </w:rPr>
        <w:t>-lo a aprovação da Assembleia Geral;</w:t>
      </w:r>
    </w:p>
    <w:p w14:paraId="28683023" w14:textId="77777777" w:rsidR="00B139B4" w:rsidRDefault="00B139B4" w:rsidP="002E07A9">
      <w:pPr>
        <w:pStyle w:val="PargrafodaLista"/>
        <w:numPr>
          <w:ilvl w:val="0"/>
          <w:numId w:val="13"/>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sidRPr="00D25549">
        <w:rPr>
          <w:rFonts w:asciiTheme="minorHAnsi" w:hAnsiTheme="minorHAnsi" w:cs="Helvetica"/>
          <w:color w:val="1A1A1A"/>
        </w:rPr>
        <w:t>O Conselho Diretivo poderá implantar uma Gerência Executiva, segundo as necessidades administrativas da DBCA;</w:t>
      </w:r>
    </w:p>
    <w:p w14:paraId="400B84E2" w14:textId="77777777" w:rsidR="00B139B4" w:rsidRDefault="00B139B4" w:rsidP="002E07A9">
      <w:pPr>
        <w:pStyle w:val="PargrafodaLista"/>
        <w:numPr>
          <w:ilvl w:val="0"/>
          <w:numId w:val="13"/>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sidRPr="00D25549">
        <w:rPr>
          <w:rFonts w:asciiTheme="minorHAnsi" w:hAnsiTheme="minorHAnsi" w:cs="Helvetica"/>
          <w:color w:val="1A1A1A"/>
        </w:rPr>
        <w:t>O Conselho Diretivo implantará as Secretarias Técnicas, determinando-lhes a forma e as condições de provimento de cargos e as atribuições que lhes serão próprias, incluindo as remunerações devidas, nos termos do Regimento Interno</w:t>
      </w:r>
      <w:r>
        <w:rPr>
          <w:rFonts w:asciiTheme="minorHAnsi" w:hAnsiTheme="minorHAnsi" w:cs="Helvetica"/>
          <w:color w:val="1A1A1A"/>
        </w:rPr>
        <w:t>;</w:t>
      </w:r>
    </w:p>
    <w:p w14:paraId="14F5A799" w14:textId="77777777" w:rsidR="00B139B4" w:rsidRDefault="00B139B4" w:rsidP="002E07A9">
      <w:pPr>
        <w:pStyle w:val="PargrafodaLista"/>
        <w:numPr>
          <w:ilvl w:val="0"/>
          <w:numId w:val="13"/>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Pr>
          <w:rFonts w:asciiTheme="minorHAnsi" w:hAnsiTheme="minorHAnsi" w:cs="Helvetica"/>
          <w:color w:val="1A1A1A"/>
        </w:rPr>
        <w:t>Elaborar o orçamento anual;</w:t>
      </w:r>
    </w:p>
    <w:p w14:paraId="2F2B55BA" w14:textId="77777777" w:rsidR="00B139B4" w:rsidRDefault="00B139B4" w:rsidP="002E07A9">
      <w:pPr>
        <w:pStyle w:val="PargrafodaLista"/>
        <w:numPr>
          <w:ilvl w:val="0"/>
          <w:numId w:val="13"/>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Pr>
          <w:rFonts w:asciiTheme="minorHAnsi" w:hAnsiTheme="minorHAnsi" w:cs="Helvetica"/>
          <w:color w:val="1A1A1A"/>
        </w:rPr>
        <w:t>Solicitar parecer do Conselho Fiscal acerca do orçamento anual;</w:t>
      </w:r>
    </w:p>
    <w:p w14:paraId="2C847C71" w14:textId="77777777" w:rsidR="00B139B4" w:rsidRDefault="00B139B4" w:rsidP="002E07A9">
      <w:pPr>
        <w:pStyle w:val="PargrafodaLista"/>
        <w:numPr>
          <w:ilvl w:val="0"/>
          <w:numId w:val="13"/>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Pr>
          <w:rFonts w:asciiTheme="minorHAnsi" w:hAnsiTheme="minorHAnsi" w:cs="Helvetica"/>
          <w:color w:val="1A1A1A"/>
        </w:rPr>
        <w:t>Submeter o orçamento anual para aprovação da Assembleia Geral;</w:t>
      </w:r>
    </w:p>
    <w:p w14:paraId="71A6B38B" w14:textId="77777777" w:rsidR="00B139B4" w:rsidRPr="00D25549" w:rsidRDefault="00B139B4" w:rsidP="002E07A9">
      <w:pPr>
        <w:pStyle w:val="PargrafodaLista"/>
        <w:numPr>
          <w:ilvl w:val="0"/>
          <w:numId w:val="13"/>
        </w:numPr>
        <w:tabs>
          <w:tab w:val="left" w:pos="220"/>
          <w:tab w:val="left" w:pos="720"/>
        </w:tabs>
        <w:suppressAutoHyphens w:val="0"/>
        <w:autoSpaceDE w:val="0"/>
        <w:adjustRightInd w:val="0"/>
        <w:ind w:hanging="720"/>
        <w:jc w:val="both"/>
        <w:textAlignment w:val="auto"/>
        <w:rPr>
          <w:rFonts w:asciiTheme="minorHAnsi" w:hAnsiTheme="minorHAnsi" w:cs="Helvetica"/>
          <w:color w:val="1A1A1A"/>
        </w:rPr>
      </w:pPr>
      <w:r>
        <w:rPr>
          <w:rFonts w:asciiTheme="minorHAnsi" w:hAnsiTheme="minorHAnsi" w:cs="Helvetica"/>
          <w:color w:val="1A1A1A"/>
        </w:rPr>
        <w:t>Atribuir</w:t>
      </w:r>
      <w:r w:rsidRPr="009009BB">
        <w:rPr>
          <w:rFonts w:asciiTheme="minorHAnsi" w:hAnsiTheme="minorHAnsi" w:cs="Helvetica"/>
          <w:color w:val="1A1A1A"/>
        </w:rPr>
        <w:t xml:space="preserve"> </w:t>
      </w:r>
      <w:r>
        <w:rPr>
          <w:rFonts w:asciiTheme="minorHAnsi" w:hAnsiTheme="minorHAnsi" w:cs="Helvetica"/>
          <w:color w:val="1A1A1A"/>
        </w:rPr>
        <w:t xml:space="preserve">atividades </w:t>
      </w:r>
      <w:r w:rsidRPr="009009BB">
        <w:rPr>
          <w:rFonts w:asciiTheme="minorHAnsi" w:hAnsiTheme="minorHAnsi" w:cs="Helvetica"/>
          <w:color w:val="1A1A1A"/>
        </w:rPr>
        <w:t>administrativas auxiliares</w:t>
      </w:r>
      <w:r>
        <w:rPr>
          <w:rFonts w:asciiTheme="minorHAnsi" w:hAnsiTheme="minorHAnsi" w:cs="Helvetica"/>
          <w:color w:val="1A1A1A"/>
        </w:rPr>
        <w:t xml:space="preserve"> aos Conselhos Profissionais</w:t>
      </w:r>
      <w:r w:rsidRPr="00D25549">
        <w:rPr>
          <w:rFonts w:asciiTheme="minorHAnsi" w:hAnsiTheme="minorHAnsi" w:cs="Helvetica"/>
          <w:color w:val="1A1A1A"/>
        </w:rPr>
        <w:t>.</w:t>
      </w:r>
    </w:p>
    <w:p w14:paraId="2342DA0D" w14:textId="45A8918C" w:rsidR="00B139B4" w:rsidRDefault="00B139B4" w:rsidP="00B139B4">
      <w:pPr>
        <w:autoSpaceDE w:val="0"/>
        <w:adjustRightInd w:val="0"/>
        <w:jc w:val="both"/>
        <w:rPr>
          <w:rFonts w:asciiTheme="minorHAnsi" w:hAnsiTheme="minorHAnsi" w:cs="Helvetica"/>
          <w:color w:val="1A1A1A"/>
        </w:rPr>
      </w:pPr>
    </w:p>
    <w:p w14:paraId="6EE47DE0" w14:textId="77777777" w:rsidR="00BD5D3A" w:rsidRPr="00BA5EE5" w:rsidRDefault="00BD5D3A" w:rsidP="00B139B4">
      <w:pPr>
        <w:autoSpaceDE w:val="0"/>
        <w:adjustRightInd w:val="0"/>
        <w:jc w:val="both"/>
        <w:rPr>
          <w:rFonts w:asciiTheme="minorHAnsi" w:hAnsiTheme="minorHAnsi" w:cs="Helvetica"/>
          <w:color w:val="1A1A1A"/>
        </w:rPr>
      </w:pPr>
    </w:p>
    <w:p w14:paraId="56B3F69E" w14:textId="77777777" w:rsidR="00B139B4" w:rsidRDefault="00B139B4" w:rsidP="00B139B4">
      <w:pPr>
        <w:autoSpaceDE w:val="0"/>
        <w:adjustRightInd w:val="0"/>
        <w:jc w:val="both"/>
        <w:rPr>
          <w:rFonts w:asciiTheme="minorHAnsi" w:hAnsiTheme="minorHAnsi" w:cs="Helvetica"/>
          <w:color w:val="1A1A1A"/>
          <w:lang w:val="en-US"/>
        </w:rPr>
      </w:pPr>
      <w:r w:rsidRPr="000A7B4E">
        <w:rPr>
          <w:rFonts w:asciiTheme="minorHAnsi" w:hAnsiTheme="minorHAnsi" w:cs="Helvetica"/>
          <w:color w:val="1A1A1A"/>
          <w:lang w:val="en-US"/>
        </w:rPr>
        <w:t>Art.47º- São atribuições:</w:t>
      </w:r>
    </w:p>
    <w:p w14:paraId="5108F9B1" w14:textId="4EBDE84B" w:rsidR="00B139B4" w:rsidRDefault="00B139B4" w:rsidP="00B139B4">
      <w:pPr>
        <w:autoSpaceDE w:val="0"/>
        <w:adjustRightInd w:val="0"/>
        <w:jc w:val="both"/>
        <w:rPr>
          <w:rFonts w:asciiTheme="minorHAnsi" w:hAnsiTheme="minorHAnsi" w:cs="Helvetica"/>
          <w:color w:val="1A1A1A"/>
          <w:lang w:val="en-US"/>
        </w:rPr>
      </w:pPr>
    </w:p>
    <w:p w14:paraId="605FE386" w14:textId="284F81A1" w:rsidR="00B139B4" w:rsidRDefault="00B139B4" w:rsidP="002E07A9">
      <w:pPr>
        <w:pStyle w:val="PargrafodaLista"/>
        <w:numPr>
          <w:ilvl w:val="0"/>
          <w:numId w:val="14"/>
        </w:numPr>
        <w:tabs>
          <w:tab w:val="left" w:pos="220"/>
          <w:tab w:val="left" w:pos="720"/>
        </w:tabs>
        <w:suppressAutoHyphens w:val="0"/>
        <w:autoSpaceDE w:val="0"/>
        <w:adjustRightInd w:val="0"/>
        <w:jc w:val="both"/>
        <w:textAlignment w:val="auto"/>
        <w:rPr>
          <w:rFonts w:asciiTheme="minorHAnsi" w:hAnsiTheme="minorHAnsi" w:cs="Helvetica"/>
          <w:color w:val="1A1A1A"/>
          <w:lang w:val="en-US"/>
        </w:rPr>
      </w:pPr>
      <w:r w:rsidRPr="00D25549">
        <w:rPr>
          <w:rFonts w:asciiTheme="minorHAnsi" w:hAnsiTheme="minorHAnsi" w:cs="Helvetica"/>
          <w:color w:val="1A1A1A"/>
          <w:lang w:val="en-US"/>
        </w:rPr>
        <w:t>Do Presidente:</w:t>
      </w:r>
    </w:p>
    <w:p w14:paraId="0D2CB8E9" w14:textId="77777777" w:rsidR="00BD5D3A" w:rsidRDefault="00BD5D3A" w:rsidP="00BD5D3A">
      <w:pPr>
        <w:pStyle w:val="PargrafodaLista"/>
        <w:tabs>
          <w:tab w:val="left" w:pos="220"/>
          <w:tab w:val="left" w:pos="720"/>
        </w:tabs>
        <w:suppressAutoHyphens w:val="0"/>
        <w:autoSpaceDE w:val="0"/>
        <w:adjustRightInd w:val="0"/>
        <w:jc w:val="both"/>
        <w:textAlignment w:val="auto"/>
        <w:rPr>
          <w:rFonts w:asciiTheme="minorHAnsi" w:hAnsiTheme="minorHAnsi" w:cs="Helvetica"/>
          <w:color w:val="1A1A1A"/>
          <w:lang w:val="en-US"/>
        </w:rPr>
      </w:pPr>
    </w:p>
    <w:p w14:paraId="59A87EEB" w14:textId="77777777" w:rsidR="00B139B4" w:rsidRPr="00D25549" w:rsidRDefault="00B139B4" w:rsidP="00B139B4">
      <w:pPr>
        <w:pStyle w:val="PargrafodaLista"/>
        <w:tabs>
          <w:tab w:val="left" w:pos="220"/>
          <w:tab w:val="left" w:pos="720"/>
        </w:tabs>
        <w:suppressAutoHyphens w:val="0"/>
        <w:autoSpaceDE w:val="0"/>
        <w:adjustRightInd w:val="0"/>
        <w:jc w:val="both"/>
        <w:textAlignment w:val="auto"/>
        <w:rPr>
          <w:rFonts w:asciiTheme="minorHAnsi" w:hAnsiTheme="minorHAnsi" w:cs="Helvetica"/>
          <w:color w:val="1A1A1A"/>
          <w:lang w:val="en-US"/>
        </w:rPr>
      </w:pPr>
    </w:p>
    <w:p w14:paraId="3019E526" w14:textId="77777777" w:rsidR="00B139B4" w:rsidRDefault="00B139B4" w:rsidP="002E07A9">
      <w:pPr>
        <w:pStyle w:val="PargrafodaLista"/>
        <w:numPr>
          <w:ilvl w:val="1"/>
          <w:numId w:val="14"/>
        </w:numPr>
        <w:tabs>
          <w:tab w:val="left" w:pos="940"/>
          <w:tab w:val="left" w:pos="993"/>
        </w:tabs>
        <w:suppressAutoHyphens w:val="0"/>
        <w:autoSpaceDE w:val="0"/>
        <w:adjustRightInd w:val="0"/>
        <w:ind w:left="851" w:hanging="851"/>
        <w:jc w:val="both"/>
        <w:textAlignment w:val="auto"/>
        <w:rPr>
          <w:rFonts w:asciiTheme="minorHAnsi" w:hAnsiTheme="minorHAnsi" w:cs="Helvetica"/>
          <w:color w:val="1A1A1A"/>
        </w:rPr>
      </w:pPr>
      <w:r w:rsidRPr="00D25549">
        <w:rPr>
          <w:rFonts w:asciiTheme="minorHAnsi" w:hAnsiTheme="minorHAnsi" w:cs="Helvetica"/>
          <w:color w:val="1A1A1A"/>
        </w:rPr>
        <w:t>Executar e fazer executar toda resolução do Conselho Diretivo e das Assembleias Gerais;</w:t>
      </w:r>
    </w:p>
    <w:p w14:paraId="6C78AC3B" w14:textId="77777777" w:rsidR="00B139B4" w:rsidRDefault="00B139B4" w:rsidP="002E07A9">
      <w:pPr>
        <w:pStyle w:val="PargrafodaLista"/>
        <w:numPr>
          <w:ilvl w:val="1"/>
          <w:numId w:val="14"/>
        </w:numPr>
        <w:tabs>
          <w:tab w:val="left" w:pos="940"/>
          <w:tab w:val="left" w:pos="993"/>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rPr>
        <w:t>Personificar o Conselho Diretivo e a DBCA expressando suas deliberações e representando-os;</w:t>
      </w:r>
    </w:p>
    <w:p w14:paraId="6C7453EF" w14:textId="77777777" w:rsidR="00B139B4" w:rsidRDefault="00B139B4" w:rsidP="002E07A9">
      <w:pPr>
        <w:pStyle w:val="PargrafodaLista"/>
        <w:numPr>
          <w:ilvl w:val="1"/>
          <w:numId w:val="14"/>
        </w:numPr>
        <w:tabs>
          <w:tab w:val="left" w:pos="940"/>
          <w:tab w:val="left" w:pos="993"/>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rPr>
        <w:t>Representar institucionalmente a DBCA perante autoridades e instituições no Brasil e no Exterior;</w:t>
      </w:r>
    </w:p>
    <w:p w14:paraId="45C4E572" w14:textId="77777777" w:rsidR="00B139B4" w:rsidRDefault="00B139B4" w:rsidP="002E07A9">
      <w:pPr>
        <w:pStyle w:val="PargrafodaLista"/>
        <w:numPr>
          <w:ilvl w:val="1"/>
          <w:numId w:val="14"/>
        </w:numPr>
        <w:tabs>
          <w:tab w:val="left" w:pos="940"/>
          <w:tab w:val="left" w:pos="993"/>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rPr>
        <w:t>Representar a DBCA em juízo, ou fora dele, podendo outorgar estes poderes, na forma do Regimento Interno;</w:t>
      </w:r>
    </w:p>
    <w:p w14:paraId="2DA3165D" w14:textId="77777777" w:rsidR="00B139B4" w:rsidRDefault="00B139B4" w:rsidP="002E07A9">
      <w:pPr>
        <w:pStyle w:val="PargrafodaLista"/>
        <w:numPr>
          <w:ilvl w:val="1"/>
          <w:numId w:val="14"/>
        </w:numPr>
        <w:tabs>
          <w:tab w:val="left" w:pos="940"/>
          <w:tab w:val="left" w:pos="993"/>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rPr>
        <w:t>Presidir as reuniões do Conselho Diretivo;</w:t>
      </w:r>
    </w:p>
    <w:p w14:paraId="649DC05B" w14:textId="77777777" w:rsidR="00B139B4" w:rsidRDefault="00B139B4" w:rsidP="002E07A9">
      <w:pPr>
        <w:pStyle w:val="PargrafodaLista"/>
        <w:numPr>
          <w:ilvl w:val="1"/>
          <w:numId w:val="14"/>
        </w:numPr>
        <w:tabs>
          <w:tab w:val="left" w:pos="940"/>
          <w:tab w:val="left" w:pos="993"/>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rPr>
        <w:t>Firmar acordos, convênios e demais instrumentos com associações congêneres no Brasil e no Exterior;</w:t>
      </w:r>
    </w:p>
    <w:p w14:paraId="12E94358" w14:textId="77777777" w:rsidR="00B139B4" w:rsidRDefault="00B139B4" w:rsidP="002E07A9">
      <w:pPr>
        <w:pStyle w:val="PargrafodaLista"/>
        <w:numPr>
          <w:ilvl w:val="1"/>
          <w:numId w:val="14"/>
        </w:numPr>
        <w:tabs>
          <w:tab w:val="left" w:pos="940"/>
          <w:tab w:val="left" w:pos="993"/>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rPr>
        <w:t>Firmar todos os contratos em que a DBCA conste como parte, inclusive de gestão ou acordos que envolvam órgãos governamentais, federais, estaduais ou municipais;</w:t>
      </w:r>
    </w:p>
    <w:p w14:paraId="19C94A1B" w14:textId="77777777" w:rsidR="00B139B4" w:rsidRDefault="00B139B4" w:rsidP="002E07A9">
      <w:pPr>
        <w:pStyle w:val="PargrafodaLista"/>
        <w:numPr>
          <w:ilvl w:val="1"/>
          <w:numId w:val="14"/>
        </w:numPr>
        <w:tabs>
          <w:tab w:val="left" w:pos="940"/>
          <w:tab w:val="left" w:pos="993"/>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rPr>
        <w:t>Abrir contas bancárias, endossar e emitir cheques ou ordens de pagamento, em conjunto com o Tesoureiro;</w:t>
      </w:r>
    </w:p>
    <w:p w14:paraId="5A2CBE0E" w14:textId="77777777" w:rsidR="00B139B4" w:rsidRDefault="00B139B4" w:rsidP="002E07A9">
      <w:pPr>
        <w:pStyle w:val="PargrafodaLista"/>
        <w:numPr>
          <w:ilvl w:val="1"/>
          <w:numId w:val="14"/>
        </w:numPr>
        <w:tabs>
          <w:tab w:val="left" w:pos="940"/>
          <w:tab w:val="left" w:pos="993"/>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rPr>
        <w:t>Emitir e aceitar cambiais, assinar contratos de financiamento em geral, conjuntamente com o Tesoureiro, após a aprovação do Conselho Diretivo;</w:t>
      </w:r>
    </w:p>
    <w:p w14:paraId="01840D89" w14:textId="77777777" w:rsidR="00B139B4" w:rsidRDefault="00B139B4" w:rsidP="002E07A9">
      <w:pPr>
        <w:pStyle w:val="PargrafodaLista"/>
        <w:numPr>
          <w:ilvl w:val="1"/>
          <w:numId w:val="14"/>
        </w:numPr>
        <w:tabs>
          <w:tab w:val="left" w:pos="940"/>
          <w:tab w:val="left" w:pos="993"/>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rPr>
        <w:t>Assinar contratos de trabalho e outros instrumentos, devidamente aprovados nos termos do Regimento Interno;</w:t>
      </w:r>
    </w:p>
    <w:p w14:paraId="4207EA35" w14:textId="77777777" w:rsidR="00B139B4" w:rsidRPr="008649FE" w:rsidRDefault="00B139B4" w:rsidP="002E07A9">
      <w:pPr>
        <w:pStyle w:val="PargrafodaLista"/>
        <w:numPr>
          <w:ilvl w:val="1"/>
          <w:numId w:val="14"/>
        </w:numPr>
        <w:tabs>
          <w:tab w:val="left" w:pos="940"/>
          <w:tab w:val="left" w:pos="993"/>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lang w:val="en-US"/>
        </w:rPr>
        <w:t>Admitir e demitir empregados;</w:t>
      </w:r>
    </w:p>
    <w:p w14:paraId="44B0B7E4" w14:textId="77777777" w:rsidR="00B139B4" w:rsidRDefault="00B139B4" w:rsidP="002E07A9">
      <w:pPr>
        <w:pStyle w:val="PargrafodaLista"/>
        <w:numPr>
          <w:ilvl w:val="1"/>
          <w:numId w:val="14"/>
        </w:numPr>
        <w:tabs>
          <w:tab w:val="left" w:pos="940"/>
          <w:tab w:val="left" w:pos="993"/>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rPr>
        <w:t xml:space="preserve">Outorgar procurações com poderes e prazos específicos de até um ano, exceção feita às procurações </w:t>
      </w:r>
      <w:r w:rsidRPr="008649FE">
        <w:rPr>
          <w:rFonts w:asciiTheme="minorHAnsi" w:hAnsiTheme="minorHAnsi" w:cs="Helvetica"/>
          <w:i/>
          <w:iCs/>
          <w:color w:val="1A1A1A"/>
        </w:rPr>
        <w:t>ad judicia</w:t>
      </w:r>
      <w:r w:rsidRPr="008649FE">
        <w:rPr>
          <w:rFonts w:asciiTheme="minorHAnsi" w:hAnsiTheme="minorHAnsi" w:cs="Helvetica"/>
          <w:color w:val="1A1A1A"/>
        </w:rPr>
        <w:t>;</w:t>
      </w:r>
    </w:p>
    <w:p w14:paraId="4A8B7374" w14:textId="77777777" w:rsidR="00B139B4" w:rsidRDefault="00B139B4" w:rsidP="002E07A9">
      <w:pPr>
        <w:pStyle w:val="PargrafodaLista"/>
        <w:numPr>
          <w:ilvl w:val="1"/>
          <w:numId w:val="14"/>
        </w:numPr>
        <w:tabs>
          <w:tab w:val="left" w:pos="940"/>
          <w:tab w:val="left" w:pos="993"/>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rPr>
        <w:lastRenderedPageBreak/>
        <w:t>Convocar e presidir as assembleias gerais;</w:t>
      </w:r>
    </w:p>
    <w:p w14:paraId="62D909DF" w14:textId="77777777" w:rsidR="00B139B4" w:rsidRDefault="00B139B4" w:rsidP="002E07A9">
      <w:pPr>
        <w:pStyle w:val="PargrafodaLista"/>
        <w:numPr>
          <w:ilvl w:val="1"/>
          <w:numId w:val="14"/>
        </w:numPr>
        <w:tabs>
          <w:tab w:val="left" w:pos="940"/>
          <w:tab w:val="left" w:pos="993"/>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rPr>
        <w:t>Assinar com o Secretário Geral as Atas das assembleias gerais e do Conselho Diretivo e os documentos públicos e privados que a Associação elaborar, assim como a sua correspondência;</w:t>
      </w:r>
    </w:p>
    <w:p w14:paraId="3B5C9CF5" w14:textId="77777777" w:rsidR="00B139B4" w:rsidRDefault="00B139B4" w:rsidP="002E07A9">
      <w:pPr>
        <w:pStyle w:val="PargrafodaLista"/>
        <w:numPr>
          <w:ilvl w:val="1"/>
          <w:numId w:val="14"/>
        </w:numPr>
        <w:tabs>
          <w:tab w:val="left" w:pos="940"/>
          <w:tab w:val="left" w:pos="993"/>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rPr>
        <w:t>Zelar pelo bom funcionamento e administração da Associação, observando e fazendo observar o Estatuto, o Regimento Interno, as normas profissionais e as resoluções da assembleia e da Comissão Diretiva;</w:t>
      </w:r>
    </w:p>
    <w:p w14:paraId="6AFE40E3" w14:textId="77777777" w:rsidR="00B139B4" w:rsidRPr="008649FE" w:rsidRDefault="00B139B4" w:rsidP="002E07A9">
      <w:pPr>
        <w:pStyle w:val="PargrafodaLista"/>
        <w:numPr>
          <w:ilvl w:val="1"/>
          <w:numId w:val="14"/>
        </w:numPr>
        <w:tabs>
          <w:tab w:val="left" w:pos="940"/>
          <w:tab w:val="left" w:pos="993"/>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rPr>
        <w:t>Outras atribuições que venham a ser estabelecidas nas reuniões do Conselho Diretivo.</w:t>
      </w:r>
    </w:p>
    <w:p w14:paraId="370C3528" w14:textId="77777777" w:rsidR="00B139B4" w:rsidRPr="00D25549" w:rsidRDefault="00B139B4" w:rsidP="00B139B4">
      <w:pPr>
        <w:pStyle w:val="PargrafodaLista"/>
        <w:tabs>
          <w:tab w:val="left" w:pos="940"/>
          <w:tab w:val="left" w:pos="1440"/>
        </w:tabs>
        <w:suppressAutoHyphens w:val="0"/>
        <w:autoSpaceDE w:val="0"/>
        <w:adjustRightInd w:val="0"/>
        <w:ind w:left="1440"/>
        <w:jc w:val="both"/>
        <w:textAlignment w:val="auto"/>
        <w:rPr>
          <w:rFonts w:asciiTheme="minorHAnsi" w:hAnsiTheme="minorHAnsi" w:cs="Helvetica"/>
          <w:color w:val="1A1A1A"/>
        </w:rPr>
      </w:pPr>
    </w:p>
    <w:p w14:paraId="6A602090" w14:textId="77777777" w:rsidR="00B139B4" w:rsidRDefault="00B139B4" w:rsidP="002E07A9">
      <w:pPr>
        <w:pStyle w:val="PargrafodaLista"/>
        <w:numPr>
          <w:ilvl w:val="0"/>
          <w:numId w:val="14"/>
        </w:numPr>
        <w:tabs>
          <w:tab w:val="left" w:pos="220"/>
          <w:tab w:val="left" w:pos="720"/>
        </w:tabs>
        <w:suppressAutoHyphens w:val="0"/>
        <w:autoSpaceDE w:val="0"/>
        <w:adjustRightInd w:val="0"/>
        <w:jc w:val="both"/>
        <w:textAlignment w:val="auto"/>
        <w:rPr>
          <w:rFonts w:asciiTheme="minorHAnsi" w:hAnsiTheme="minorHAnsi" w:cs="Helvetica"/>
          <w:color w:val="1A1A1A"/>
          <w:lang w:val="en-US"/>
        </w:rPr>
      </w:pPr>
      <w:r w:rsidRPr="000A7B4E">
        <w:rPr>
          <w:rFonts w:asciiTheme="minorHAnsi" w:hAnsiTheme="minorHAnsi" w:cs="Helvetica"/>
          <w:color w:val="1A1A1A"/>
          <w:lang w:val="en-US"/>
        </w:rPr>
        <w:t>Do Secret</w:t>
      </w:r>
      <w:r>
        <w:rPr>
          <w:rFonts w:asciiTheme="minorHAnsi" w:hAnsiTheme="minorHAnsi" w:cs="Helvetica"/>
          <w:color w:val="1A1A1A"/>
          <w:lang w:val="en-US"/>
        </w:rPr>
        <w:t>á</w:t>
      </w:r>
      <w:r w:rsidRPr="000A7B4E">
        <w:rPr>
          <w:rFonts w:asciiTheme="minorHAnsi" w:hAnsiTheme="minorHAnsi" w:cs="Helvetica"/>
          <w:color w:val="1A1A1A"/>
          <w:lang w:val="en-US"/>
        </w:rPr>
        <w:t>rio Geral:</w:t>
      </w:r>
    </w:p>
    <w:p w14:paraId="04CE16C6" w14:textId="77777777" w:rsidR="00B139B4" w:rsidRPr="000A7B4E" w:rsidRDefault="00B139B4" w:rsidP="00B139B4">
      <w:pPr>
        <w:tabs>
          <w:tab w:val="left" w:pos="220"/>
          <w:tab w:val="left" w:pos="720"/>
        </w:tabs>
        <w:suppressAutoHyphens w:val="0"/>
        <w:autoSpaceDE w:val="0"/>
        <w:adjustRightInd w:val="0"/>
        <w:ind w:left="720"/>
        <w:jc w:val="both"/>
        <w:textAlignment w:val="auto"/>
        <w:rPr>
          <w:rFonts w:asciiTheme="minorHAnsi" w:hAnsiTheme="minorHAnsi" w:cs="Helvetica"/>
          <w:color w:val="1A1A1A"/>
          <w:lang w:val="en-US"/>
        </w:rPr>
      </w:pPr>
    </w:p>
    <w:p w14:paraId="714C50F7" w14:textId="77777777" w:rsidR="00B139B4" w:rsidRDefault="00B139B4" w:rsidP="002E07A9">
      <w:pPr>
        <w:numPr>
          <w:ilvl w:val="1"/>
          <w:numId w:val="14"/>
        </w:numPr>
        <w:tabs>
          <w:tab w:val="left" w:pos="851"/>
          <w:tab w:val="left" w:pos="940"/>
        </w:tabs>
        <w:suppressAutoHyphens w:val="0"/>
        <w:autoSpaceDE w:val="0"/>
        <w:adjustRightInd w:val="0"/>
        <w:ind w:left="851" w:hanging="851"/>
        <w:jc w:val="both"/>
        <w:textAlignment w:val="auto"/>
        <w:rPr>
          <w:rFonts w:asciiTheme="minorHAnsi" w:hAnsiTheme="minorHAnsi" w:cs="Helvetica"/>
          <w:color w:val="1A1A1A"/>
        </w:rPr>
      </w:pPr>
      <w:r w:rsidRPr="000A7B4E">
        <w:rPr>
          <w:rFonts w:asciiTheme="minorHAnsi" w:hAnsiTheme="minorHAnsi" w:cs="Helvetica"/>
          <w:color w:val="1A1A1A"/>
        </w:rPr>
        <w:t>Elaborar e firmar as atas das reuniões do Conselho Diretivo e da Assembleia Geral, controlando l</w:t>
      </w:r>
      <w:r>
        <w:rPr>
          <w:rFonts w:asciiTheme="minorHAnsi" w:hAnsiTheme="minorHAnsi" w:cs="Helvetica"/>
          <w:color w:val="1A1A1A"/>
        </w:rPr>
        <w:t>istas de presença e assinaturas;</w:t>
      </w:r>
    </w:p>
    <w:p w14:paraId="17CB05ED" w14:textId="77777777" w:rsidR="00B139B4" w:rsidRDefault="00B139B4" w:rsidP="002E07A9">
      <w:pPr>
        <w:numPr>
          <w:ilvl w:val="1"/>
          <w:numId w:val="14"/>
        </w:numPr>
        <w:tabs>
          <w:tab w:val="left" w:pos="851"/>
          <w:tab w:val="left" w:pos="940"/>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rPr>
        <w:t>Realizar a comunicação com os associados, incluindo as convocações para assembleia geral;</w:t>
      </w:r>
    </w:p>
    <w:p w14:paraId="62AF01AE" w14:textId="77777777" w:rsidR="00B139B4" w:rsidRDefault="00B139B4" w:rsidP="002E07A9">
      <w:pPr>
        <w:numPr>
          <w:ilvl w:val="1"/>
          <w:numId w:val="14"/>
        </w:numPr>
        <w:tabs>
          <w:tab w:val="left" w:pos="851"/>
          <w:tab w:val="left" w:pos="940"/>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rPr>
        <w:t>Assinar com o Presidente as Atas das assembleias gerais e do Conselho Diretivo e os documentos públicos e privados que a Associação elaborar, assim como a sua correspondência;</w:t>
      </w:r>
    </w:p>
    <w:p w14:paraId="6EE04CF8" w14:textId="77777777" w:rsidR="00B139B4" w:rsidRDefault="00B139B4" w:rsidP="002E07A9">
      <w:pPr>
        <w:numPr>
          <w:ilvl w:val="1"/>
          <w:numId w:val="14"/>
        </w:numPr>
        <w:tabs>
          <w:tab w:val="left" w:pos="851"/>
          <w:tab w:val="left" w:pos="940"/>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rPr>
        <w:t>Exercer conjuntamente com o Tesoureiro o controle do registro de associados;</w:t>
      </w:r>
    </w:p>
    <w:p w14:paraId="2DF5C15A" w14:textId="77777777" w:rsidR="00B139B4" w:rsidRDefault="00B139B4" w:rsidP="002E07A9">
      <w:pPr>
        <w:numPr>
          <w:ilvl w:val="1"/>
          <w:numId w:val="14"/>
        </w:numPr>
        <w:tabs>
          <w:tab w:val="left" w:pos="851"/>
          <w:tab w:val="left" w:pos="940"/>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rPr>
        <w:t>Manter a correspondência atualizada, redigir os relatórios, vigiar o correto funcionamento de ficheiros, arquivos, estatísticas, tramitar os assuntos e reclamações que sejam interpostas e atender as relações da entidade com seus membros e com os estranhos, vigiando o cumprimento das normas da Associação e dos acordos assinados com outras entidades do país e do estrangeiro;</w:t>
      </w:r>
    </w:p>
    <w:p w14:paraId="48076BE4" w14:textId="77777777" w:rsidR="00B139B4" w:rsidRPr="008649FE" w:rsidRDefault="00B139B4" w:rsidP="002E07A9">
      <w:pPr>
        <w:numPr>
          <w:ilvl w:val="1"/>
          <w:numId w:val="14"/>
        </w:numPr>
        <w:tabs>
          <w:tab w:val="left" w:pos="851"/>
          <w:tab w:val="left" w:pos="940"/>
        </w:tabs>
        <w:suppressAutoHyphens w:val="0"/>
        <w:autoSpaceDE w:val="0"/>
        <w:adjustRightInd w:val="0"/>
        <w:ind w:left="851" w:hanging="851"/>
        <w:jc w:val="both"/>
        <w:textAlignment w:val="auto"/>
        <w:rPr>
          <w:rFonts w:asciiTheme="minorHAnsi" w:hAnsiTheme="minorHAnsi" w:cs="Helvetica"/>
          <w:color w:val="1A1A1A"/>
        </w:rPr>
      </w:pPr>
      <w:r w:rsidRPr="008649FE">
        <w:rPr>
          <w:rFonts w:asciiTheme="minorHAnsi" w:hAnsiTheme="minorHAnsi" w:cs="Helvetica"/>
          <w:color w:val="1A1A1A"/>
        </w:rPr>
        <w:t>Assumir as funções do Vice-Presidente na ausência deste do Conselho Diretivo, auxiliando o Presidente no cumprimento de suas atribuições.</w:t>
      </w:r>
    </w:p>
    <w:p w14:paraId="5FC2EDA2" w14:textId="77777777" w:rsidR="00B139B4" w:rsidRPr="00D25549" w:rsidRDefault="00B139B4" w:rsidP="00B139B4">
      <w:pPr>
        <w:tabs>
          <w:tab w:val="left" w:pos="940"/>
          <w:tab w:val="left" w:pos="1440"/>
        </w:tabs>
        <w:suppressAutoHyphens w:val="0"/>
        <w:autoSpaceDE w:val="0"/>
        <w:adjustRightInd w:val="0"/>
        <w:ind w:left="1440"/>
        <w:jc w:val="both"/>
        <w:textAlignment w:val="auto"/>
        <w:rPr>
          <w:rFonts w:asciiTheme="minorHAnsi" w:hAnsiTheme="minorHAnsi" w:cs="Helvetica"/>
          <w:color w:val="1A1A1A"/>
        </w:rPr>
      </w:pPr>
    </w:p>
    <w:p w14:paraId="54233797" w14:textId="77777777" w:rsidR="00B139B4" w:rsidRDefault="00B139B4" w:rsidP="002E07A9">
      <w:pPr>
        <w:pStyle w:val="PargrafodaLista"/>
        <w:numPr>
          <w:ilvl w:val="0"/>
          <w:numId w:val="14"/>
        </w:numPr>
        <w:tabs>
          <w:tab w:val="left" w:pos="220"/>
          <w:tab w:val="left" w:pos="720"/>
        </w:tabs>
        <w:suppressAutoHyphens w:val="0"/>
        <w:autoSpaceDE w:val="0"/>
        <w:adjustRightInd w:val="0"/>
        <w:jc w:val="both"/>
        <w:textAlignment w:val="auto"/>
        <w:rPr>
          <w:rFonts w:asciiTheme="minorHAnsi" w:hAnsiTheme="minorHAnsi" w:cs="Helvetica"/>
          <w:color w:val="1A1A1A"/>
          <w:lang w:val="en-US"/>
        </w:rPr>
      </w:pPr>
      <w:r w:rsidRPr="000A7B4E">
        <w:rPr>
          <w:rFonts w:asciiTheme="minorHAnsi" w:hAnsiTheme="minorHAnsi" w:cs="Helvetica"/>
          <w:color w:val="1A1A1A"/>
          <w:lang w:val="en-US"/>
        </w:rPr>
        <w:t>Do Tesoureiro:</w:t>
      </w:r>
    </w:p>
    <w:p w14:paraId="66189097" w14:textId="77777777" w:rsidR="00B139B4" w:rsidRPr="000A7B4E" w:rsidRDefault="00B139B4" w:rsidP="00B139B4">
      <w:pPr>
        <w:tabs>
          <w:tab w:val="left" w:pos="220"/>
          <w:tab w:val="left" w:pos="720"/>
        </w:tabs>
        <w:suppressAutoHyphens w:val="0"/>
        <w:autoSpaceDE w:val="0"/>
        <w:adjustRightInd w:val="0"/>
        <w:ind w:left="720"/>
        <w:jc w:val="both"/>
        <w:textAlignment w:val="auto"/>
        <w:rPr>
          <w:rFonts w:asciiTheme="minorHAnsi" w:hAnsiTheme="minorHAnsi" w:cs="Helvetica"/>
          <w:color w:val="1A1A1A"/>
          <w:lang w:val="en-US"/>
        </w:rPr>
      </w:pPr>
    </w:p>
    <w:p w14:paraId="576FF0E8" w14:textId="77777777" w:rsidR="00B139B4" w:rsidRDefault="00B139B4" w:rsidP="002E07A9">
      <w:pPr>
        <w:numPr>
          <w:ilvl w:val="1"/>
          <w:numId w:val="14"/>
        </w:numPr>
        <w:tabs>
          <w:tab w:val="left" w:pos="940"/>
          <w:tab w:val="left" w:pos="993"/>
        </w:tabs>
        <w:suppressAutoHyphens w:val="0"/>
        <w:autoSpaceDE w:val="0"/>
        <w:adjustRightInd w:val="0"/>
        <w:ind w:left="993" w:hanging="993"/>
        <w:jc w:val="both"/>
        <w:textAlignment w:val="auto"/>
        <w:rPr>
          <w:rFonts w:asciiTheme="minorHAnsi" w:hAnsiTheme="minorHAnsi" w:cs="Helvetica"/>
          <w:color w:val="1A1A1A"/>
        </w:rPr>
      </w:pPr>
      <w:r w:rsidRPr="000A7B4E">
        <w:rPr>
          <w:rFonts w:asciiTheme="minorHAnsi" w:hAnsiTheme="minorHAnsi" w:cs="Helvetica"/>
          <w:color w:val="1A1A1A"/>
        </w:rPr>
        <w:t>Realizar a movimentação financeira da associação, assinando cheques juntamente com o Presidente;</w:t>
      </w:r>
    </w:p>
    <w:p w14:paraId="7C79DE60" w14:textId="77777777" w:rsidR="00B139B4" w:rsidRDefault="00B139B4" w:rsidP="002E07A9">
      <w:pPr>
        <w:numPr>
          <w:ilvl w:val="1"/>
          <w:numId w:val="14"/>
        </w:numPr>
        <w:tabs>
          <w:tab w:val="left" w:pos="940"/>
          <w:tab w:val="left" w:pos="993"/>
        </w:tabs>
        <w:suppressAutoHyphens w:val="0"/>
        <w:autoSpaceDE w:val="0"/>
        <w:adjustRightInd w:val="0"/>
        <w:ind w:left="993" w:hanging="993"/>
        <w:jc w:val="both"/>
        <w:textAlignment w:val="auto"/>
        <w:rPr>
          <w:rFonts w:asciiTheme="minorHAnsi" w:hAnsiTheme="minorHAnsi" w:cs="Helvetica"/>
          <w:color w:val="1A1A1A"/>
        </w:rPr>
      </w:pPr>
      <w:r w:rsidRPr="008649FE">
        <w:rPr>
          <w:rFonts w:asciiTheme="minorHAnsi" w:hAnsiTheme="minorHAnsi" w:cs="Helvetica"/>
          <w:color w:val="1A1A1A"/>
        </w:rPr>
        <w:t>Endossar e emitir cheques ou ordens de pagamento, juntamente com o Presidente;</w:t>
      </w:r>
    </w:p>
    <w:p w14:paraId="6A5510DE" w14:textId="77777777" w:rsidR="00B139B4" w:rsidRDefault="00B139B4" w:rsidP="002E07A9">
      <w:pPr>
        <w:numPr>
          <w:ilvl w:val="1"/>
          <w:numId w:val="14"/>
        </w:numPr>
        <w:tabs>
          <w:tab w:val="left" w:pos="940"/>
          <w:tab w:val="left" w:pos="993"/>
        </w:tabs>
        <w:suppressAutoHyphens w:val="0"/>
        <w:autoSpaceDE w:val="0"/>
        <w:adjustRightInd w:val="0"/>
        <w:ind w:left="993" w:hanging="993"/>
        <w:jc w:val="both"/>
        <w:textAlignment w:val="auto"/>
        <w:rPr>
          <w:rFonts w:asciiTheme="minorHAnsi" w:hAnsiTheme="minorHAnsi" w:cs="Helvetica"/>
          <w:color w:val="1A1A1A"/>
        </w:rPr>
      </w:pPr>
      <w:r w:rsidRPr="008649FE">
        <w:rPr>
          <w:rFonts w:asciiTheme="minorHAnsi" w:hAnsiTheme="minorHAnsi" w:cs="Helvetica"/>
          <w:color w:val="1A1A1A"/>
        </w:rPr>
        <w:t>Participar da elaboração do orçamento anual;</w:t>
      </w:r>
    </w:p>
    <w:p w14:paraId="5C750890" w14:textId="77777777" w:rsidR="00B139B4" w:rsidRDefault="00B139B4" w:rsidP="002E07A9">
      <w:pPr>
        <w:numPr>
          <w:ilvl w:val="1"/>
          <w:numId w:val="14"/>
        </w:numPr>
        <w:tabs>
          <w:tab w:val="left" w:pos="940"/>
          <w:tab w:val="left" w:pos="993"/>
        </w:tabs>
        <w:suppressAutoHyphens w:val="0"/>
        <w:autoSpaceDE w:val="0"/>
        <w:adjustRightInd w:val="0"/>
        <w:ind w:left="993" w:hanging="993"/>
        <w:jc w:val="both"/>
        <w:textAlignment w:val="auto"/>
        <w:rPr>
          <w:rFonts w:asciiTheme="minorHAnsi" w:hAnsiTheme="minorHAnsi" w:cs="Helvetica"/>
          <w:color w:val="1A1A1A"/>
        </w:rPr>
      </w:pPr>
      <w:r w:rsidRPr="008649FE">
        <w:rPr>
          <w:rFonts w:asciiTheme="minorHAnsi" w:hAnsiTheme="minorHAnsi" w:cs="Helvetica"/>
          <w:color w:val="1A1A1A"/>
        </w:rPr>
        <w:t>Exercer conjuntamente com o Secretário geral o controle do registro de associados;</w:t>
      </w:r>
    </w:p>
    <w:p w14:paraId="10D65614" w14:textId="77777777" w:rsidR="00B139B4" w:rsidRDefault="00B139B4" w:rsidP="002E07A9">
      <w:pPr>
        <w:numPr>
          <w:ilvl w:val="1"/>
          <w:numId w:val="14"/>
        </w:numPr>
        <w:tabs>
          <w:tab w:val="left" w:pos="940"/>
          <w:tab w:val="left" w:pos="993"/>
        </w:tabs>
        <w:suppressAutoHyphens w:val="0"/>
        <w:autoSpaceDE w:val="0"/>
        <w:adjustRightInd w:val="0"/>
        <w:ind w:left="993" w:hanging="993"/>
        <w:jc w:val="both"/>
        <w:textAlignment w:val="auto"/>
        <w:rPr>
          <w:rFonts w:asciiTheme="minorHAnsi" w:hAnsiTheme="minorHAnsi" w:cs="Helvetica"/>
          <w:color w:val="1A1A1A"/>
        </w:rPr>
      </w:pPr>
      <w:r w:rsidRPr="008649FE">
        <w:rPr>
          <w:rFonts w:asciiTheme="minorHAnsi" w:hAnsiTheme="minorHAnsi" w:cs="Helvetica"/>
          <w:color w:val="1A1A1A"/>
        </w:rPr>
        <w:t>Acompanhar e fornecer informações ao Conselho Fiscal, incluindo, apresentar um balancete mensal de receitas e gastos e preparar o balancete geral anual;</w:t>
      </w:r>
    </w:p>
    <w:p w14:paraId="09B107F9" w14:textId="77777777" w:rsidR="00B139B4" w:rsidRDefault="00B139B4" w:rsidP="002E07A9">
      <w:pPr>
        <w:numPr>
          <w:ilvl w:val="1"/>
          <w:numId w:val="14"/>
        </w:numPr>
        <w:tabs>
          <w:tab w:val="left" w:pos="940"/>
          <w:tab w:val="left" w:pos="993"/>
        </w:tabs>
        <w:suppressAutoHyphens w:val="0"/>
        <w:autoSpaceDE w:val="0"/>
        <w:adjustRightInd w:val="0"/>
        <w:ind w:left="993" w:hanging="993"/>
        <w:jc w:val="both"/>
        <w:textAlignment w:val="auto"/>
        <w:rPr>
          <w:rFonts w:asciiTheme="minorHAnsi" w:hAnsiTheme="minorHAnsi" w:cs="Helvetica"/>
          <w:color w:val="1A1A1A"/>
        </w:rPr>
      </w:pPr>
      <w:r w:rsidRPr="00CD6F09">
        <w:rPr>
          <w:rFonts w:asciiTheme="minorHAnsi" w:hAnsiTheme="minorHAnsi" w:cs="Helvetica"/>
          <w:color w:val="1A1A1A"/>
        </w:rPr>
        <w:t>Administrar o quadro de funcionários, em observância a legislação trabalhista e previdenciária;</w:t>
      </w:r>
    </w:p>
    <w:p w14:paraId="678B929A" w14:textId="07BE77B3" w:rsidR="00B139B4" w:rsidRPr="00BD5D3A" w:rsidRDefault="00B139B4" w:rsidP="002E07A9">
      <w:pPr>
        <w:numPr>
          <w:ilvl w:val="1"/>
          <w:numId w:val="14"/>
        </w:numPr>
        <w:tabs>
          <w:tab w:val="left" w:pos="940"/>
          <w:tab w:val="left" w:pos="993"/>
        </w:tabs>
        <w:suppressAutoHyphens w:val="0"/>
        <w:autoSpaceDE w:val="0"/>
        <w:adjustRightInd w:val="0"/>
        <w:ind w:left="993" w:hanging="993"/>
        <w:jc w:val="both"/>
        <w:textAlignment w:val="auto"/>
        <w:rPr>
          <w:rFonts w:asciiTheme="minorHAnsi" w:hAnsiTheme="minorHAnsi" w:cs="Helvetica"/>
          <w:color w:val="1A1A1A"/>
        </w:rPr>
      </w:pPr>
      <w:r w:rsidRPr="00CD6F09">
        <w:rPr>
          <w:rFonts w:asciiTheme="minorHAnsi" w:hAnsiTheme="minorHAnsi" w:cs="Helvetica"/>
          <w:color w:val="1A1A1A"/>
          <w:lang w:val="en-US"/>
        </w:rPr>
        <w:t>Autorizar pagamentos e gastos;</w:t>
      </w:r>
    </w:p>
    <w:p w14:paraId="3102B238" w14:textId="77777777" w:rsidR="00BD5D3A" w:rsidRPr="00CD6F09" w:rsidRDefault="00BD5D3A" w:rsidP="00BD5D3A">
      <w:pPr>
        <w:tabs>
          <w:tab w:val="left" w:pos="940"/>
          <w:tab w:val="left" w:pos="993"/>
        </w:tabs>
        <w:suppressAutoHyphens w:val="0"/>
        <w:autoSpaceDE w:val="0"/>
        <w:adjustRightInd w:val="0"/>
        <w:ind w:left="993"/>
        <w:jc w:val="both"/>
        <w:textAlignment w:val="auto"/>
        <w:rPr>
          <w:rFonts w:asciiTheme="minorHAnsi" w:hAnsiTheme="minorHAnsi" w:cs="Helvetica"/>
          <w:color w:val="1A1A1A"/>
        </w:rPr>
      </w:pPr>
    </w:p>
    <w:p w14:paraId="70841228" w14:textId="77777777" w:rsidR="00B139B4" w:rsidRDefault="00B139B4" w:rsidP="00B139B4">
      <w:pPr>
        <w:autoSpaceDE w:val="0"/>
        <w:adjustRightInd w:val="0"/>
        <w:jc w:val="both"/>
        <w:rPr>
          <w:rFonts w:asciiTheme="minorHAnsi" w:hAnsiTheme="minorHAnsi" w:cs="Helvetica"/>
          <w:color w:val="1A1A1A"/>
        </w:rPr>
      </w:pPr>
    </w:p>
    <w:p w14:paraId="15B97E2C" w14:textId="77777777" w:rsidR="00B139B4" w:rsidRDefault="00B139B4" w:rsidP="002E07A9">
      <w:pPr>
        <w:pStyle w:val="PargrafodaLista"/>
        <w:numPr>
          <w:ilvl w:val="0"/>
          <w:numId w:val="14"/>
        </w:numPr>
        <w:tabs>
          <w:tab w:val="left" w:pos="220"/>
          <w:tab w:val="left" w:pos="720"/>
        </w:tabs>
        <w:suppressAutoHyphens w:val="0"/>
        <w:autoSpaceDE w:val="0"/>
        <w:adjustRightInd w:val="0"/>
        <w:jc w:val="both"/>
        <w:textAlignment w:val="auto"/>
        <w:rPr>
          <w:rFonts w:asciiTheme="minorHAnsi" w:hAnsiTheme="minorHAnsi" w:cs="Helvetica"/>
          <w:color w:val="1A1A1A"/>
          <w:lang w:val="en-US"/>
        </w:rPr>
      </w:pPr>
      <w:r w:rsidRPr="000A7B4E">
        <w:rPr>
          <w:rFonts w:asciiTheme="minorHAnsi" w:hAnsiTheme="minorHAnsi" w:cs="Helvetica"/>
          <w:color w:val="1A1A1A"/>
          <w:lang w:val="en-US"/>
        </w:rPr>
        <w:t xml:space="preserve">Do </w:t>
      </w:r>
      <w:r>
        <w:rPr>
          <w:rFonts w:asciiTheme="minorHAnsi" w:hAnsiTheme="minorHAnsi" w:cs="Helvetica"/>
          <w:color w:val="1A1A1A"/>
          <w:lang w:val="en-US"/>
        </w:rPr>
        <w:t>Vice-Presidente</w:t>
      </w:r>
      <w:r w:rsidRPr="000A7B4E">
        <w:rPr>
          <w:rFonts w:asciiTheme="minorHAnsi" w:hAnsiTheme="minorHAnsi" w:cs="Helvetica"/>
          <w:color w:val="1A1A1A"/>
          <w:lang w:val="en-US"/>
        </w:rPr>
        <w:t>:</w:t>
      </w:r>
    </w:p>
    <w:p w14:paraId="082A185B" w14:textId="77777777" w:rsidR="00B139B4" w:rsidRDefault="00B139B4" w:rsidP="00B139B4">
      <w:pPr>
        <w:tabs>
          <w:tab w:val="left" w:pos="220"/>
          <w:tab w:val="left" w:pos="720"/>
        </w:tabs>
        <w:suppressAutoHyphens w:val="0"/>
        <w:autoSpaceDE w:val="0"/>
        <w:adjustRightInd w:val="0"/>
        <w:ind w:left="720"/>
        <w:jc w:val="both"/>
        <w:textAlignment w:val="auto"/>
        <w:rPr>
          <w:rFonts w:asciiTheme="minorHAnsi" w:hAnsiTheme="minorHAnsi" w:cs="Helvetica"/>
          <w:color w:val="1A1A1A"/>
          <w:lang w:val="en-US"/>
        </w:rPr>
      </w:pPr>
    </w:p>
    <w:p w14:paraId="51F521A4" w14:textId="77777777" w:rsidR="00B139B4" w:rsidRPr="00D555B9" w:rsidRDefault="00B139B4" w:rsidP="002E07A9">
      <w:pPr>
        <w:numPr>
          <w:ilvl w:val="1"/>
          <w:numId w:val="14"/>
        </w:numPr>
        <w:tabs>
          <w:tab w:val="left" w:pos="940"/>
          <w:tab w:val="left" w:pos="993"/>
        </w:tabs>
        <w:suppressAutoHyphens w:val="0"/>
        <w:autoSpaceDE w:val="0"/>
        <w:adjustRightInd w:val="0"/>
        <w:ind w:left="993" w:hanging="993"/>
        <w:jc w:val="both"/>
        <w:textAlignment w:val="auto"/>
        <w:rPr>
          <w:rFonts w:asciiTheme="minorHAnsi" w:hAnsiTheme="minorHAnsi" w:cs="Helvetica"/>
          <w:color w:val="1A1A1A"/>
        </w:rPr>
      </w:pPr>
      <w:r w:rsidRPr="00B00E27">
        <w:rPr>
          <w:rFonts w:asciiTheme="minorHAnsi" w:hAnsiTheme="minorHAnsi" w:cs="Helvetica"/>
          <w:color w:val="1A1A1A"/>
        </w:rPr>
        <w:lastRenderedPageBreak/>
        <w:t xml:space="preserve">Assumir as funções do Presidente na ausência deste do Conselho Diretivo, </w:t>
      </w:r>
      <w:r>
        <w:rPr>
          <w:rFonts w:asciiTheme="minorHAnsi" w:hAnsiTheme="minorHAnsi" w:cs="Helvetica"/>
          <w:color w:val="1A1A1A"/>
        </w:rPr>
        <w:t xml:space="preserve">substituindo-o </w:t>
      </w:r>
      <w:r w:rsidRPr="00B00E27">
        <w:rPr>
          <w:rFonts w:asciiTheme="minorHAnsi" w:hAnsiTheme="minorHAnsi" w:cs="Helvetica"/>
          <w:color w:val="1A1A1A"/>
        </w:rPr>
        <w:t>no cumprimento de suas atribuições</w:t>
      </w:r>
      <w:r>
        <w:rPr>
          <w:rFonts w:asciiTheme="minorHAnsi" w:hAnsiTheme="minorHAnsi" w:cs="Helvetica"/>
          <w:color w:val="1A1A1A"/>
        </w:rPr>
        <w:t>.</w:t>
      </w:r>
    </w:p>
    <w:p w14:paraId="44186E77" w14:textId="77777777" w:rsidR="00B139B4" w:rsidRPr="00D555B9" w:rsidRDefault="00B139B4" w:rsidP="00B139B4">
      <w:pPr>
        <w:tabs>
          <w:tab w:val="left" w:pos="940"/>
          <w:tab w:val="left" w:pos="993"/>
        </w:tabs>
        <w:suppressAutoHyphens w:val="0"/>
        <w:autoSpaceDE w:val="0"/>
        <w:adjustRightInd w:val="0"/>
        <w:ind w:left="993"/>
        <w:jc w:val="both"/>
        <w:textAlignment w:val="auto"/>
        <w:rPr>
          <w:rFonts w:asciiTheme="minorHAnsi" w:hAnsiTheme="minorHAnsi" w:cs="Helvetica"/>
          <w:color w:val="1A1A1A"/>
        </w:rPr>
      </w:pPr>
    </w:p>
    <w:p w14:paraId="7852958E" w14:textId="77777777" w:rsidR="00B139B4" w:rsidRPr="00F63D5F" w:rsidRDefault="00B139B4" w:rsidP="002E07A9">
      <w:pPr>
        <w:pStyle w:val="PargrafodaLista"/>
        <w:numPr>
          <w:ilvl w:val="0"/>
          <w:numId w:val="14"/>
        </w:numPr>
        <w:tabs>
          <w:tab w:val="left" w:pos="220"/>
          <w:tab w:val="left" w:pos="720"/>
        </w:tabs>
        <w:suppressAutoHyphens w:val="0"/>
        <w:autoSpaceDE w:val="0"/>
        <w:adjustRightInd w:val="0"/>
        <w:jc w:val="both"/>
        <w:textAlignment w:val="auto"/>
        <w:rPr>
          <w:rFonts w:asciiTheme="minorHAnsi" w:hAnsiTheme="minorHAnsi" w:cs="Helvetica"/>
          <w:color w:val="1A1A1A"/>
        </w:rPr>
      </w:pPr>
      <w:r w:rsidRPr="00D555B9">
        <w:rPr>
          <w:rFonts w:asciiTheme="minorHAnsi" w:hAnsiTheme="minorHAnsi" w:cs="Helvetica"/>
          <w:color w:val="1A1A1A"/>
        </w:rPr>
        <w:t xml:space="preserve">Do </w:t>
      </w:r>
      <w:r w:rsidRPr="00623AEB">
        <w:rPr>
          <w:rFonts w:asciiTheme="minorHAnsi" w:hAnsiTheme="minorHAnsi" w:cs="Helvetica"/>
          <w:color w:val="1A1A1A"/>
        </w:rPr>
        <w:t>Diretor</w:t>
      </w:r>
      <w:r w:rsidRPr="00D555B9">
        <w:rPr>
          <w:rFonts w:asciiTheme="minorHAnsi" w:hAnsiTheme="minorHAnsi" w:cs="Helvetica"/>
          <w:color w:val="1A1A1A"/>
        </w:rPr>
        <w:t xml:space="preserve"> de Ação Social:</w:t>
      </w:r>
    </w:p>
    <w:p w14:paraId="13406FFC" w14:textId="77777777" w:rsidR="00B139B4" w:rsidRDefault="00B139B4" w:rsidP="00B139B4">
      <w:pPr>
        <w:tabs>
          <w:tab w:val="left" w:pos="220"/>
          <w:tab w:val="left" w:pos="720"/>
        </w:tabs>
        <w:suppressAutoHyphens w:val="0"/>
        <w:autoSpaceDE w:val="0"/>
        <w:adjustRightInd w:val="0"/>
        <w:ind w:left="720"/>
        <w:jc w:val="both"/>
        <w:textAlignment w:val="auto"/>
        <w:rPr>
          <w:rFonts w:asciiTheme="minorHAnsi" w:hAnsiTheme="minorHAnsi" w:cs="Helvetica"/>
          <w:color w:val="1A1A1A"/>
        </w:rPr>
      </w:pPr>
    </w:p>
    <w:p w14:paraId="2A14D2B7" w14:textId="77777777" w:rsidR="00B139B4" w:rsidRDefault="00B139B4" w:rsidP="00E66BCA">
      <w:pPr>
        <w:numPr>
          <w:ilvl w:val="0"/>
          <w:numId w:val="38"/>
        </w:numPr>
        <w:tabs>
          <w:tab w:val="left" w:pos="940"/>
          <w:tab w:val="left" w:pos="993"/>
        </w:tabs>
        <w:suppressAutoHyphens w:val="0"/>
        <w:autoSpaceDE w:val="0"/>
        <w:adjustRightInd w:val="0"/>
        <w:ind w:left="993" w:hanging="993"/>
        <w:jc w:val="both"/>
        <w:textAlignment w:val="auto"/>
        <w:rPr>
          <w:rFonts w:asciiTheme="minorHAnsi" w:hAnsiTheme="minorHAnsi" w:cs="Helvetica"/>
          <w:color w:val="1A1A1A"/>
        </w:rPr>
      </w:pPr>
      <w:r>
        <w:rPr>
          <w:rFonts w:asciiTheme="minorHAnsi" w:hAnsiTheme="minorHAnsi" w:cs="Helvetica"/>
          <w:color w:val="1A1A1A"/>
        </w:rPr>
        <w:t>Realizar o planejamento, execução e fiscalização das ações culturais e sociais;</w:t>
      </w:r>
    </w:p>
    <w:p w14:paraId="7BE48AD9" w14:textId="77777777" w:rsidR="00B139B4" w:rsidRPr="00364269" w:rsidRDefault="00B139B4" w:rsidP="0052475F">
      <w:pPr>
        <w:numPr>
          <w:ilvl w:val="0"/>
          <w:numId w:val="38"/>
        </w:numPr>
        <w:tabs>
          <w:tab w:val="left" w:pos="940"/>
          <w:tab w:val="left" w:pos="993"/>
        </w:tabs>
        <w:suppressAutoHyphens w:val="0"/>
        <w:autoSpaceDE w:val="0"/>
        <w:adjustRightInd w:val="0"/>
        <w:ind w:left="993" w:hanging="993"/>
        <w:jc w:val="both"/>
        <w:textAlignment w:val="auto"/>
        <w:rPr>
          <w:rFonts w:asciiTheme="minorHAnsi" w:hAnsiTheme="minorHAnsi" w:cs="Helvetica"/>
          <w:color w:val="1A1A1A"/>
        </w:rPr>
      </w:pPr>
      <w:r>
        <w:rPr>
          <w:rFonts w:asciiTheme="minorHAnsi" w:hAnsiTheme="minorHAnsi" w:cs="Helvetica"/>
          <w:color w:val="1A1A1A"/>
        </w:rPr>
        <w:t>Informar ao Conselho Diretivo o orçamento anual específico dos projetos de ações culturais e sociais;</w:t>
      </w:r>
    </w:p>
    <w:p w14:paraId="09AF94E8" w14:textId="77777777" w:rsidR="00B139B4" w:rsidRPr="00D555B9" w:rsidRDefault="00B139B4" w:rsidP="00B139B4">
      <w:pPr>
        <w:tabs>
          <w:tab w:val="left" w:pos="220"/>
          <w:tab w:val="left" w:pos="720"/>
        </w:tabs>
        <w:suppressAutoHyphens w:val="0"/>
        <w:autoSpaceDE w:val="0"/>
        <w:adjustRightInd w:val="0"/>
        <w:ind w:left="720"/>
        <w:jc w:val="both"/>
        <w:textAlignment w:val="auto"/>
        <w:rPr>
          <w:rFonts w:asciiTheme="minorHAnsi" w:hAnsiTheme="minorHAnsi" w:cs="Helvetica"/>
          <w:color w:val="1A1A1A"/>
        </w:rPr>
      </w:pPr>
    </w:p>
    <w:p w14:paraId="2FF03551" w14:textId="77777777" w:rsidR="00B139B4" w:rsidRDefault="00B139B4" w:rsidP="002E07A9">
      <w:pPr>
        <w:pStyle w:val="PargrafodaLista"/>
        <w:numPr>
          <w:ilvl w:val="0"/>
          <w:numId w:val="14"/>
        </w:numPr>
        <w:tabs>
          <w:tab w:val="left" w:pos="220"/>
          <w:tab w:val="left" w:pos="720"/>
        </w:tabs>
        <w:suppressAutoHyphens w:val="0"/>
        <w:autoSpaceDE w:val="0"/>
        <w:adjustRightInd w:val="0"/>
        <w:jc w:val="both"/>
        <w:textAlignment w:val="auto"/>
        <w:rPr>
          <w:rFonts w:asciiTheme="minorHAnsi" w:hAnsiTheme="minorHAnsi" w:cs="Helvetica"/>
          <w:color w:val="1A1A1A"/>
        </w:rPr>
      </w:pPr>
      <w:r w:rsidRPr="009009BB">
        <w:rPr>
          <w:rFonts w:asciiTheme="minorHAnsi" w:hAnsiTheme="minorHAnsi" w:cs="Helvetica"/>
          <w:color w:val="1A1A1A"/>
        </w:rPr>
        <w:t xml:space="preserve">Do </w:t>
      </w:r>
      <w:r>
        <w:rPr>
          <w:rFonts w:asciiTheme="minorHAnsi" w:hAnsiTheme="minorHAnsi" w:cs="Helvetica"/>
          <w:color w:val="1A1A1A"/>
        </w:rPr>
        <w:t>Diretor de Comunicação Social</w:t>
      </w:r>
      <w:r w:rsidRPr="009009BB">
        <w:rPr>
          <w:rFonts w:asciiTheme="minorHAnsi" w:hAnsiTheme="minorHAnsi" w:cs="Helvetica"/>
          <w:color w:val="1A1A1A"/>
        </w:rPr>
        <w:t>:</w:t>
      </w:r>
    </w:p>
    <w:p w14:paraId="2D3A1E46" w14:textId="77777777" w:rsidR="00B139B4" w:rsidRDefault="00B139B4" w:rsidP="00B139B4">
      <w:pPr>
        <w:pStyle w:val="PargrafodaLista"/>
        <w:tabs>
          <w:tab w:val="left" w:pos="220"/>
          <w:tab w:val="left" w:pos="720"/>
        </w:tabs>
        <w:suppressAutoHyphens w:val="0"/>
        <w:autoSpaceDE w:val="0"/>
        <w:adjustRightInd w:val="0"/>
        <w:jc w:val="both"/>
        <w:textAlignment w:val="auto"/>
        <w:rPr>
          <w:rFonts w:asciiTheme="minorHAnsi" w:hAnsiTheme="minorHAnsi" w:cs="Helvetica"/>
          <w:color w:val="1A1A1A"/>
        </w:rPr>
      </w:pPr>
    </w:p>
    <w:p w14:paraId="29A81F99" w14:textId="77777777" w:rsidR="00B139B4" w:rsidRPr="00364269" w:rsidRDefault="00B139B4" w:rsidP="002E07A9">
      <w:pPr>
        <w:numPr>
          <w:ilvl w:val="0"/>
          <w:numId w:val="36"/>
        </w:numPr>
        <w:tabs>
          <w:tab w:val="left" w:pos="940"/>
          <w:tab w:val="left" w:pos="993"/>
        </w:tabs>
        <w:suppressAutoHyphens w:val="0"/>
        <w:autoSpaceDE w:val="0"/>
        <w:adjustRightInd w:val="0"/>
        <w:ind w:left="993" w:hanging="993"/>
        <w:jc w:val="both"/>
        <w:textAlignment w:val="auto"/>
        <w:rPr>
          <w:rFonts w:asciiTheme="minorHAnsi" w:hAnsiTheme="minorHAnsi" w:cs="Helvetica"/>
          <w:color w:val="1A1A1A"/>
        </w:rPr>
      </w:pPr>
      <w:r w:rsidRPr="00364269">
        <w:rPr>
          <w:rFonts w:asciiTheme="minorHAnsi" w:hAnsiTheme="minorHAnsi" w:cs="Helvetica"/>
          <w:color w:val="1A1A1A"/>
        </w:rPr>
        <w:t>Realizar o planejamento, execução e fiscalização das ações de comunicação social;</w:t>
      </w:r>
    </w:p>
    <w:p w14:paraId="31D104F4" w14:textId="77777777" w:rsidR="00B139B4" w:rsidRPr="00364269" w:rsidRDefault="00B139B4" w:rsidP="002E07A9">
      <w:pPr>
        <w:numPr>
          <w:ilvl w:val="0"/>
          <w:numId w:val="36"/>
        </w:numPr>
        <w:tabs>
          <w:tab w:val="left" w:pos="940"/>
          <w:tab w:val="left" w:pos="993"/>
        </w:tabs>
        <w:suppressAutoHyphens w:val="0"/>
        <w:autoSpaceDE w:val="0"/>
        <w:adjustRightInd w:val="0"/>
        <w:ind w:left="993" w:hanging="993"/>
        <w:jc w:val="both"/>
        <w:textAlignment w:val="auto"/>
        <w:rPr>
          <w:rFonts w:asciiTheme="minorHAnsi" w:hAnsiTheme="minorHAnsi" w:cs="Helvetica"/>
          <w:color w:val="1A1A1A"/>
        </w:rPr>
      </w:pPr>
      <w:r w:rsidRPr="00364269">
        <w:rPr>
          <w:rFonts w:asciiTheme="minorHAnsi" w:hAnsiTheme="minorHAnsi" w:cs="Helvetica"/>
          <w:color w:val="1A1A1A"/>
        </w:rPr>
        <w:t>Informar ao Conselho Diretivo o orçamento anual específico dos projetos de comunicação social;</w:t>
      </w:r>
    </w:p>
    <w:p w14:paraId="3AB7CC59" w14:textId="77777777" w:rsidR="00B139B4" w:rsidRPr="00364269" w:rsidRDefault="00B139B4" w:rsidP="002E07A9">
      <w:pPr>
        <w:numPr>
          <w:ilvl w:val="0"/>
          <w:numId w:val="36"/>
        </w:numPr>
        <w:tabs>
          <w:tab w:val="left" w:pos="940"/>
          <w:tab w:val="left" w:pos="993"/>
        </w:tabs>
        <w:suppressAutoHyphens w:val="0"/>
        <w:autoSpaceDE w:val="0"/>
        <w:adjustRightInd w:val="0"/>
        <w:ind w:left="993" w:hanging="993"/>
        <w:jc w:val="both"/>
        <w:textAlignment w:val="auto"/>
        <w:rPr>
          <w:rFonts w:asciiTheme="minorHAnsi" w:hAnsiTheme="minorHAnsi" w:cs="Helvetica"/>
          <w:color w:val="1A1A1A"/>
        </w:rPr>
      </w:pPr>
      <w:r w:rsidRPr="00364269">
        <w:rPr>
          <w:rFonts w:asciiTheme="minorHAnsi" w:hAnsiTheme="minorHAnsi" w:cs="Helvetica"/>
          <w:color w:val="1A1A1A"/>
        </w:rPr>
        <w:t>Coordenar e supervisionar as atividades de comunicação externa, interna e aos associados;</w:t>
      </w:r>
    </w:p>
    <w:p w14:paraId="382745A7" w14:textId="77777777" w:rsidR="00B139B4" w:rsidRPr="00364269" w:rsidRDefault="00B139B4" w:rsidP="002E07A9">
      <w:pPr>
        <w:numPr>
          <w:ilvl w:val="0"/>
          <w:numId w:val="36"/>
        </w:numPr>
        <w:tabs>
          <w:tab w:val="left" w:pos="940"/>
          <w:tab w:val="left" w:pos="993"/>
        </w:tabs>
        <w:suppressAutoHyphens w:val="0"/>
        <w:autoSpaceDE w:val="0"/>
        <w:adjustRightInd w:val="0"/>
        <w:ind w:left="993" w:hanging="993"/>
        <w:jc w:val="both"/>
        <w:textAlignment w:val="auto"/>
        <w:rPr>
          <w:rFonts w:asciiTheme="minorHAnsi" w:hAnsiTheme="minorHAnsi" w:cs="Helvetica"/>
          <w:color w:val="1A1A1A"/>
        </w:rPr>
      </w:pPr>
      <w:r w:rsidRPr="00364269">
        <w:rPr>
          <w:rFonts w:asciiTheme="minorHAnsi" w:hAnsiTheme="minorHAnsi" w:cs="Helvetica"/>
          <w:color w:val="1A1A1A"/>
        </w:rPr>
        <w:t>Elaborar propostas de políticas e projetos de promoção de repertório da Associação.</w:t>
      </w:r>
    </w:p>
    <w:p w14:paraId="55A7F0E8" w14:textId="77777777" w:rsidR="00B139B4" w:rsidRDefault="00B139B4" w:rsidP="00B139B4">
      <w:pPr>
        <w:pStyle w:val="PargrafodaLista"/>
        <w:tabs>
          <w:tab w:val="left" w:pos="220"/>
          <w:tab w:val="left" w:pos="720"/>
        </w:tabs>
        <w:suppressAutoHyphens w:val="0"/>
        <w:autoSpaceDE w:val="0"/>
        <w:adjustRightInd w:val="0"/>
        <w:jc w:val="both"/>
        <w:textAlignment w:val="auto"/>
        <w:rPr>
          <w:rFonts w:asciiTheme="minorHAnsi" w:hAnsiTheme="minorHAnsi" w:cs="Helvetica"/>
          <w:color w:val="1A1A1A"/>
        </w:rPr>
      </w:pPr>
    </w:p>
    <w:p w14:paraId="26D1DAEF" w14:textId="77777777" w:rsidR="00B139B4" w:rsidRDefault="00B139B4" w:rsidP="002E07A9">
      <w:pPr>
        <w:pStyle w:val="PargrafodaLista"/>
        <w:numPr>
          <w:ilvl w:val="0"/>
          <w:numId w:val="14"/>
        </w:numPr>
        <w:tabs>
          <w:tab w:val="left" w:pos="220"/>
          <w:tab w:val="left" w:pos="720"/>
        </w:tabs>
        <w:suppressAutoHyphens w:val="0"/>
        <w:autoSpaceDE w:val="0"/>
        <w:adjustRightInd w:val="0"/>
        <w:jc w:val="both"/>
        <w:textAlignment w:val="auto"/>
        <w:rPr>
          <w:rFonts w:asciiTheme="minorHAnsi" w:hAnsiTheme="minorHAnsi" w:cs="Helvetica"/>
          <w:color w:val="1A1A1A"/>
          <w:lang w:val="en-US"/>
        </w:rPr>
      </w:pPr>
      <w:r w:rsidRPr="00D555B9">
        <w:rPr>
          <w:rFonts w:asciiTheme="minorHAnsi" w:hAnsiTheme="minorHAnsi" w:cs="Helvetica"/>
          <w:color w:val="1A1A1A"/>
          <w:lang w:val="en-US"/>
        </w:rPr>
        <w:t>Dos vogais:</w:t>
      </w:r>
    </w:p>
    <w:p w14:paraId="5BC8D6D1" w14:textId="77777777" w:rsidR="00B139B4" w:rsidRPr="00D555B9" w:rsidRDefault="00B139B4" w:rsidP="00B139B4">
      <w:pPr>
        <w:pStyle w:val="PargrafodaLista"/>
        <w:tabs>
          <w:tab w:val="left" w:pos="220"/>
          <w:tab w:val="left" w:pos="720"/>
        </w:tabs>
        <w:suppressAutoHyphens w:val="0"/>
        <w:autoSpaceDE w:val="0"/>
        <w:adjustRightInd w:val="0"/>
        <w:jc w:val="both"/>
        <w:textAlignment w:val="auto"/>
        <w:rPr>
          <w:rFonts w:asciiTheme="minorHAnsi" w:hAnsiTheme="minorHAnsi" w:cs="Helvetica"/>
          <w:color w:val="1A1A1A"/>
          <w:lang w:val="en-US"/>
        </w:rPr>
      </w:pPr>
    </w:p>
    <w:p w14:paraId="42E60184" w14:textId="77777777" w:rsidR="00B139B4" w:rsidRPr="005F2777" w:rsidRDefault="00B139B4" w:rsidP="002E07A9">
      <w:pPr>
        <w:numPr>
          <w:ilvl w:val="1"/>
          <w:numId w:val="14"/>
        </w:numPr>
        <w:tabs>
          <w:tab w:val="left" w:pos="720"/>
          <w:tab w:val="left" w:pos="940"/>
          <w:tab w:val="left" w:pos="993"/>
        </w:tabs>
        <w:suppressAutoHyphens w:val="0"/>
        <w:autoSpaceDE w:val="0"/>
        <w:adjustRightInd w:val="0"/>
        <w:ind w:left="993" w:hanging="993"/>
        <w:jc w:val="both"/>
        <w:textAlignment w:val="auto"/>
        <w:rPr>
          <w:rFonts w:asciiTheme="minorHAnsi" w:hAnsiTheme="minorHAnsi" w:cs="Helvetica"/>
          <w:color w:val="1A1A1A"/>
        </w:rPr>
      </w:pPr>
      <w:r w:rsidRPr="005F2777">
        <w:rPr>
          <w:rFonts w:asciiTheme="minorHAnsi" w:hAnsiTheme="minorHAnsi" w:cs="Helvetica"/>
          <w:color w:val="1A1A1A"/>
        </w:rPr>
        <w:t xml:space="preserve"> </w:t>
      </w:r>
      <w:r>
        <w:rPr>
          <w:rFonts w:asciiTheme="minorHAnsi" w:hAnsiTheme="minorHAnsi" w:cs="Helvetica"/>
          <w:color w:val="1A1A1A"/>
        </w:rPr>
        <w:t xml:space="preserve">    </w:t>
      </w:r>
      <w:r w:rsidRPr="005F2777">
        <w:rPr>
          <w:rFonts w:asciiTheme="minorHAnsi" w:hAnsiTheme="minorHAnsi" w:cs="Helvetica"/>
          <w:color w:val="1A1A1A"/>
        </w:rPr>
        <w:t>Substituir os membros do Conselho Diretivo, excetuando-se o Presidente e o Vice-Presidente, que serão substituídos respectivamente pelo Vice-pres</w:t>
      </w:r>
      <w:r>
        <w:rPr>
          <w:rFonts w:asciiTheme="minorHAnsi" w:hAnsiTheme="minorHAnsi" w:cs="Helvetica"/>
          <w:color w:val="1A1A1A"/>
        </w:rPr>
        <w:t>idente e pelo Secretário Geral.</w:t>
      </w:r>
    </w:p>
    <w:p w14:paraId="0CD50CE2" w14:textId="77777777" w:rsidR="00B139B4" w:rsidRDefault="00B139B4" w:rsidP="00B139B4">
      <w:pPr>
        <w:autoSpaceDE w:val="0"/>
        <w:adjustRightInd w:val="0"/>
        <w:jc w:val="both"/>
        <w:rPr>
          <w:rFonts w:asciiTheme="minorHAnsi" w:hAnsiTheme="minorHAnsi" w:cs="Arial"/>
          <w:b/>
          <w:bCs/>
          <w:color w:val="1A1A1A"/>
        </w:rPr>
      </w:pPr>
    </w:p>
    <w:p w14:paraId="645BEB1A" w14:textId="77777777" w:rsidR="00B139B4" w:rsidRPr="000A7B4E" w:rsidRDefault="00B139B4" w:rsidP="00B139B4">
      <w:pPr>
        <w:autoSpaceDE w:val="0"/>
        <w:adjustRightInd w:val="0"/>
        <w:jc w:val="both"/>
        <w:rPr>
          <w:rFonts w:asciiTheme="minorHAnsi" w:hAnsiTheme="minorHAnsi" w:cs="Arial"/>
          <w:b/>
          <w:bCs/>
          <w:color w:val="1A1A1A"/>
        </w:rPr>
      </w:pPr>
      <w:r w:rsidRPr="000A7B4E">
        <w:rPr>
          <w:rFonts w:asciiTheme="minorHAnsi" w:hAnsiTheme="minorHAnsi" w:cs="Arial"/>
          <w:b/>
          <w:bCs/>
          <w:color w:val="1A1A1A"/>
        </w:rPr>
        <w:t>Seção IV – Conselho Fiscal</w:t>
      </w:r>
    </w:p>
    <w:p w14:paraId="35573CB5" w14:textId="77777777" w:rsidR="00B139B4" w:rsidRDefault="00B139B4" w:rsidP="00B139B4">
      <w:pPr>
        <w:autoSpaceDE w:val="0"/>
        <w:adjustRightInd w:val="0"/>
        <w:jc w:val="both"/>
        <w:rPr>
          <w:rFonts w:asciiTheme="minorHAnsi" w:hAnsiTheme="minorHAnsi" w:cs="Helvetica"/>
          <w:color w:val="1A1A1A"/>
        </w:rPr>
      </w:pPr>
    </w:p>
    <w:p w14:paraId="6EC0B3AF"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48º - O Conselho Fiscal, órgão de fiscalização financeira e contábil da DBCA, compõe-se de 2 (dois) membros titulares e 1 (um) membro suplente, indicados pelo Conselho Diretivo e nomeados pela Assembleia Geral, para um mandato de 3 (três) anos permitindo-se uma recondução.</w:t>
      </w:r>
    </w:p>
    <w:p w14:paraId="71BA28CC" w14:textId="77777777" w:rsidR="00B139B4" w:rsidRDefault="00B139B4" w:rsidP="00B139B4">
      <w:pPr>
        <w:autoSpaceDE w:val="0"/>
        <w:adjustRightInd w:val="0"/>
        <w:jc w:val="both"/>
        <w:rPr>
          <w:rFonts w:asciiTheme="minorHAnsi" w:hAnsiTheme="minorHAnsi" w:cs="Helvetica"/>
          <w:color w:val="1A1A1A"/>
        </w:rPr>
      </w:pPr>
    </w:p>
    <w:p w14:paraId="0DBC0D6D"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49º</w:t>
      </w:r>
      <w:r>
        <w:rPr>
          <w:rFonts w:asciiTheme="minorHAnsi" w:hAnsiTheme="minorHAnsi" w:cs="Helvetica"/>
          <w:color w:val="1A1A1A"/>
        </w:rPr>
        <w:t xml:space="preserve"> – Compete ao Conselho Fiscal</w:t>
      </w:r>
      <w:r w:rsidRPr="000A7B4E">
        <w:rPr>
          <w:rFonts w:asciiTheme="minorHAnsi" w:hAnsiTheme="minorHAnsi" w:cs="Helvetica"/>
          <w:color w:val="1A1A1A"/>
        </w:rPr>
        <w:t>:</w:t>
      </w:r>
    </w:p>
    <w:p w14:paraId="025BD70F" w14:textId="77777777" w:rsidR="00B139B4" w:rsidRPr="000A7B4E" w:rsidRDefault="00B139B4" w:rsidP="00B139B4">
      <w:pPr>
        <w:autoSpaceDE w:val="0"/>
        <w:adjustRightInd w:val="0"/>
        <w:jc w:val="both"/>
        <w:rPr>
          <w:rFonts w:asciiTheme="minorHAnsi" w:hAnsiTheme="minorHAnsi" w:cs="Helvetica"/>
          <w:color w:val="1A1A1A"/>
        </w:rPr>
      </w:pPr>
    </w:p>
    <w:p w14:paraId="1856005E" w14:textId="77777777" w:rsidR="00B139B4" w:rsidRDefault="00B139B4" w:rsidP="002E07A9">
      <w:pPr>
        <w:pStyle w:val="PargrafodaLista"/>
        <w:numPr>
          <w:ilvl w:val="0"/>
          <w:numId w:val="15"/>
        </w:numPr>
        <w:tabs>
          <w:tab w:val="left" w:pos="993"/>
        </w:tabs>
        <w:suppressAutoHyphens w:val="0"/>
        <w:autoSpaceDE w:val="0"/>
        <w:adjustRightInd w:val="0"/>
        <w:ind w:left="993" w:hanging="993"/>
        <w:jc w:val="both"/>
        <w:textAlignment w:val="auto"/>
        <w:rPr>
          <w:rFonts w:asciiTheme="minorHAnsi" w:hAnsiTheme="minorHAnsi" w:cs="Helvetica"/>
          <w:color w:val="1A1A1A"/>
        </w:rPr>
      </w:pPr>
      <w:r w:rsidRPr="00523C7D">
        <w:rPr>
          <w:rFonts w:asciiTheme="minorHAnsi" w:hAnsiTheme="minorHAnsi" w:cs="Helvetica"/>
          <w:color w:val="1A1A1A"/>
        </w:rPr>
        <w:t>Opinar sobre os relatórios de desempenho financeiro e contábil da DBCA;</w:t>
      </w:r>
    </w:p>
    <w:p w14:paraId="3658C62E" w14:textId="77777777" w:rsidR="00B139B4" w:rsidRDefault="00B139B4" w:rsidP="002E07A9">
      <w:pPr>
        <w:pStyle w:val="PargrafodaLista"/>
        <w:numPr>
          <w:ilvl w:val="0"/>
          <w:numId w:val="15"/>
        </w:numPr>
        <w:tabs>
          <w:tab w:val="left" w:pos="993"/>
        </w:tabs>
        <w:suppressAutoHyphens w:val="0"/>
        <w:autoSpaceDE w:val="0"/>
        <w:adjustRightInd w:val="0"/>
        <w:ind w:left="993" w:hanging="993"/>
        <w:jc w:val="both"/>
        <w:textAlignment w:val="auto"/>
        <w:rPr>
          <w:rFonts w:asciiTheme="minorHAnsi" w:hAnsiTheme="minorHAnsi" w:cs="Helvetica"/>
          <w:color w:val="1A1A1A"/>
        </w:rPr>
      </w:pPr>
      <w:r w:rsidRPr="00CD6F09">
        <w:rPr>
          <w:rFonts w:asciiTheme="minorHAnsi" w:hAnsiTheme="minorHAnsi" w:cs="Helvetica"/>
          <w:color w:val="1A1A1A"/>
        </w:rPr>
        <w:t>Opinar sobre as operações patrimoniais realizadas pela DBCA;</w:t>
      </w:r>
    </w:p>
    <w:p w14:paraId="06B7ADC1" w14:textId="77777777" w:rsidR="00B139B4" w:rsidRDefault="00B139B4" w:rsidP="002E07A9">
      <w:pPr>
        <w:pStyle w:val="PargrafodaLista"/>
        <w:numPr>
          <w:ilvl w:val="0"/>
          <w:numId w:val="15"/>
        </w:numPr>
        <w:tabs>
          <w:tab w:val="left" w:pos="993"/>
        </w:tabs>
        <w:suppressAutoHyphens w:val="0"/>
        <w:autoSpaceDE w:val="0"/>
        <w:adjustRightInd w:val="0"/>
        <w:ind w:left="993" w:hanging="993"/>
        <w:jc w:val="both"/>
        <w:textAlignment w:val="auto"/>
        <w:rPr>
          <w:rFonts w:asciiTheme="minorHAnsi" w:hAnsiTheme="minorHAnsi" w:cs="Helvetica"/>
          <w:color w:val="1A1A1A"/>
        </w:rPr>
      </w:pPr>
      <w:r w:rsidRPr="00CD6F09">
        <w:rPr>
          <w:rFonts w:asciiTheme="minorHAnsi" w:hAnsiTheme="minorHAnsi" w:cs="Helvetica"/>
          <w:color w:val="1A1A1A"/>
        </w:rPr>
        <w:t>Emitir pareceres para o Conselho Diretivo sobre o relatório de atividades, balanço, demonstração contábil e orçamento</w:t>
      </w:r>
      <w:r>
        <w:rPr>
          <w:rFonts w:asciiTheme="minorHAnsi" w:hAnsiTheme="minorHAnsi" w:cs="Helvetica"/>
          <w:color w:val="1A1A1A"/>
        </w:rPr>
        <w:t xml:space="preserve"> anual</w:t>
      </w:r>
      <w:r w:rsidRPr="00CD6F09">
        <w:rPr>
          <w:rFonts w:asciiTheme="minorHAnsi" w:hAnsiTheme="minorHAnsi" w:cs="Helvetica"/>
          <w:color w:val="1A1A1A"/>
        </w:rPr>
        <w:t xml:space="preserve"> da DBCA;</w:t>
      </w:r>
    </w:p>
    <w:p w14:paraId="4F916CD3" w14:textId="77777777" w:rsidR="00B139B4" w:rsidRPr="00CD6F09" w:rsidRDefault="00B139B4" w:rsidP="002E07A9">
      <w:pPr>
        <w:pStyle w:val="PargrafodaLista"/>
        <w:numPr>
          <w:ilvl w:val="0"/>
          <w:numId w:val="15"/>
        </w:numPr>
        <w:tabs>
          <w:tab w:val="left" w:pos="993"/>
        </w:tabs>
        <w:suppressAutoHyphens w:val="0"/>
        <w:autoSpaceDE w:val="0"/>
        <w:adjustRightInd w:val="0"/>
        <w:ind w:left="993" w:hanging="993"/>
        <w:jc w:val="both"/>
        <w:textAlignment w:val="auto"/>
        <w:rPr>
          <w:rFonts w:asciiTheme="minorHAnsi" w:hAnsiTheme="minorHAnsi" w:cs="Helvetica"/>
          <w:color w:val="1A1A1A"/>
        </w:rPr>
      </w:pPr>
      <w:r w:rsidRPr="00CD6F09">
        <w:rPr>
          <w:rFonts w:asciiTheme="minorHAnsi" w:hAnsiTheme="minorHAnsi" w:cs="Helvetica"/>
          <w:color w:val="1A1A1A"/>
        </w:rPr>
        <w:t>Representar ao Conselho Diretivo sobre quaisquer irregularidades verificadas nas contas da DBCA.</w:t>
      </w:r>
    </w:p>
    <w:p w14:paraId="1908BED6" w14:textId="77777777" w:rsidR="00B139B4" w:rsidRPr="00523C7D" w:rsidRDefault="00B139B4" w:rsidP="00B139B4">
      <w:pPr>
        <w:pStyle w:val="PargrafodaLista"/>
        <w:tabs>
          <w:tab w:val="left" w:pos="220"/>
          <w:tab w:val="left" w:pos="720"/>
        </w:tabs>
        <w:suppressAutoHyphens w:val="0"/>
        <w:autoSpaceDE w:val="0"/>
        <w:adjustRightInd w:val="0"/>
        <w:jc w:val="both"/>
        <w:textAlignment w:val="auto"/>
        <w:rPr>
          <w:rFonts w:asciiTheme="minorHAnsi" w:hAnsiTheme="minorHAnsi" w:cs="Helvetica"/>
          <w:color w:val="1A1A1A"/>
        </w:rPr>
      </w:pPr>
    </w:p>
    <w:p w14:paraId="7F8DC598" w14:textId="4F7BDDEB"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50º - Em caso de vacância por prazo superior a 60 (sessenta) dias de um dos cargos do Conselho Fiscal deverá o Conselho Diretivo eleger novo membro ou convocar um dos suplentes para completar o mandato.</w:t>
      </w:r>
    </w:p>
    <w:p w14:paraId="5DFD5676" w14:textId="77777777" w:rsidR="00BD5D3A" w:rsidRPr="000A7B4E" w:rsidRDefault="00BD5D3A" w:rsidP="00B139B4">
      <w:pPr>
        <w:autoSpaceDE w:val="0"/>
        <w:adjustRightInd w:val="0"/>
        <w:jc w:val="both"/>
        <w:rPr>
          <w:rFonts w:asciiTheme="minorHAnsi" w:hAnsiTheme="minorHAnsi" w:cs="Helvetica"/>
          <w:color w:val="1A1A1A"/>
        </w:rPr>
      </w:pPr>
    </w:p>
    <w:p w14:paraId="7CE25EB6" w14:textId="77777777" w:rsidR="00B139B4" w:rsidRDefault="00B139B4" w:rsidP="00B139B4">
      <w:pPr>
        <w:autoSpaceDE w:val="0"/>
        <w:adjustRightInd w:val="0"/>
        <w:jc w:val="both"/>
        <w:rPr>
          <w:rFonts w:asciiTheme="minorHAnsi" w:hAnsiTheme="minorHAnsi" w:cs="Helvetica"/>
          <w:color w:val="1A1A1A"/>
        </w:rPr>
      </w:pPr>
    </w:p>
    <w:p w14:paraId="13586E1F"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lastRenderedPageBreak/>
        <w:t>Art. 51º – O Conselho Fiscal reunir-se-á ordinariamente:</w:t>
      </w:r>
    </w:p>
    <w:p w14:paraId="4285546F" w14:textId="77777777" w:rsidR="00B139B4" w:rsidRPr="000A7B4E" w:rsidRDefault="00B139B4" w:rsidP="00B139B4">
      <w:pPr>
        <w:autoSpaceDE w:val="0"/>
        <w:adjustRightInd w:val="0"/>
        <w:jc w:val="both"/>
        <w:rPr>
          <w:rFonts w:asciiTheme="minorHAnsi" w:hAnsiTheme="minorHAnsi" w:cs="Helvetica"/>
          <w:color w:val="1A1A1A"/>
        </w:rPr>
      </w:pPr>
    </w:p>
    <w:p w14:paraId="1004F082" w14:textId="77777777" w:rsidR="00B139B4" w:rsidRDefault="00B139B4" w:rsidP="002E07A9">
      <w:pPr>
        <w:pStyle w:val="PargrafodaLista"/>
        <w:numPr>
          <w:ilvl w:val="0"/>
          <w:numId w:val="16"/>
        </w:numPr>
        <w:tabs>
          <w:tab w:val="left" w:pos="993"/>
        </w:tabs>
        <w:suppressAutoHyphens w:val="0"/>
        <w:autoSpaceDE w:val="0"/>
        <w:adjustRightInd w:val="0"/>
        <w:ind w:left="993" w:hanging="993"/>
        <w:jc w:val="both"/>
        <w:textAlignment w:val="auto"/>
        <w:rPr>
          <w:rFonts w:asciiTheme="minorHAnsi" w:hAnsiTheme="minorHAnsi" w:cs="Helvetica"/>
          <w:color w:val="1A1A1A"/>
        </w:rPr>
      </w:pPr>
      <w:r w:rsidRPr="00523C7D">
        <w:rPr>
          <w:rFonts w:asciiTheme="minorHAnsi" w:hAnsiTheme="minorHAnsi" w:cs="Helvetica"/>
          <w:color w:val="1A1A1A"/>
        </w:rPr>
        <w:t>No mês de março de cada ano para examinar e emitir parecer sobre o relatório anual das atividades da diretoria executiva e a prestação de contas do exercício anterior;</w:t>
      </w:r>
    </w:p>
    <w:p w14:paraId="288B57F6" w14:textId="77777777" w:rsidR="00B139B4" w:rsidRPr="00CD6F09" w:rsidRDefault="00B139B4" w:rsidP="002E07A9">
      <w:pPr>
        <w:pStyle w:val="PargrafodaLista"/>
        <w:numPr>
          <w:ilvl w:val="0"/>
          <w:numId w:val="16"/>
        </w:numPr>
        <w:tabs>
          <w:tab w:val="left" w:pos="993"/>
        </w:tabs>
        <w:suppressAutoHyphens w:val="0"/>
        <w:autoSpaceDE w:val="0"/>
        <w:adjustRightInd w:val="0"/>
        <w:ind w:left="993" w:hanging="993"/>
        <w:jc w:val="both"/>
        <w:textAlignment w:val="auto"/>
        <w:rPr>
          <w:rFonts w:asciiTheme="minorHAnsi" w:hAnsiTheme="minorHAnsi" w:cs="Helvetica"/>
          <w:color w:val="1A1A1A"/>
        </w:rPr>
      </w:pPr>
      <w:r w:rsidRPr="00CD6F09">
        <w:rPr>
          <w:rFonts w:asciiTheme="minorHAnsi" w:hAnsiTheme="minorHAnsi" w:cs="Helvetica"/>
          <w:color w:val="1A1A1A"/>
        </w:rPr>
        <w:t>Em data pré-fixada de comum acordo com os membros para atendimento das atribuições que lhe foram conferidas no artigo 49 deste estatuto.</w:t>
      </w:r>
    </w:p>
    <w:p w14:paraId="04BA3CB5" w14:textId="77777777" w:rsidR="00B139B4" w:rsidRDefault="00B139B4" w:rsidP="00B139B4">
      <w:pPr>
        <w:autoSpaceDE w:val="0"/>
        <w:adjustRightInd w:val="0"/>
        <w:jc w:val="both"/>
        <w:rPr>
          <w:rFonts w:asciiTheme="minorHAnsi" w:hAnsiTheme="minorHAnsi" w:cs="Helvetica"/>
          <w:color w:val="1A1A1A"/>
        </w:rPr>
      </w:pPr>
    </w:p>
    <w:p w14:paraId="77B7920A" w14:textId="77777777" w:rsidR="00E54921" w:rsidRPr="00C169FC"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 52º – O Conselho Fiscal reunir-se-á extraordinariamente sempre que necessário por convocação de seu Presidente ou por Convocação do Presidente da DBCA.</w:t>
      </w:r>
    </w:p>
    <w:p w14:paraId="586A82DE" w14:textId="77777777" w:rsidR="00E54921" w:rsidRDefault="00E54921" w:rsidP="00B139B4">
      <w:pPr>
        <w:autoSpaceDE w:val="0"/>
        <w:adjustRightInd w:val="0"/>
        <w:jc w:val="both"/>
        <w:rPr>
          <w:rFonts w:asciiTheme="minorHAnsi" w:hAnsiTheme="minorHAnsi" w:cs="Arial"/>
          <w:b/>
          <w:bCs/>
          <w:color w:val="1A1A1A"/>
        </w:rPr>
      </w:pPr>
    </w:p>
    <w:p w14:paraId="092B5498" w14:textId="77777777" w:rsidR="00B139B4" w:rsidRPr="000A7B4E" w:rsidRDefault="00B139B4" w:rsidP="00B139B4">
      <w:pPr>
        <w:autoSpaceDE w:val="0"/>
        <w:adjustRightInd w:val="0"/>
        <w:jc w:val="both"/>
        <w:rPr>
          <w:rFonts w:asciiTheme="minorHAnsi" w:hAnsiTheme="minorHAnsi" w:cs="Arial"/>
          <w:b/>
          <w:bCs/>
          <w:color w:val="1A1A1A"/>
        </w:rPr>
      </w:pPr>
      <w:r>
        <w:rPr>
          <w:rFonts w:asciiTheme="minorHAnsi" w:hAnsiTheme="minorHAnsi" w:cs="Arial"/>
          <w:b/>
          <w:bCs/>
          <w:color w:val="1A1A1A"/>
        </w:rPr>
        <w:t>Seção V - Secretarias T</w:t>
      </w:r>
      <w:r w:rsidRPr="000A7B4E">
        <w:rPr>
          <w:rFonts w:asciiTheme="minorHAnsi" w:hAnsiTheme="minorHAnsi" w:cs="Arial"/>
          <w:b/>
          <w:bCs/>
          <w:color w:val="1A1A1A"/>
        </w:rPr>
        <w:t>écnicas</w:t>
      </w:r>
    </w:p>
    <w:p w14:paraId="5E590BCE" w14:textId="77777777" w:rsidR="00B139B4" w:rsidRDefault="00B139B4" w:rsidP="00B139B4">
      <w:pPr>
        <w:autoSpaceDE w:val="0"/>
        <w:adjustRightInd w:val="0"/>
        <w:jc w:val="both"/>
        <w:rPr>
          <w:rFonts w:asciiTheme="minorHAnsi" w:hAnsiTheme="minorHAnsi" w:cs="Helvetica"/>
          <w:color w:val="1A1A1A"/>
        </w:rPr>
      </w:pPr>
    </w:p>
    <w:p w14:paraId="1926CDB5"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w:t>
      </w:r>
      <w:r w:rsidRPr="000A7B4E">
        <w:rPr>
          <w:rFonts w:asciiTheme="minorHAnsi" w:hAnsiTheme="minorHAnsi" w:cs="Helvetica"/>
          <w:color w:val="1A1A1A"/>
        </w:rPr>
        <w:t>53º - As Secretarias Técnicas são órgãos profissionais passiveis de serem criados e compostos de pessoas contratadas, sob contrapartida remuneratória. Cada uma será dirigida por um Secretário Técnico a quem competir</w:t>
      </w:r>
      <w:r>
        <w:rPr>
          <w:rFonts w:asciiTheme="minorHAnsi" w:hAnsiTheme="minorHAnsi" w:cs="Helvetica"/>
          <w:color w:val="1A1A1A"/>
        </w:rPr>
        <w:t>á</w:t>
      </w:r>
      <w:r w:rsidRPr="000A7B4E">
        <w:rPr>
          <w:rFonts w:asciiTheme="minorHAnsi" w:hAnsiTheme="minorHAnsi" w:cs="Helvetica"/>
          <w:color w:val="1A1A1A"/>
        </w:rPr>
        <w:t>:</w:t>
      </w:r>
    </w:p>
    <w:p w14:paraId="00AE5380" w14:textId="77777777" w:rsidR="00B139B4" w:rsidRPr="000A7B4E" w:rsidRDefault="00B139B4" w:rsidP="00B139B4">
      <w:pPr>
        <w:autoSpaceDE w:val="0"/>
        <w:adjustRightInd w:val="0"/>
        <w:jc w:val="both"/>
        <w:rPr>
          <w:rFonts w:asciiTheme="minorHAnsi" w:hAnsiTheme="minorHAnsi" w:cs="Helvetica"/>
          <w:color w:val="1A1A1A"/>
        </w:rPr>
      </w:pPr>
    </w:p>
    <w:p w14:paraId="3AC61890" w14:textId="77777777" w:rsidR="00B139B4" w:rsidRDefault="00B139B4" w:rsidP="002E07A9">
      <w:pPr>
        <w:pStyle w:val="PargrafodaLista"/>
        <w:numPr>
          <w:ilvl w:val="0"/>
          <w:numId w:val="17"/>
        </w:numPr>
        <w:tabs>
          <w:tab w:val="left" w:pos="993"/>
        </w:tabs>
        <w:suppressAutoHyphens w:val="0"/>
        <w:autoSpaceDE w:val="0"/>
        <w:adjustRightInd w:val="0"/>
        <w:ind w:left="993" w:hanging="993"/>
        <w:jc w:val="both"/>
        <w:textAlignment w:val="auto"/>
        <w:rPr>
          <w:rFonts w:asciiTheme="minorHAnsi" w:hAnsiTheme="minorHAnsi" w:cs="Helvetica"/>
          <w:color w:val="1A1A1A"/>
        </w:rPr>
      </w:pPr>
      <w:r w:rsidRPr="00523C7D">
        <w:rPr>
          <w:rFonts w:asciiTheme="minorHAnsi" w:hAnsiTheme="minorHAnsi" w:cs="Helvetica"/>
          <w:color w:val="1A1A1A"/>
        </w:rPr>
        <w:t>Coordenar atividades especializadas da DBCA;</w:t>
      </w:r>
    </w:p>
    <w:p w14:paraId="5CA91598" w14:textId="77777777" w:rsidR="00B139B4" w:rsidRDefault="00B139B4" w:rsidP="002E07A9">
      <w:pPr>
        <w:pStyle w:val="PargrafodaLista"/>
        <w:numPr>
          <w:ilvl w:val="0"/>
          <w:numId w:val="17"/>
        </w:numPr>
        <w:tabs>
          <w:tab w:val="left" w:pos="993"/>
        </w:tabs>
        <w:suppressAutoHyphens w:val="0"/>
        <w:autoSpaceDE w:val="0"/>
        <w:adjustRightInd w:val="0"/>
        <w:ind w:left="993" w:hanging="993"/>
        <w:jc w:val="both"/>
        <w:textAlignment w:val="auto"/>
        <w:rPr>
          <w:rFonts w:asciiTheme="minorHAnsi" w:hAnsiTheme="minorHAnsi" w:cs="Helvetica"/>
          <w:color w:val="1A1A1A"/>
        </w:rPr>
      </w:pPr>
      <w:r w:rsidRPr="00CD6F09">
        <w:rPr>
          <w:rFonts w:asciiTheme="minorHAnsi" w:hAnsiTheme="minorHAnsi" w:cs="Helvetica"/>
          <w:color w:val="1A1A1A"/>
        </w:rPr>
        <w:t>Gerenciar os profissionais contratados pela DBCA;</w:t>
      </w:r>
    </w:p>
    <w:p w14:paraId="5DAE3FE2" w14:textId="77777777" w:rsidR="00B139B4" w:rsidRDefault="00B139B4" w:rsidP="002E07A9">
      <w:pPr>
        <w:pStyle w:val="PargrafodaLista"/>
        <w:numPr>
          <w:ilvl w:val="0"/>
          <w:numId w:val="17"/>
        </w:numPr>
        <w:tabs>
          <w:tab w:val="left" w:pos="993"/>
        </w:tabs>
        <w:suppressAutoHyphens w:val="0"/>
        <w:autoSpaceDE w:val="0"/>
        <w:adjustRightInd w:val="0"/>
        <w:ind w:left="993" w:hanging="993"/>
        <w:jc w:val="both"/>
        <w:textAlignment w:val="auto"/>
        <w:rPr>
          <w:rFonts w:asciiTheme="minorHAnsi" w:hAnsiTheme="minorHAnsi" w:cs="Helvetica"/>
          <w:color w:val="1A1A1A"/>
        </w:rPr>
      </w:pPr>
      <w:r w:rsidRPr="00CD6F09">
        <w:rPr>
          <w:rFonts w:asciiTheme="minorHAnsi" w:hAnsiTheme="minorHAnsi" w:cs="Helvetica"/>
          <w:color w:val="1A1A1A"/>
        </w:rPr>
        <w:t>A administração diária da Associação e atendimento aos sócios e a terceiros;</w:t>
      </w:r>
    </w:p>
    <w:p w14:paraId="00D5AEE0" w14:textId="77777777" w:rsidR="00B139B4" w:rsidRDefault="00B139B4" w:rsidP="002E07A9">
      <w:pPr>
        <w:pStyle w:val="PargrafodaLista"/>
        <w:numPr>
          <w:ilvl w:val="0"/>
          <w:numId w:val="17"/>
        </w:numPr>
        <w:tabs>
          <w:tab w:val="left" w:pos="993"/>
        </w:tabs>
        <w:suppressAutoHyphens w:val="0"/>
        <w:autoSpaceDE w:val="0"/>
        <w:adjustRightInd w:val="0"/>
        <w:ind w:left="993" w:hanging="993"/>
        <w:jc w:val="both"/>
        <w:textAlignment w:val="auto"/>
        <w:rPr>
          <w:rFonts w:asciiTheme="minorHAnsi" w:hAnsiTheme="minorHAnsi" w:cs="Helvetica"/>
          <w:color w:val="1A1A1A"/>
        </w:rPr>
      </w:pPr>
      <w:r w:rsidRPr="00CD6F09">
        <w:rPr>
          <w:rFonts w:asciiTheme="minorHAnsi" w:hAnsiTheme="minorHAnsi" w:cs="Helvetica"/>
          <w:color w:val="1A1A1A"/>
        </w:rPr>
        <w:t>Manter e administrar o patrimônio físico da Associação;</w:t>
      </w:r>
    </w:p>
    <w:p w14:paraId="20A27ED3" w14:textId="77777777" w:rsidR="00B139B4" w:rsidRPr="00CD6F09" w:rsidRDefault="00B139B4" w:rsidP="002E07A9">
      <w:pPr>
        <w:pStyle w:val="PargrafodaLista"/>
        <w:numPr>
          <w:ilvl w:val="0"/>
          <w:numId w:val="17"/>
        </w:numPr>
        <w:tabs>
          <w:tab w:val="left" w:pos="993"/>
        </w:tabs>
        <w:suppressAutoHyphens w:val="0"/>
        <w:autoSpaceDE w:val="0"/>
        <w:adjustRightInd w:val="0"/>
        <w:ind w:left="993" w:hanging="993"/>
        <w:jc w:val="both"/>
        <w:textAlignment w:val="auto"/>
        <w:rPr>
          <w:rFonts w:asciiTheme="minorHAnsi" w:hAnsiTheme="minorHAnsi" w:cs="Helvetica"/>
          <w:color w:val="1A1A1A"/>
        </w:rPr>
      </w:pPr>
      <w:r w:rsidRPr="00CD6F09">
        <w:rPr>
          <w:rFonts w:asciiTheme="minorHAnsi" w:hAnsiTheme="minorHAnsi" w:cs="Helvetica"/>
          <w:color w:val="1A1A1A"/>
        </w:rPr>
        <w:t>Exercer todos os encargos e delegações específicos que lhe forem outorgados estabelecidos pelo Conselho Diretivo.</w:t>
      </w:r>
    </w:p>
    <w:p w14:paraId="14E82804" w14:textId="77777777" w:rsidR="00B139B4" w:rsidRDefault="00B139B4" w:rsidP="00B139B4">
      <w:pPr>
        <w:autoSpaceDE w:val="0"/>
        <w:adjustRightInd w:val="0"/>
        <w:jc w:val="both"/>
        <w:rPr>
          <w:rFonts w:asciiTheme="minorHAnsi" w:hAnsiTheme="minorHAnsi" w:cs="Helvetica"/>
          <w:color w:val="1A1A1A"/>
        </w:rPr>
      </w:pPr>
    </w:p>
    <w:p w14:paraId="2953EBBF"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Art.54º - As Secretarias Técnicas são cargos de confiança do Conselho Diretivo e deverão ser ocupadas por profissionais graduados em nível superior completo, ou com sólida experiência na sua área de competência.</w:t>
      </w:r>
    </w:p>
    <w:p w14:paraId="1387C8C2" w14:textId="77777777" w:rsidR="00B139B4" w:rsidRDefault="00B139B4" w:rsidP="00B139B4">
      <w:pPr>
        <w:autoSpaceDE w:val="0"/>
        <w:adjustRightInd w:val="0"/>
        <w:jc w:val="both"/>
        <w:rPr>
          <w:rFonts w:asciiTheme="minorHAnsi" w:hAnsiTheme="minorHAnsi" w:cs="Arial"/>
          <w:b/>
          <w:bCs/>
          <w:color w:val="1A1A1A"/>
        </w:rPr>
      </w:pPr>
    </w:p>
    <w:p w14:paraId="5B2D6572" w14:textId="77777777" w:rsidR="00B139B4" w:rsidRDefault="00B139B4" w:rsidP="00B139B4">
      <w:pPr>
        <w:autoSpaceDE w:val="0"/>
        <w:adjustRightInd w:val="0"/>
        <w:jc w:val="both"/>
        <w:rPr>
          <w:rFonts w:asciiTheme="minorHAnsi" w:hAnsiTheme="minorHAnsi" w:cs="Arial"/>
          <w:b/>
          <w:bCs/>
          <w:color w:val="1A1A1A"/>
        </w:rPr>
      </w:pPr>
      <w:r>
        <w:rPr>
          <w:rFonts w:asciiTheme="minorHAnsi" w:hAnsiTheme="minorHAnsi" w:cs="Arial"/>
          <w:b/>
          <w:bCs/>
          <w:color w:val="1A1A1A"/>
        </w:rPr>
        <w:t>Seção VI – Conselhos Profissionais</w:t>
      </w:r>
    </w:p>
    <w:p w14:paraId="7799B9FD" w14:textId="77777777" w:rsidR="00B139B4" w:rsidRDefault="00B139B4" w:rsidP="00B139B4">
      <w:pPr>
        <w:autoSpaceDE w:val="0"/>
        <w:adjustRightInd w:val="0"/>
        <w:jc w:val="both"/>
      </w:pPr>
    </w:p>
    <w:p w14:paraId="5F8112E6"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Pr>
          <w:rFonts w:asciiTheme="minorHAnsi" w:hAnsiTheme="minorHAnsi" w:cs="Helvetica"/>
          <w:color w:val="1A1A1A"/>
        </w:rPr>
        <w:t xml:space="preserve"> 55</w:t>
      </w:r>
      <w:r w:rsidRPr="000A7B4E">
        <w:rPr>
          <w:rFonts w:asciiTheme="minorHAnsi" w:hAnsiTheme="minorHAnsi" w:cs="Helvetica"/>
          <w:color w:val="1A1A1A"/>
        </w:rPr>
        <w:t xml:space="preserve">º - </w:t>
      </w:r>
      <w:r w:rsidRPr="00D555B9">
        <w:rPr>
          <w:rFonts w:asciiTheme="minorHAnsi" w:hAnsiTheme="minorHAnsi" w:cs="Helvetica"/>
          <w:color w:val="1A1A1A"/>
        </w:rPr>
        <w:t xml:space="preserve">Os Conselhos Profissionais </w:t>
      </w:r>
      <w:r>
        <w:rPr>
          <w:rFonts w:asciiTheme="minorHAnsi" w:hAnsiTheme="minorHAnsi" w:cs="Helvetica"/>
          <w:color w:val="1A1A1A"/>
        </w:rPr>
        <w:t>são</w:t>
      </w:r>
      <w:r w:rsidRPr="00D555B9">
        <w:rPr>
          <w:rFonts w:asciiTheme="minorHAnsi" w:hAnsiTheme="minorHAnsi" w:cs="Helvetica"/>
          <w:color w:val="1A1A1A"/>
        </w:rPr>
        <w:t xml:space="preserve"> órgãos </w:t>
      </w:r>
      <w:r>
        <w:rPr>
          <w:rFonts w:asciiTheme="minorHAnsi" w:hAnsiTheme="minorHAnsi" w:cs="Helvetica"/>
          <w:color w:val="1A1A1A"/>
        </w:rPr>
        <w:t xml:space="preserve">de apoio técnico da Associação com a principal </w:t>
      </w:r>
      <w:r w:rsidRPr="00D555B9">
        <w:rPr>
          <w:rFonts w:asciiTheme="minorHAnsi" w:hAnsiTheme="minorHAnsi" w:cs="Helvetica"/>
          <w:color w:val="1A1A1A"/>
        </w:rPr>
        <w:t xml:space="preserve">missão </w:t>
      </w:r>
      <w:r>
        <w:rPr>
          <w:rFonts w:asciiTheme="minorHAnsi" w:hAnsiTheme="minorHAnsi" w:cs="Helvetica"/>
          <w:color w:val="1A1A1A"/>
        </w:rPr>
        <w:t xml:space="preserve">de </w:t>
      </w:r>
      <w:r w:rsidRPr="00D555B9">
        <w:rPr>
          <w:rFonts w:asciiTheme="minorHAnsi" w:hAnsiTheme="minorHAnsi" w:cs="Helvetica"/>
          <w:color w:val="1A1A1A"/>
        </w:rPr>
        <w:t xml:space="preserve">colaborar para a correta classificação de obras conforme os </w:t>
      </w:r>
      <w:r>
        <w:rPr>
          <w:rFonts w:asciiTheme="minorHAnsi" w:hAnsiTheme="minorHAnsi" w:cs="Helvetica"/>
          <w:color w:val="1A1A1A"/>
        </w:rPr>
        <w:t xml:space="preserve">diversos </w:t>
      </w:r>
      <w:r w:rsidRPr="00D555B9">
        <w:rPr>
          <w:rFonts w:asciiTheme="minorHAnsi" w:hAnsiTheme="minorHAnsi" w:cs="Helvetica"/>
          <w:color w:val="1A1A1A"/>
        </w:rPr>
        <w:t>segmentos: Cinema, Televisão, Animação, Documentário e Obras com Narrativas Imersivas</w:t>
      </w:r>
      <w:r w:rsidR="00E54921">
        <w:rPr>
          <w:rFonts w:asciiTheme="minorHAnsi" w:hAnsiTheme="minorHAnsi" w:cs="Helvetica"/>
          <w:color w:val="1A1A1A"/>
        </w:rPr>
        <w:t>, Interativas</w:t>
      </w:r>
      <w:r w:rsidRPr="00D555B9">
        <w:rPr>
          <w:rFonts w:asciiTheme="minorHAnsi" w:hAnsiTheme="minorHAnsi" w:cs="Helvetica"/>
          <w:color w:val="1A1A1A"/>
        </w:rPr>
        <w:t xml:space="preserve"> e/ou Experimentais,  visando dirimir d</w:t>
      </w:r>
      <w:r>
        <w:rPr>
          <w:rFonts w:asciiTheme="minorHAnsi" w:hAnsiTheme="minorHAnsi" w:cs="Helvetica"/>
          <w:color w:val="1A1A1A"/>
        </w:rPr>
        <w:t>ú</w:t>
      </w:r>
      <w:r w:rsidRPr="00D555B9">
        <w:rPr>
          <w:rFonts w:asciiTheme="minorHAnsi" w:hAnsiTheme="minorHAnsi" w:cs="Helvetica"/>
          <w:color w:val="1A1A1A"/>
        </w:rPr>
        <w:t xml:space="preserve">vidas quanto à avaliação de sua admissibilidade,  colaborar para a elaboração de regras de pontuação para fins de distribuição de direitos autorais e de concessão de ação social, bem como com atribuições </w:t>
      </w:r>
      <w:r>
        <w:rPr>
          <w:rFonts w:asciiTheme="minorHAnsi" w:hAnsiTheme="minorHAnsi" w:cs="Helvetica"/>
          <w:color w:val="1A1A1A"/>
        </w:rPr>
        <w:t xml:space="preserve">de atividades </w:t>
      </w:r>
      <w:r w:rsidRPr="00D555B9">
        <w:rPr>
          <w:rFonts w:asciiTheme="minorHAnsi" w:hAnsiTheme="minorHAnsi" w:cs="Helvetica"/>
          <w:color w:val="1A1A1A"/>
        </w:rPr>
        <w:t xml:space="preserve">administrativas auxiliares que lhes forem atribuídas pelo Conselho </w:t>
      </w:r>
      <w:r>
        <w:rPr>
          <w:rFonts w:asciiTheme="minorHAnsi" w:hAnsiTheme="minorHAnsi" w:cs="Helvetica"/>
          <w:color w:val="1A1A1A"/>
        </w:rPr>
        <w:t>D</w:t>
      </w:r>
      <w:r w:rsidRPr="00D555B9">
        <w:rPr>
          <w:rFonts w:asciiTheme="minorHAnsi" w:hAnsiTheme="minorHAnsi" w:cs="Helvetica"/>
          <w:color w:val="1A1A1A"/>
        </w:rPr>
        <w:t>iretivo, inclusive comissão de ética.</w:t>
      </w:r>
    </w:p>
    <w:p w14:paraId="75BEE249" w14:textId="77777777" w:rsidR="00B139B4" w:rsidRDefault="00B139B4" w:rsidP="00B139B4">
      <w:pPr>
        <w:autoSpaceDE w:val="0"/>
        <w:adjustRightInd w:val="0"/>
        <w:jc w:val="both"/>
        <w:rPr>
          <w:rFonts w:asciiTheme="minorHAnsi" w:hAnsiTheme="minorHAnsi" w:cs="Helvetica"/>
          <w:color w:val="1A1A1A"/>
        </w:rPr>
      </w:pPr>
    </w:p>
    <w:p w14:paraId="36FBF777" w14:textId="3921F967" w:rsidR="00B139B4" w:rsidRDefault="00B139B4" w:rsidP="00B139B4">
      <w:pPr>
        <w:autoSpaceDE w:val="0"/>
        <w:adjustRightInd w:val="0"/>
        <w:jc w:val="both"/>
        <w:rPr>
          <w:rFonts w:asciiTheme="minorHAnsi" w:hAnsiTheme="minorHAnsi" w:cs="Helvetica"/>
          <w:color w:val="1A1A1A"/>
        </w:rPr>
      </w:pPr>
      <w:r w:rsidRPr="00364269">
        <w:rPr>
          <w:rFonts w:asciiTheme="minorHAnsi" w:hAnsiTheme="minorHAnsi" w:cs="Helvetica"/>
          <w:color w:val="1A1A1A"/>
        </w:rPr>
        <w:t>Art. 56º - Os Conselhos Profissionais compõe</w:t>
      </w:r>
      <w:r w:rsidR="00DA5EF5">
        <w:rPr>
          <w:rFonts w:asciiTheme="minorHAnsi" w:hAnsiTheme="minorHAnsi" w:cs="Helvetica"/>
          <w:color w:val="1A1A1A"/>
        </w:rPr>
        <w:t>m</w:t>
      </w:r>
      <w:r w:rsidRPr="00364269">
        <w:rPr>
          <w:rFonts w:asciiTheme="minorHAnsi" w:hAnsiTheme="minorHAnsi" w:cs="Helvetica"/>
          <w:color w:val="1A1A1A"/>
        </w:rPr>
        <w:t>-se de 2 (dois) membros titulares e 1 (um) membro suplente, indicados pelo Conselho Diretivo e nomeados pela Assembleia Geral, para um mandato de 3 (três) anos permitindo-se uma recondução.</w:t>
      </w:r>
    </w:p>
    <w:p w14:paraId="7B516E43" w14:textId="77777777" w:rsidR="00B139B4" w:rsidRDefault="00B139B4" w:rsidP="00B139B4">
      <w:pPr>
        <w:autoSpaceDE w:val="0"/>
        <w:adjustRightInd w:val="0"/>
        <w:jc w:val="both"/>
        <w:rPr>
          <w:rFonts w:asciiTheme="minorHAnsi" w:hAnsiTheme="minorHAnsi" w:cs="Helvetica"/>
          <w:color w:val="1A1A1A"/>
        </w:rPr>
      </w:pPr>
    </w:p>
    <w:p w14:paraId="7DFFFEF7" w14:textId="77777777" w:rsidR="00B139B4" w:rsidRDefault="00B139B4" w:rsidP="00B139B4">
      <w:pPr>
        <w:autoSpaceDE w:val="0"/>
        <w:adjustRightInd w:val="0"/>
        <w:jc w:val="both"/>
        <w:rPr>
          <w:rFonts w:asciiTheme="minorHAnsi" w:hAnsiTheme="minorHAnsi" w:cs="Helvetica"/>
          <w:color w:val="1A1A1A"/>
        </w:rPr>
      </w:pPr>
      <w:r>
        <w:rPr>
          <w:rFonts w:asciiTheme="minorHAnsi" w:hAnsiTheme="minorHAnsi" w:cs="Helvetica"/>
          <w:color w:val="1A1A1A"/>
        </w:rPr>
        <w:t xml:space="preserve">Art. 57º - </w:t>
      </w:r>
      <w:r w:rsidRPr="000A7B4E">
        <w:rPr>
          <w:rFonts w:asciiTheme="minorHAnsi" w:hAnsiTheme="minorHAnsi" w:cs="Helvetica"/>
          <w:color w:val="1A1A1A"/>
        </w:rPr>
        <w:t>O</w:t>
      </w:r>
      <w:r>
        <w:rPr>
          <w:rFonts w:asciiTheme="minorHAnsi" w:hAnsiTheme="minorHAnsi" w:cs="Helvetica"/>
          <w:color w:val="1A1A1A"/>
        </w:rPr>
        <w:t>s</w:t>
      </w:r>
      <w:r w:rsidRPr="000A7B4E">
        <w:rPr>
          <w:rFonts w:asciiTheme="minorHAnsi" w:hAnsiTheme="minorHAnsi" w:cs="Helvetica"/>
          <w:color w:val="1A1A1A"/>
        </w:rPr>
        <w:t xml:space="preserve"> Conselho</w:t>
      </w:r>
      <w:r>
        <w:rPr>
          <w:rFonts w:asciiTheme="minorHAnsi" w:hAnsiTheme="minorHAnsi" w:cs="Helvetica"/>
          <w:color w:val="1A1A1A"/>
        </w:rPr>
        <w:t>s</w:t>
      </w:r>
      <w:r w:rsidRPr="000A7B4E">
        <w:rPr>
          <w:rFonts w:asciiTheme="minorHAnsi" w:hAnsiTheme="minorHAnsi" w:cs="Helvetica"/>
          <w:color w:val="1A1A1A"/>
        </w:rPr>
        <w:t xml:space="preserve"> </w:t>
      </w:r>
      <w:r>
        <w:rPr>
          <w:rFonts w:asciiTheme="minorHAnsi" w:hAnsiTheme="minorHAnsi" w:cs="Helvetica"/>
          <w:color w:val="1A1A1A"/>
        </w:rPr>
        <w:t>Profissionais reunir-se-ão e</w:t>
      </w:r>
      <w:r w:rsidRPr="00CD6F09">
        <w:rPr>
          <w:rFonts w:asciiTheme="minorHAnsi" w:hAnsiTheme="minorHAnsi" w:cs="Helvetica"/>
          <w:color w:val="1A1A1A"/>
        </w:rPr>
        <w:t>m data</w:t>
      </w:r>
      <w:r>
        <w:rPr>
          <w:rFonts w:asciiTheme="minorHAnsi" w:hAnsiTheme="minorHAnsi" w:cs="Helvetica"/>
          <w:color w:val="1A1A1A"/>
        </w:rPr>
        <w:t>s</w:t>
      </w:r>
      <w:r w:rsidRPr="00CD6F09">
        <w:rPr>
          <w:rFonts w:asciiTheme="minorHAnsi" w:hAnsiTheme="minorHAnsi" w:cs="Helvetica"/>
          <w:color w:val="1A1A1A"/>
        </w:rPr>
        <w:t xml:space="preserve"> pré-fixada</w:t>
      </w:r>
      <w:r>
        <w:rPr>
          <w:rFonts w:asciiTheme="minorHAnsi" w:hAnsiTheme="minorHAnsi" w:cs="Helvetica"/>
          <w:color w:val="1A1A1A"/>
        </w:rPr>
        <w:t>s</w:t>
      </w:r>
      <w:r w:rsidRPr="00CD6F09">
        <w:rPr>
          <w:rFonts w:asciiTheme="minorHAnsi" w:hAnsiTheme="minorHAnsi" w:cs="Helvetica"/>
          <w:color w:val="1A1A1A"/>
        </w:rPr>
        <w:t xml:space="preserve"> de comum acordo com os membros para atendimento das atribuições que lhe foram conferidas no artigo </w:t>
      </w:r>
      <w:r>
        <w:rPr>
          <w:rFonts w:asciiTheme="minorHAnsi" w:hAnsiTheme="minorHAnsi" w:cs="Helvetica"/>
          <w:color w:val="1A1A1A"/>
        </w:rPr>
        <w:t>55</w:t>
      </w:r>
      <w:r w:rsidRPr="00CD6F09">
        <w:rPr>
          <w:rFonts w:asciiTheme="minorHAnsi" w:hAnsiTheme="minorHAnsi" w:cs="Helvetica"/>
          <w:color w:val="1A1A1A"/>
        </w:rPr>
        <w:t xml:space="preserve"> deste </w:t>
      </w:r>
      <w:r>
        <w:rPr>
          <w:rFonts w:asciiTheme="minorHAnsi" w:hAnsiTheme="minorHAnsi" w:cs="Helvetica"/>
          <w:color w:val="1A1A1A"/>
        </w:rPr>
        <w:t>E</w:t>
      </w:r>
      <w:r w:rsidRPr="00CD6F09">
        <w:rPr>
          <w:rFonts w:asciiTheme="minorHAnsi" w:hAnsiTheme="minorHAnsi" w:cs="Helvetica"/>
          <w:color w:val="1A1A1A"/>
        </w:rPr>
        <w:t>statuto.</w:t>
      </w:r>
    </w:p>
    <w:p w14:paraId="60E54908" w14:textId="77777777" w:rsidR="00B139B4" w:rsidRDefault="00B139B4" w:rsidP="00B139B4">
      <w:pPr>
        <w:autoSpaceDE w:val="0"/>
        <w:adjustRightInd w:val="0"/>
        <w:jc w:val="both"/>
        <w:rPr>
          <w:rFonts w:asciiTheme="minorHAnsi" w:hAnsiTheme="minorHAnsi" w:cs="Helvetica"/>
          <w:color w:val="1A1A1A"/>
        </w:rPr>
      </w:pPr>
    </w:p>
    <w:p w14:paraId="572FA91F" w14:textId="77777777" w:rsidR="00B139B4" w:rsidRPr="00CD6F09" w:rsidRDefault="00B139B4" w:rsidP="00B139B4">
      <w:pPr>
        <w:autoSpaceDE w:val="0"/>
        <w:adjustRightInd w:val="0"/>
        <w:jc w:val="both"/>
        <w:rPr>
          <w:rFonts w:asciiTheme="minorHAnsi" w:hAnsiTheme="minorHAnsi" w:cs="Helvetica"/>
          <w:color w:val="1A1A1A"/>
        </w:rPr>
      </w:pPr>
      <w:r>
        <w:rPr>
          <w:rFonts w:asciiTheme="minorHAnsi" w:hAnsiTheme="minorHAnsi" w:cs="Helvetica"/>
          <w:color w:val="1A1A1A"/>
        </w:rPr>
        <w:lastRenderedPageBreak/>
        <w:t>Parágrafo Único – Os Conselhos Profissionais poderão ser convocados por maioria de pelo menos 1/4 dos membros do Conselho Diretivo para emitir parecer acerca de questões disciplinares e de infrações contrárias ao Estatuto ou ao Regimento da Associação, cometidas por quaisquer de seus membros ou associados.</w:t>
      </w:r>
    </w:p>
    <w:p w14:paraId="5A77F5B5" w14:textId="77777777" w:rsidR="00B139B4" w:rsidRDefault="00B139B4" w:rsidP="00B139B4">
      <w:pPr>
        <w:autoSpaceDE w:val="0"/>
        <w:adjustRightInd w:val="0"/>
        <w:jc w:val="both"/>
        <w:rPr>
          <w:rFonts w:asciiTheme="minorHAnsi" w:hAnsiTheme="minorHAnsi" w:cs="Helvetica"/>
          <w:color w:val="1A1A1A"/>
        </w:rPr>
      </w:pPr>
    </w:p>
    <w:p w14:paraId="471A0CBA" w14:textId="77777777" w:rsidR="00B139B4" w:rsidRDefault="00B139B4" w:rsidP="00B139B4">
      <w:pPr>
        <w:autoSpaceDE w:val="0"/>
        <w:adjustRightInd w:val="0"/>
        <w:jc w:val="both"/>
        <w:rPr>
          <w:rFonts w:asciiTheme="minorHAnsi" w:hAnsiTheme="minorHAnsi" w:cs="Helvetica"/>
          <w:color w:val="1A1A1A"/>
        </w:rPr>
      </w:pPr>
      <w:r>
        <w:rPr>
          <w:rFonts w:asciiTheme="minorHAnsi" w:hAnsiTheme="minorHAnsi" w:cs="Helvetica"/>
          <w:color w:val="1A1A1A"/>
        </w:rPr>
        <w:t>Art. 58º - Compete aos Conselhos Profissionais:</w:t>
      </w:r>
    </w:p>
    <w:p w14:paraId="4D670B98" w14:textId="77777777" w:rsidR="00B139B4" w:rsidRDefault="00B139B4" w:rsidP="00B139B4">
      <w:pPr>
        <w:autoSpaceDE w:val="0"/>
        <w:adjustRightInd w:val="0"/>
        <w:jc w:val="both"/>
        <w:rPr>
          <w:rFonts w:asciiTheme="minorHAnsi" w:hAnsiTheme="minorHAnsi" w:cs="Helvetica"/>
          <w:color w:val="1A1A1A"/>
        </w:rPr>
      </w:pPr>
    </w:p>
    <w:p w14:paraId="05349FC3" w14:textId="77777777" w:rsidR="00B139B4" w:rsidRDefault="00B139B4" w:rsidP="00E66BCA">
      <w:pPr>
        <w:pStyle w:val="PargrafodaLista"/>
        <w:numPr>
          <w:ilvl w:val="0"/>
          <w:numId w:val="40"/>
        </w:numPr>
        <w:tabs>
          <w:tab w:val="left" w:pos="993"/>
        </w:tabs>
        <w:suppressAutoHyphens w:val="0"/>
        <w:autoSpaceDE w:val="0"/>
        <w:adjustRightInd w:val="0"/>
        <w:ind w:left="993" w:hanging="993"/>
        <w:jc w:val="both"/>
        <w:textAlignment w:val="auto"/>
        <w:rPr>
          <w:rFonts w:asciiTheme="minorHAnsi" w:hAnsiTheme="minorHAnsi" w:cs="Helvetica"/>
          <w:color w:val="1A1A1A"/>
        </w:rPr>
      </w:pPr>
      <w:r>
        <w:rPr>
          <w:rFonts w:asciiTheme="minorHAnsi" w:hAnsiTheme="minorHAnsi" w:cs="Helvetica"/>
          <w:color w:val="1A1A1A"/>
        </w:rPr>
        <w:t>Auxiliar o Conselho Diretivo sempre que necessário na classificação das obras de seus respectivos segmentos</w:t>
      </w:r>
      <w:r w:rsidRPr="00523C7D">
        <w:rPr>
          <w:rFonts w:asciiTheme="minorHAnsi" w:hAnsiTheme="minorHAnsi" w:cs="Helvetica"/>
          <w:color w:val="1A1A1A"/>
        </w:rPr>
        <w:t>;</w:t>
      </w:r>
    </w:p>
    <w:p w14:paraId="4EE1B1A3" w14:textId="77777777" w:rsidR="00B139B4" w:rsidRDefault="00B139B4" w:rsidP="00E66BCA">
      <w:pPr>
        <w:pStyle w:val="PargrafodaLista"/>
        <w:numPr>
          <w:ilvl w:val="0"/>
          <w:numId w:val="40"/>
        </w:numPr>
        <w:tabs>
          <w:tab w:val="left" w:pos="993"/>
        </w:tabs>
        <w:suppressAutoHyphens w:val="0"/>
        <w:autoSpaceDE w:val="0"/>
        <w:adjustRightInd w:val="0"/>
        <w:ind w:left="993" w:hanging="993"/>
        <w:jc w:val="both"/>
        <w:textAlignment w:val="auto"/>
        <w:rPr>
          <w:rFonts w:asciiTheme="minorHAnsi" w:hAnsiTheme="minorHAnsi" w:cs="Helvetica"/>
          <w:color w:val="1A1A1A"/>
        </w:rPr>
      </w:pPr>
      <w:r>
        <w:rPr>
          <w:rFonts w:asciiTheme="minorHAnsi" w:hAnsiTheme="minorHAnsi" w:cs="Helvetica"/>
          <w:color w:val="1A1A1A"/>
        </w:rPr>
        <w:t>Auxiliar o Conselho Diretivo na elaboração de regras de pontuação para fins de distribuição de direitos autorais e de concessão de ação social de seus respectivos segmentos;</w:t>
      </w:r>
    </w:p>
    <w:p w14:paraId="4368A417" w14:textId="77777777" w:rsidR="00B139B4" w:rsidRDefault="00B139B4" w:rsidP="00E66BCA">
      <w:pPr>
        <w:pStyle w:val="PargrafodaLista"/>
        <w:numPr>
          <w:ilvl w:val="0"/>
          <w:numId w:val="40"/>
        </w:numPr>
        <w:tabs>
          <w:tab w:val="left" w:pos="993"/>
        </w:tabs>
        <w:suppressAutoHyphens w:val="0"/>
        <w:autoSpaceDE w:val="0"/>
        <w:adjustRightInd w:val="0"/>
        <w:ind w:left="993" w:hanging="993"/>
        <w:jc w:val="both"/>
        <w:textAlignment w:val="auto"/>
        <w:rPr>
          <w:rFonts w:asciiTheme="minorHAnsi" w:hAnsiTheme="minorHAnsi" w:cs="Helvetica"/>
          <w:color w:val="1A1A1A"/>
        </w:rPr>
      </w:pPr>
      <w:r>
        <w:rPr>
          <w:rFonts w:asciiTheme="minorHAnsi" w:hAnsiTheme="minorHAnsi" w:cs="Helvetica"/>
          <w:color w:val="1A1A1A"/>
        </w:rPr>
        <w:t>Processar e proferir pareceres relativos a infrações éticas e em desacordo às regras estabelecidas neste Estatuto e no Regimento Interno.</w:t>
      </w:r>
    </w:p>
    <w:p w14:paraId="206BD316" w14:textId="77777777" w:rsidR="00B139B4" w:rsidRDefault="00B139B4" w:rsidP="00B139B4">
      <w:pPr>
        <w:autoSpaceDE w:val="0"/>
        <w:adjustRightInd w:val="0"/>
        <w:jc w:val="both"/>
        <w:rPr>
          <w:rFonts w:asciiTheme="minorHAnsi" w:hAnsiTheme="minorHAnsi" w:cs="Arial"/>
          <w:b/>
          <w:bCs/>
          <w:color w:val="1A1A1A"/>
        </w:rPr>
      </w:pPr>
    </w:p>
    <w:p w14:paraId="638DA677" w14:textId="77777777" w:rsidR="00B139B4" w:rsidRPr="000A7B4E" w:rsidRDefault="00B139B4" w:rsidP="00B139B4">
      <w:pPr>
        <w:autoSpaceDE w:val="0"/>
        <w:adjustRightInd w:val="0"/>
        <w:jc w:val="both"/>
        <w:rPr>
          <w:rFonts w:asciiTheme="minorHAnsi" w:hAnsiTheme="minorHAnsi" w:cs="Arial"/>
          <w:b/>
          <w:bCs/>
          <w:color w:val="1A1A1A"/>
        </w:rPr>
      </w:pPr>
      <w:r w:rsidRPr="000A7B4E">
        <w:rPr>
          <w:rFonts w:asciiTheme="minorHAnsi" w:hAnsiTheme="minorHAnsi" w:cs="Arial"/>
          <w:b/>
          <w:bCs/>
          <w:color w:val="1A1A1A"/>
        </w:rPr>
        <w:t>Capítulo VI – Da Extinção</w:t>
      </w:r>
    </w:p>
    <w:p w14:paraId="4C381B44" w14:textId="77777777" w:rsidR="00B139B4" w:rsidRDefault="00B139B4" w:rsidP="00B139B4">
      <w:pPr>
        <w:autoSpaceDE w:val="0"/>
        <w:adjustRightInd w:val="0"/>
        <w:jc w:val="both"/>
        <w:rPr>
          <w:rFonts w:asciiTheme="minorHAnsi" w:hAnsiTheme="minorHAnsi" w:cs="Helvetica"/>
          <w:color w:val="1A1A1A"/>
        </w:rPr>
      </w:pPr>
    </w:p>
    <w:p w14:paraId="1F7AD918"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Art.</w:t>
      </w:r>
      <w:r w:rsidR="00E54921">
        <w:rPr>
          <w:rFonts w:asciiTheme="minorHAnsi" w:hAnsiTheme="minorHAnsi" w:cs="Helvetica"/>
          <w:color w:val="1A1A1A"/>
        </w:rPr>
        <w:t xml:space="preserve"> </w:t>
      </w:r>
      <w:r w:rsidRPr="000A7B4E">
        <w:rPr>
          <w:rFonts w:asciiTheme="minorHAnsi" w:hAnsiTheme="minorHAnsi" w:cs="Helvetica"/>
          <w:color w:val="1A1A1A"/>
        </w:rPr>
        <w:t>5</w:t>
      </w:r>
      <w:r>
        <w:rPr>
          <w:rFonts w:asciiTheme="minorHAnsi" w:hAnsiTheme="minorHAnsi" w:cs="Helvetica"/>
          <w:color w:val="1A1A1A"/>
        </w:rPr>
        <w:t>9</w:t>
      </w:r>
      <w:r w:rsidRPr="000A7B4E">
        <w:rPr>
          <w:rFonts w:asciiTheme="minorHAnsi" w:hAnsiTheme="minorHAnsi" w:cs="Helvetica"/>
          <w:color w:val="1A1A1A"/>
        </w:rPr>
        <w:t>º – Extingue-se a Associação:</w:t>
      </w:r>
    </w:p>
    <w:p w14:paraId="46E73BF2" w14:textId="77777777" w:rsidR="00B139B4" w:rsidRDefault="00B139B4" w:rsidP="00B139B4">
      <w:pPr>
        <w:autoSpaceDE w:val="0"/>
        <w:adjustRightInd w:val="0"/>
        <w:jc w:val="both"/>
        <w:rPr>
          <w:rFonts w:asciiTheme="minorHAnsi" w:hAnsiTheme="minorHAnsi" w:cs="Helvetica"/>
          <w:color w:val="1A1A1A"/>
        </w:rPr>
      </w:pPr>
    </w:p>
    <w:p w14:paraId="2FF37EAB" w14:textId="77777777" w:rsidR="00B139B4" w:rsidRDefault="00B139B4" w:rsidP="002E07A9">
      <w:pPr>
        <w:pStyle w:val="PargrafodaLista"/>
        <w:numPr>
          <w:ilvl w:val="0"/>
          <w:numId w:val="18"/>
        </w:numPr>
        <w:autoSpaceDE w:val="0"/>
        <w:adjustRightInd w:val="0"/>
        <w:ind w:left="993" w:hanging="993"/>
        <w:jc w:val="both"/>
        <w:rPr>
          <w:rFonts w:asciiTheme="minorHAnsi" w:hAnsiTheme="minorHAnsi" w:cs="Helvetica"/>
          <w:color w:val="1A1A1A"/>
        </w:rPr>
      </w:pPr>
      <w:r w:rsidRPr="00523C7D">
        <w:rPr>
          <w:rFonts w:asciiTheme="minorHAnsi" w:hAnsiTheme="minorHAnsi" w:cs="Helvetica"/>
          <w:color w:val="1A1A1A"/>
        </w:rPr>
        <w:t>Pela verificação da inexequibilidade de sua finalidade social;</w:t>
      </w:r>
    </w:p>
    <w:p w14:paraId="2B4F321A" w14:textId="77777777" w:rsidR="00B139B4" w:rsidRDefault="00B139B4" w:rsidP="002E07A9">
      <w:pPr>
        <w:pStyle w:val="PargrafodaLista"/>
        <w:numPr>
          <w:ilvl w:val="0"/>
          <w:numId w:val="18"/>
        </w:numPr>
        <w:autoSpaceDE w:val="0"/>
        <w:adjustRightInd w:val="0"/>
        <w:ind w:left="993" w:hanging="993"/>
        <w:jc w:val="both"/>
        <w:rPr>
          <w:rFonts w:asciiTheme="minorHAnsi" w:hAnsiTheme="minorHAnsi" w:cs="Helvetica"/>
          <w:color w:val="1A1A1A"/>
        </w:rPr>
      </w:pPr>
      <w:r w:rsidRPr="00CD6F09">
        <w:rPr>
          <w:rFonts w:asciiTheme="minorHAnsi" w:hAnsiTheme="minorHAnsi" w:cs="Helvetica"/>
          <w:color w:val="1A1A1A"/>
        </w:rPr>
        <w:t>Por deliberação da Assembleia Geral, mediante o voto de 2/3 do quadro de associados;</w:t>
      </w:r>
    </w:p>
    <w:p w14:paraId="1841C9F8" w14:textId="77777777" w:rsidR="00B139B4" w:rsidRPr="00CD6F09" w:rsidRDefault="00B139B4" w:rsidP="002E07A9">
      <w:pPr>
        <w:pStyle w:val="PargrafodaLista"/>
        <w:numPr>
          <w:ilvl w:val="0"/>
          <w:numId w:val="18"/>
        </w:numPr>
        <w:autoSpaceDE w:val="0"/>
        <w:adjustRightInd w:val="0"/>
        <w:ind w:left="993" w:hanging="993"/>
        <w:jc w:val="both"/>
        <w:rPr>
          <w:rFonts w:asciiTheme="minorHAnsi" w:hAnsiTheme="minorHAnsi" w:cs="Helvetica"/>
          <w:color w:val="1A1A1A"/>
        </w:rPr>
      </w:pPr>
      <w:r w:rsidRPr="00CD6F09">
        <w:rPr>
          <w:rFonts w:asciiTheme="minorHAnsi" w:hAnsiTheme="minorHAnsi" w:cs="Helvetica"/>
          <w:color w:val="1A1A1A"/>
        </w:rPr>
        <w:t>Pela cassação, por lei ou ato da autoridade competente, da sua autorização para funcionar.</w:t>
      </w:r>
    </w:p>
    <w:p w14:paraId="2EEDDD40" w14:textId="77777777" w:rsidR="00B139B4" w:rsidRDefault="00B139B4" w:rsidP="00B139B4">
      <w:pPr>
        <w:autoSpaceDE w:val="0"/>
        <w:adjustRightInd w:val="0"/>
        <w:jc w:val="both"/>
        <w:rPr>
          <w:rFonts w:asciiTheme="minorHAnsi" w:hAnsiTheme="minorHAnsi" w:cs="Helvetica"/>
          <w:color w:val="1A1A1A"/>
        </w:rPr>
      </w:pPr>
    </w:p>
    <w:p w14:paraId="764DB5E4" w14:textId="77777777" w:rsidR="00B139B4" w:rsidRPr="000A7B4E"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 xml:space="preserve">Art. </w:t>
      </w:r>
      <w:r>
        <w:rPr>
          <w:rFonts w:asciiTheme="minorHAnsi" w:hAnsiTheme="minorHAnsi" w:cs="Helvetica"/>
          <w:color w:val="1A1A1A"/>
        </w:rPr>
        <w:t>60</w:t>
      </w:r>
      <w:r w:rsidRPr="000A7B4E">
        <w:rPr>
          <w:rFonts w:asciiTheme="minorHAnsi" w:hAnsiTheme="minorHAnsi" w:cs="Helvetica"/>
          <w:color w:val="1A1A1A"/>
        </w:rPr>
        <w:t>º – Extinta a DBCA, seu patrimônio será revertido a pessoas jurídicas de direito privado para fins não econômicos, que tenham atividades e objetivos afins aos da DBCA.</w:t>
      </w:r>
    </w:p>
    <w:p w14:paraId="1E47DD46" w14:textId="77777777" w:rsidR="00B139B4" w:rsidRDefault="00B139B4" w:rsidP="00B139B4">
      <w:pPr>
        <w:autoSpaceDE w:val="0"/>
        <w:adjustRightInd w:val="0"/>
        <w:jc w:val="both"/>
        <w:rPr>
          <w:rFonts w:asciiTheme="minorHAnsi" w:hAnsiTheme="minorHAnsi" w:cs="Arial"/>
          <w:b/>
          <w:bCs/>
          <w:color w:val="1A1A1A"/>
        </w:rPr>
      </w:pPr>
    </w:p>
    <w:p w14:paraId="46007A35" w14:textId="77777777" w:rsidR="00B139B4" w:rsidRPr="000A7B4E" w:rsidRDefault="00B139B4" w:rsidP="00B139B4">
      <w:pPr>
        <w:autoSpaceDE w:val="0"/>
        <w:adjustRightInd w:val="0"/>
        <w:jc w:val="both"/>
        <w:rPr>
          <w:rFonts w:asciiTheme="minorHAnsi" w:hAnsiTheme="minorHAnsi" w:cs="Arial"/>
          <w:b/>
          <w:bCs/>
          <w:color w:val="1A1A1A"/>
        </w:rPr>
      </w:pPr>
      <w:r w:rsidRPr="000A7B4E">
        <w:rPr>
          <w:rFonts w:asciiTheme="minorHAnsi" w:hAnsiTheme="minorHAnsi" w:cs="Arial"/>
          <w:b/>
          <w:bCs/>
          <w:color w:val="1A1A1A"/>
        </w:rPr>
        <w:t>Capitulo VII – Disposições Gerais e Transitórias</w:t>
      </w:r>
    </w:p>
    <w:p w14:paraId="1B5D0A70" w14:textId="77777777" w:rsidR="00B139B4" w:rsidRDefault="00B139B4" w:rsidP="00B139B4">
      <w:pPr>
        <w:autoSpaceDE w:val="0"/>
        <w:adjustRightInd w:val="0"/>
        <w:jc w:val="both"/>
        <w:rPr>
          <w:rFonts w:asciiTheme="minorHAnsi" w:hAnsiTheme="minorHAnsi" w:cs="Helvetica"/>
          <w:color w:val="1A1A1A"/>
        </w:rPr>
      </w:pPr>
    </w:p>
    <w:p w14:paraId="5B663397" w14:textId="77777777"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 xml:space="preserve">Art. </w:t>
      </w:r>
      <w:r>
        <w:rPr>
          <w:rFonts w:asciiTheme="minorHAnsi" w:hAnsiTheme="minorHAnsi" w:cs="Helvetica"/>
          <w:color w:val="1A1A1A"/>
        </w:rPr>
        <w:t>61</w:t>
      </w:r>
      <w:r w:rsidRPr="000A7B4E">
        <w:rPr>
          <w:rFonts w:asciiTheme="minorHAnsi" w:hAnsiTheme="minorHAnsi" w:cs="Helvetica"/>
          <w:color w:val="1A1A1A"/>
        </w:rPr>
        <w:t>º – Toda e qualquer interpretação da aplicação de conceitos e determinações deste Estatuto, assim como os casos omissos, serão deliberados pela Assembl</w:t>
      </w:r>
      <w:r w:rsidR="00E54921">
        <w:rPr>
          <w:rFonts w:asciiTheme="minorHAnsi" w:hAnsiTheme="minorHAnsi" w:cs="Helvetica"/>
          <w:color w:val="1A1A1A"/>
        </w:rPr>
        <w:t>eia Geral ou Regimento Interno.</w:t>
      </w:r>
    </w:p>
    <w:p w14:paraId="7AD61DF0" w14:textId="77777777" w:rsidR="00B139B4" w:rsidRDefault="00B139B4" w:rsidP="00B139B4">
      <w:pPr>
        <w:autoSpaceDE w:val="0"/>
        <w:adjustRightInd w:val="0"/>
        <w:jc w:val="both"/>
        <w:rPr>
          <w:rFonts w:asciiTheme="minorHAnsi" w:hAnsiTheme="minorHAnsi" w:cs="Helvetica"/>
          <w:color w:val="1A1A1A"/>
        </w:rPr>
      </w:pPr>
    </w:p>
    <w:p w14:paraId="03478A96" w14:textId="4522538B" w:rsidR="00B139B4" w:rsidRDefault="00B139B4" w:rsidP="00B139B4">
      <w:pPr>
        <w:autoSpaceDE w:val="0"/>
        <w:adjustRightInd w:val="0"/>
        <w:jc w:val="both"/>
        <w:rPr>
          <w:rFonts w:asciiTheme="minorHAnsi" w:hAnsiTheme="minorHAnsi" w:cs="Helvetica"/>
          <w:color w:val="1A1A1A"/>
        </w:rPr>
      </w:pPr>
      <w:r w:rsidRPr="000A7B4E">
        <w:rPr>
          <w:rFonts w:asciiTheme="minorHAnsi" w:hAnsiTheme="minorHAnsi" w:cs="Helvetica"/>
          <w:color w:val="1A1A1A"/>
        </w:rPr>
        <w:t xml:space="preserve">Art. </w:t>
      </w:r>
      <w:r>
        <w:rPr>
          <w:rFonts w:asciiTheme="minorHAnsi" w:hAnsiTheme="minorHAnsi" w:cs="Helvetica"/>
          <w:color w:val="1A1A1A"/>
        </w:rPr>
        <w:t>62</w:t>
      </w:r>
      <w:r w:rsidRPr="000A7B4E">
        <w:rPr>
          <w:rFonts w:asciiTheme="minorHAnsi" w:hAnsiTheme="minorHAnsi" w:cs="Helvetica"/>
          <w:color w:val="1A1A1A"/>
        </w:rPr>
        <w:t>º – Este Estatuto Social entrará em vigor na data de seu registro no Cartório de Registro de Títulos e Documentos e Registro Civil das Pessoas Jurídicas</w:t>
      </w:r>
      <w:r w:rsidR="00C55E0C">
        <w:rPr>
          <w:rFonts w:asciiTheme="minorHAnsi" w:hAnsiTheme="minorHAnsi" w:cs="Helvetica"/>
          <w:color w:val="1A1A1A"/>
        </w:rPr>
        <w:t xml:space="preserve">, </w:t>
      </w:r>
      <w:r w:rsidR="00C55E0C" w:rsidRPr="007D2A81">
        <w:rPr>
          <w:rFonts w:asciiTheme="minorHAnsi" w:hAnsiTheme="minorHAnsi" w:cstheme="minorHAnsi"/>
        </w:rPr>
        <w:t>juntamente</w:t>
      </w:r>
      <w:r w:rsidR="00C55E0C">
        <w:rPr>
          <w:rFonts w:asciiTheme="minorHAnsi" w:hAnsiTheme="minorHAnsi" w:cstheme="minorHAnsi"/>
        </w:rPr>
        <w:t xml:space="preserve"> com a Ata da Assembleia Geral.</w:t>
      </w:r>
    </w:p>
    <w:p w14:paraId="6A9C3C7C" w14:textId="77777777" w:rsidR="00B139B4" w:rsidRDefault="00B139B4" w:rsidP="00B139B4">
      <w:pPr>
        <w:autoSpaceDE w:val="0"/>
        <w:adjustRightInd w:val="0"/>
        <w:jc w:val="both"/>
        <w:rPr>
          <w:rFonts w:asciiTheme="minorHAnsi" w:hAnsiTheme="minorHAnsi" w:cs="Helvetica"/>
          <w:color w:val="1A1A1A"/>
        </w:rPr>
      </w:pPr>
    </w:p>
    <w:p w14:paraId="06C95065" w14:textId="77777777" w:rsidR="00B139B4" w:rsidRDefault="00B139B4" w:rsidP="00B139B4">
      <w:pPr>
        <w:autoSpaceDE w:val="0"/>
        <w:adjustRightInd w:val="0"/>
        <w:jc w:val="both"/>
        <w:rPr>
          <w:rFonts w:asciiTheme="minorHAnsi" w:hAnsiTheme="minorHAnsi" w:cs="Helvetica"/>
          <w:color w:val="1A1A1A"/>
        </w:rPr>
      </w:pPr>
    </w:p>
    <w:p w14:paraId="741DFA05" w14:textId="77777777" w:rsidR="0086216F" w:rsidRDefault="0086216F" w:rsidP="00C004E2">
      <w:pPr>
        <w:autoSpaceDE w:val="0"/>
        <w:adjustRightInd w:val="0"/>
        <w:jc w:val="both"/>
        <w:rPr>
          <w:rFonts w:asciiTheme="minorHAnsi" w:hAnsiTheme="minorHAnsi" w:cs="Helvetica"/>
          <w:color w:val="1A1A1A"/>
        </w:rPr>
      </w:pPr>
    </w:p>
    <w:p w14:paraId="3D0D8F06" w14:textId="5A8DA1F1" w:rsidR="0086216F" w:rsidRDefault="00BD5D3A" w:rsidP="0086216F">
      <w:pPr>
        <w:autoSpaceDE w:val="0"/>
        <w:adjustRightInd w:val="0"/>
        <w:jc w:val="center"/>
        <w:rPr>
          <w:rFonts w:asciiTheme="minorHAnsi" w:hAnsiTheme="minorHAnsi" w:cs="Helvetica"/>
          <w:color w:val="1A1A1A"/>
        </w:rPr>
      </w:pPr>
      <w:r>
        <w:rPr>
          <w:rFonts w:asciiTheme="minorHAnsi" w:hAnsiTheme="minorHAnsi" w:cs="Helvetica"/>
          <w:color w:val="1A1A1A"/>
        </w:rPr>
        <w:t xml:space="preserve">Rio de Janeiro, 27 de </w:t>
      </w:r>
      <w:r w:rsidR="008B3530">
        <w:rPr>
          <w:rFonts w:asciiTheme="minorHAnsi" w:hAnsiTheme="minorHAnsi" w:cs="Helvetica"/>
          <w:color w:val="1A1A1A"/>
        </w:rPr>
        <w:t>m</w:t>
      </w:r>
      <w:r>
        <w:rPr>
          <w:rFonts w:asciiTheme="minorHAnsi" w:hAnsiTheme="minorHAnsi" w:cs="Helvetica"/>
          <w:color w:val="1A1A1A"/>
        </w:rPr>
        <w:t>arço de 2018.</w:t>
      </w:r>
    </w:p>
    <w:p w14:paraId="66B926AC" w14:textId="680D88D9" w:rsidR="00BD5D3A" w:rsidRDefault="00BD5D3A" w:rsidP="0086216F">
      <w:pPr>
        <w:autoSpaceDE w:val="0"/>
        <w:adjustRightInd w:val="0"/>
        <w:jc w:val="center"/>
        <w:rPr>
          <w:rFonts w:asciiTheme="minorHAnsi" w:hAnsiTheme="minorHAnsi" w:cs="Helvetica"/>
          <w:color w:val="1A1A1A"/>
        </w:rPr>
      </w:pPr>
    </w:p>
    <w:p w14:paraId="6A47CA0A" w14:textId="77777777" w:rsidR="00BD5D3A" w:rsidRPr="000A7B4E" w:rsidRDefault="00BD5D3A" w:rsidP="0086216F">
      <w:pPr>
        <w:autoSpaceDE w:val="0"/>
        <w:adjustRightInd w:val="0"/>
        <w:jc w:val="center"/>
        <w:rPr>
          <w:rFonts w:asciiTheme="minorHAnsi" w:hAnsiTheme="minorHAnsi" w:cs="Helvetica"/>
          <w:color w:val="1A1A1A"/>
        </w:rPr>
      </w:pPr>
    </w:p>
    <w:p w14:paraId="4C34A0BC" w14:textId="66F78E76" w:rsidR="00C004E2" w:rsidRPr="008B3530" w:rsidRDefault="00BD5D3A" w:rsidP="00C004E2">
      <w:pPr>
        <w:jc w:val="both"/>
        <w:rPr>
          <w:rFonts w:asciiTheme="minorHAnsi" w:hAnsiTheme="minorHAnsi" w:cs="Helvetica"/>
          <w:bCs/>
        </w:rPr>
      </w:pPr>
      <w:r w:rsidRPr="008B3530">
        <w:rPr>
          <w:rFonts w:asciiTheme="minorHAnsi" w:hAnsiTheme="minorHAnsi" w:cs="Helvetica"/>
          <w:bCs/>
        </w:rPr>
        <w:t>___________________________</w:t>
      </w:r>
      <w:r w:rsidR="008B3530" w:rsidRPr="008B3530">
        <w:rPr>
          <w:rFonts w:asciiTheme="minorHAnsi" w:hAnsiTheme="minorHAnsi" w:cs="Helvetica"/>
          <w:bCs/>
        </w:rPr>
        <w:t xml:space="preserve">                                 _______________________</w:t>
      </w:r>
    </w:p>
    <w:p w14:paraId="1A07380C" w14:textId="15C6EA9D" w:rsidR="00C004E2" w:rsidRPr="008B3530" w:rsidRDefault="008B3530" w:rsidP="00C004E2">
      <w:pPr>
        <w:jc w:val="both"/>
        <w:rPr>
          <w:rFonts w:asciiTheme="minorHAnsi" w:hAnsiTheme="minorHAnsi" w:cs="Helvetica"/>
          <w:bCs/>
        </w:rPr>
      </w:pPr>
      <w:r w:rsidRPr="008B3530">
        <w:rPr>
          <w:rFonts w:asciiTheme="minorHAnsi" w:hAnsiTheme="minorHAnsi" w:cs="Helvetica"/>
          <w:bCs/>
          <w:color w:val="FB0007"/>
        </w:rPr>
        <w:t xml:space="preserve">    </w:t>
      </w:r>
      <w:r w:rsidR="00BD5D3A" w:rsidRPr="008B3530">
        <w:rPr>
          <w:rFonts w:asciiTheme="minorHAnsi" w:hAnsiTheme="minorHAnsi" w:cs="Helvetica"/>
          <w:bCs/>
        </w:rPr>
        <w:t>Presidente da Assembleia</w:t>
      </w:r>
      <w:r w:rsidRPr="008B3530">
        <w:rPr>
          <w:rFonts w:asciiTheme="minorHAnsi" w:hAnsiTheme="minorHAnsi" w:cs="Helvetica"/>
          <w:bCs/>
        </w:rPr>
        <w:t xml:space="preserve">                                         Secretário da Assembleia</w:t>
      </w:r>
    </w:p>
    <w:p w14:paraId="21FDDF7B" w14:textId="542A87D6" w:rsidR="00C004E2" w:rsidRPr="008B3530" w:rsidRDefault="008B3530" w:rsidP="00C004E2">
      <w:pPr>
        <w:jc w:val="both"/>
        <w:rPr>
          <w:rFonts w:asciiTheme="minorHAnsi" w:hAnsiTheme="minorHAnsi" w:cs="Helvetica"/>
          <w:bCs/>
        </w:rPr>
      </w:pPr>
      <w:r w:rsidRPr="008B3530">
        <w:rPr>
          <w:rFonts w:asciiTheme="minorHAnsi" w:hAnsiTheme="minorHAnsi" w:cs="Helvetica"/>
          <w:bCs/>
        </w:rPr>
        <w:t xml:space="preserve">      Sylvio Carlos Back                                                     Ricardo Domingos Pinto e Silva</w:t>
      </w:r>
    </w:p>
    <w:p w14:paraId="2373313A" w14:textId="77777777" w:rsidR="00B139B4" w:rsidRPr="008B3530" w:rsidRDefault="00B139B4" w:rsidP="00C004E2">
      <w:pPr>
        <w:jc w:val="both"/>
        <w:rPr>
          <w:rFonts w:asciiTheme="minorHAnsi" w:hAnsiTheme="minorHAnsi" w:cs="Helvetica"/>
          <w:bCs/>
        </w:rPr>
      </w:pPr>
    </w:p>
    <w:p w14:paraId="153432BF" w14:textId="77777777" w:rsidR="00B139B4" w:rsidRDefault="00B139B4" w:rsidP="00C004E2">
      <w:pPr>
        <w:jc w:val="both"/>
        <w:rPr>
          <w:rFonts w:asciiTheme="minorHAnsi" w:hAnsiTheme="minorHAnsi" w:cs="Helvetica"/>
          <w:b/>
          <w:bCs/>
          <w:color w:val="FB0007"/>
        </w:rPr>
      </w:pPr>
    </w:p>
    <w:p w14:paraId="0E8B9777" w14:textId="77777777" w:rsidR="00C169FC" w:rsidRDefault="00C169FC" w:rsidP="00C004E2">
      <w:pPr>
        <w:jc w:val="both"/>
        <w:rPr>
          <w:rFonts w:asciiTheme="minorHAnsi" w:hAnsiTheme="minorHAnsi" w:cs="Helvetica"/>
          <w:b/>
          <w:bCs/>
          <w:color w:val="FB0007"/>
        </w:rPr>
      </w:pPr>
    </w:p>
    <w:p w14:paraId="1C3E6E0C" w14:textId="77777777" w:rsidR="00C169FC" w:rsidRDefault="00C169FC" w:rsidP="00C004E2">
      <w:pPr>
        <w:jc w:val="both"/>
        <w:rPr>
          <w:rFonts w:asciiTheme="minorHAnsi" w:hAnsiTheme="minorHAnsi" w:cs="Helvetica"/>
          <w:b/>
          <w:bCs/>
          <w:color w:val="FB0007"/>
        </w:rPr>
      </w:pPr>
    </w:p>
    <w:p w14:paraId="22109695" w14:textId="77777777" w:rsidR="00C004E2" w:rsidRDefault="00C004E2" w:rsidP="00C004E2">
      <w:pPr>
        <w:jc w:val="both"/>
        <w:rPr>
          <w:rFonts w:asciiTheme="minorHAnsi" w:hAnsiTheme="minorHAnsi" w:cs="Helvetica"/>
          <w:b/>
          <w:bCs/>
          <w:color w:val="FB0007"/>
        </w:rPr>
      </w:pPr>
    </w:p>
    <w:p w14:paraId="5E1C2756" w14:textId="77777777" w:rsidR="00A26D67" w:rsidRDefault="00A26D67" w:rsidP="00C004E2">
      <w:pPr>
        <w:jc w:val="both"/>
        <w:rPr>
          <w:rFonts w:asciiTheme="minorHAnsi" w:hAnsiTheme="minorHAnsi" w:cs="Helvetica"/>
          <w:b/>
          <w:bCs/>
          <w:color w:val="FB0007"/>
        </w:rPr>
      </w:pPr>
    </w:p>
    <w:p w14:paraId="791DE558" w14:textId="77777777" w:rsidR="00A26D67" w:rsidRDefault="00A26D67" w:rsidP="00C004E2">
      <w:pPr>
        <w:jc w:val="both"/>
        <w:rPr>
          <w:rFonts w:asciiTheme="minorHAnsi" w:hAnsiTheme="minorHAnsi" w:cs="Helvetica"/>
          <w:b/>
          <w:bCs/>
          <w:color w:val="FB0007"/>
        </w:rPr>
      </w:pPr>
    </w:p>
    <w:p w14:paraId="0AF45410" w14:textId="77777777" w:rsidR="00A26D67" w:rsidRDefault="00A26D67" w:rsidP="00C004E2">
      <w:pPr>
        <w:jc w:val="both"/>
        <w:rPr>
          <w:rFonts w:asciiTheme="minorHAnsi" w:hAnsiTheme="minorHAnsi" w:cs="Helvetica"/>
          <w:b/>
          <w:bCs/>
          <w:color w:val="FB0007"/>
        </w:rPr>
      </w:pPr>
    </w:p>
    <w:p w14:paraId="5A499D49" w14:textId="77777777" w:rsidR="00A26D67" w:rsidRDefault="00A26D67" w:rsidP="00C004E2">
      <w:pPr>
        <w:jc w:val="both"/>
        <w:rPr>
          <w:rFonts w:asciiTheme="minorHAnsi" w:hAnsiTheme="minorHAnsi" w:cs="Helvetica"/>
          <w:b/>
          <w:bCs/>
          <w:color w:val="FB0007"/>
        </w:rPr>
      </w:pPr>
    </w:p>
    <w:p w14:paraId="5523F18E" w14:textId="77777777" w:rsidR="00A26D67" w:rsidRDefault="00A26D67" w:rsidP="00C004E2">
      <w:pPr>
        <w:jc w:val="both"/>
        <w:rPr>
          <w:rFonts w:asciiTheme="minorHAnsi" w:hAnsiTheme="minorHAnsi" w:cs="Helvetica"/>
          <w:b/>
          <w:bCs/>
          <w:color w:val="FB0007"/>
        </w:rPr>
      </w:pPr>
    </w:p>
    <w:p w14:paraId="5EF6ADF9" w14:textId="77777777" w:rsidR="00A26D67" w:rsidRDefault="00A26D67" w:rsidP="00C004E2">
      <w:pPr>
        <w:jc w:val="both"/>
        <w:rPr>
          <w:rFonts w:asciiTheme="minorHAnsi" w:hAnsiTheme="minorHAnsi" w:cs="Helvetica"/>
          <w:b/>
          <w:bCs/>
          <w:color w:val="FB0007"/>
        </w:rPr>
      </w:pPr>
    </w:p>
    <w:p w14:paraId="32F67E1D" w14:textId="77777777" w:rsidR="00A26D67" w:rsidRDefault="00A26D67" w:rsidP="00C004E2">
      <w:pPr>
        <w:jc w:val="both"/>
        <w:rPr>
          <w:rFonts w:asciiTheme="minorHAnsi" w:hAnsiTheme="minorHAnsi" w:cs="Helvetica"/>
          <w:b/>
          <w:bCs/>
          <w:color w:val="FB0007"/>
        </w:rPr>
      </w:pPr>
    </w:p>
    <w:p w14:paraId="7C1CB9EE" w14:textId="77777777" w:rsidR="00C55E0C" w:rsidRDefault="00C55E0C" w:rsidP="00C004E2">
      <w:pPr>
        <w:jc w:val="both"/>
        <w:rPr>
          <w:rFonts w:asciiTheme="minorHAnsi" w:hAnsiTheme="minorHAnsi" w:cs="Helvetica"/>
          <w:b/>
          <w:bCs/>
          <w:color w:val="FB0007"/>
        </w:rPr>
      </w:pPr>
    </w:p>
    <w:p w14:paraId="716D8BE5" w14:textId="77777777" w:rsidR="00B139B4" w:rsidRPr="007D2A81" w:rsidRDefault="00B139B4" w:rsidP="00B139B4">
      <w:pPr>
        <w:pStyle w:val="Subttulo"/>
        <w:rPr>
          <w:rFonts w:asciiTheme="minorHAnsi" w:hAnsiTheme="minorHAnsi" w:cs="Calibri"/>
          <w:sz w:val="24"/>
          <w:szCs w:val="24"/>
          <w:u w:val="single"/>
        </w:rPr>
      </w:pPr>
      <w:r w:rsidRPr="007D2A81">
        <w:rPr>
          <w:rFonts w:asciiTheme="minorHAnsi" w:hAnsiTheme="minorHAnsi" w:cs="Calibri"/>
          <w:sz w:val="24"/>
          <w:szCs w:val="24"/>
          <w:u w:val="single"/>
        </w:rPr>
        <w:t>ANEXO II</w:t>
      </w:r>
    </w:p>
    <w:p w14:paraId="129CD21F" w14:textId="77777777" w:rsidR="00B139B4" w:rsidRPr="007D2A81" w:rsidRDefault="00B139B4" w:rsidP="00B139B4">
      <w:pPr>
        <w:pStyle w:val="Subttulo"/>
        <w:jc w:val="left"/>
        <w:rPr>
          <w:rFonts w:asciiTheme="minorHAnsi" w:hAnsiTheme="minorHAnsi" w:cs="Calibri"/>
          <w:sz w:val="24"/>
          <w:szCs w:val="24"/>
          <w:u w:val="single"/>
        </w:rPr>
      </w:pPr>
    </w:p>
    <w:p w14:paraId="2535A18A" w14:textId="77777777" w:rsidR="00B139B4" w:rsidRPr="007D2A81" w:rsidRDefault="00B139B4" w:rsidP="00B139B4">
      <w:pPr>
        <w:pStyle w:val="Subttulo"/>
        <w:rPr>
          <w:rFonts w:asciiTheme="minorHAnsi" w:hAnsiTheme="minorHAnsi" w:cs="Calibri"/>
          <w:sz w:val="24"/>
          <w:szCs w:val="24"/>
          <w:u w:val="single"/>
        </w:rPr>
      </w:pPr>
      <w:r w:rsidRPr="007D2A81">
        <w:rPr>
          <w:rFonts w:asciiTheme="minorHAnsi" w:hAnsiTheme="minorHAnsi" w:cs="Calibri"/>
          <w:sz w:val="24"/>
          <w:szCs w:val="24"/>
          <w:u w:val="single"/>
        </w:rPr>
        <w:t>REGIMENTO INTERNO</w:t>
      </w:r>
    </w:p>
    <w:p w14:paraId="15830067" w14:textId="77777777" w:rsidR="00B139B4" w:rsidRPr="007D2A81" w:rsidRDefault="00B139B4" w:rsidP="00B139B4">
      <w:pPr>
        <w:autoSpaceDE w:val="0"/>
        <w:adjustRightInd w:val="0"/>
        <w:jc w:val="center"/>
        <w:rPr>
          <w:rFonts w:asciiTheme="minorHAnsi" w:hAnsiTheme="minorHAnsi" w:cs="Arial"/>
          <w:color w:val="1A1A1A"/>
        </w:rPr>
      </w:pPr>
    </w:p>
    <w:p w14:paraId="5DB33E04" w14:textId="77777777" w:rsidR="00B139B4" w:rsidRPr="007D2A81" w:rsidRDefault="00B139B4" w:rsidP="00B139B4">
      <w:pPr>
        <w:jc w:val="center"/>
        <w:rPr>
          <w:rFonts w:asciiTheme="minorHAnsi" w:hAnsiTheme="minorHAnsi" w:cs="Arial"/>
          <w:b/>
        </w:rPr>
      </w:pPr>
      <w:r w:rsidRPr="007D2A81">
        <w:rPr>
          <w:rFonts w:asciiTheme="minorHAnsi" w:hAnsiTheme="minorHAnsi" w:cs="Arial"/>
          <w:b/>
        </w:rPr>
        <w:t>DIRETORES BRASILEIROS DE CINEMA E DO AUDIOVISUAL</w:t>
      </w:r>
    </w:p>
    <w:p w14:paraId="405F0E0C" w14:textId="77777777" w:rsidR="00B139B4" w:rsidRPr="007D2A81" w:rsidRDefault="00B139B4" w:rsidP="00B139B4">
      <w:pPr>
        <w:jc w:val="center"/>
        <w:rPr>
          <w:rFonts w:asciiTheme="minorHAnsi" w:hAnsiTheme="minorHAnsi" w:cs="Arial"/>
          <w:b/>
        </w:rPr>
      </w:pPr>
      <w:r w:rsidRPr="007D2A81">
        <w:rPr>
          <w:rFonts w:asciiTheme="minorHAnsi" w:hAnsiTheme="minorHAnsi" w:cs="Arial"/>
          <w:b/>
        </w:rPr>
        <w:t>DBCA</w:t>
      </w:r>
    </w:p>
    <w:p w14:paraId="19AAC019" w14:textId="77777777" w:rsidR="00B139B4" w:rsidRPr="007D2A81" w:rsidRDefault="00B139B4" w:rsidP="00B139B4">
      <w:pPr>
        <w:jc w:val="center"/>
        <w:rPr>
          <w:rFonts w:asciiTheme="minorHAnsi" w:hAnsiTheme="minorHAnsi" w:cs="Arial"/>
          <w:b/>
        </w:rPr>
      </w:pPr>
    </w:p>
    <w:p w14:paraId="46983B79" w14:textId="77777777" w:rsidR="00B139B4" w:rsidRPr="007D2A81" w:rsidRDefault="00B139B4" w:rsidP="00B139B4">
      <w:pPr>
        <w:jc w:val="center"/>
        <w:rPr>
          <w:rFonts w:asciiTheme="minorHAnsi" w:hAnsiTheme="minorHAnsi" w:cs="Arial"/>
          <w:b/>
        </w:rPr>
      </w:pPr>
      <w:r w:rsidRPr="007D2A81">
        <w:rPr>
          <w:rFonts w:asciiTheme="minorHAnsi" w:hAnsiTheme="minorHAnsi" w:cs="Arial"/>
          <w:b/>
        </w:rPr>
        <w:t>Associação Geral de Diretores Autores Brasileiros</w:t>
      </w:r>
    </w:p>
    <w:p w14:paraId="592E7A3B" w14:textId="77777777" w:rsidR="00B139B4" w:rsidRPr="007D2A81" w:rsidRDefault="00B139B4" w:rsidP="00B139B4">
      <w:pPr>
        <w:jc w:val="both"/>
        <w:rPr>
          <w:rFonts w:asciiTheme="minorHAnsi" w:hAnsiTheme="minorHAnsi" w:cs="Helvetica"/>
          <w:b/>
          <w:bCs/>
          <w:color w:val="FB0007"/>
        </w:rPr>
      </w:pPr>
    </w:p>
    <w:p w14:paraId="67140B23" w14:textId="77777777" w:rsidR="00B139B4" w:rsidRPr="007D2A81" w:rsidRDefault="00B139B4" w:rsidP="00B139B4">
      <w:pPr>
        <w:jc w:val="both"/>
        <w:rPr>
          <w:rFonts w:asciiTheme="minorHAnsi" w:hAnsiTheme="minorHAnsi"/>
        </w:rPr>
      </w:pPr>
    </w:p>
    <w:p w14:paraId="06FC3887"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rPr>
        <w:t>Disposições gerais</w:t>
      </w:r>
    </w:p>
    <w:p w14:paraId="15113B5B" w14:textId="77777777" w:rsidR="00B139B4" w:rsidRPr="007D2A81" w:rsidRDefault="00B139B4" w:rsidP="00B139B4">
      <w:pPr>
        <w:jc w:val="both"/>
        <w:rPr>
          <w:rFonts w:asciiTheme="minorHAnsi" w:hAnsiTheme="minorHAnsi" w:cstheme="minorHAnsi"/>
        </w:rPr>
      </w:pPr>
    </w:p>
    <w:p w14:paraId="511EE142"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Art. 1º</w:t>
      </w:r>
      <w:r w:rsidRPr="007D2A81">
        <w:rPr>
          <w:rFonts w:asciiTheme="minorHAnsi" w:hAnsiTheme="minorHAnsi" w:cstheme="minorHAnsi"/>
        </w:rPr>
        <w:t xml:space="preserve"> - As atividades da DBCA são reguladas pelas leis do País, pelo Estatuto e pelo presente Regimento Interno e se destinam às finalidades definidas pelo Art. 3º do Estatuto Aprovado em 10 de abril de 2015.</w:t>
      </w:r>
    </w:p>
    <w:p w14:paraId="28B47A98" w14:textId="77777777" w:rsidR="00B139B4" w:rsidRPr="007D2A81" w:rsidRDefault="00B139B4" w:rsidP="00B139B4">
      <w:pPr>
        <w:jc w:val="both"/>
        <w:rPr>
          <w:rFonts w:asciiTheme="minorHAnsi" w:hAnsiTheme="minorHAnsi" w:cstheme="minorHAnsi"/>
        </w:rPr>
      </w:pPr>
    </w:p>
    <w:p w14:paraId="2ECFD5FD"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primeiro</w:t>
      </w:r>
      <w:r w:rsidRPr="007D2A81">
        <w:rPr>
          <w:rFonts w:asciiTheme="minorHAnsi" w:hAnsiTheme="minorHAnsi" w:cstheme="minorHAnsi"/>
        </w:rPr>
        <w:t xml:space="preserve"> – Estas atividades se destinam à defesa e administração dos direitos de seus associados relativamente a todas as formas de utilização de obras audiovisuais, inclusive a cinematográfica.</w:t>
      </w:r>
    </w:p>
    <w:p w14:paraId="76510A4C" w14:textId="77777777" w:rsidR="00B139B4" w:rsidRPr="007D2A81" w:rsidRDefault="00B139B4" w:rsidP="00B139B4">
      <w:pPr>
        <w:jc w:val="both"/>
        <w:rPr>
          <w:rFonts w:asciiTheme="minorHAnsi" w:hAnsiTheme="minorHAnsi" w:cstheme="minorHAnsi"/>
        </w:rPr>
      </w:pPr>
    </w:p>
    <w:p w14:paraId="1E04F914"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segundo</w:t>
      </w:r>
      <w:r w:rsidRPr="007D2A81">
        <w:rPr>
          <w:rFonts w:asciiTheme="minorHAnsi" w:hAnsiTheme="minorHAnsi" w:cstheme="minorHAnsi"/>
        </w:rPr>
        <w:t xml:space="preserve"> - A DBCA observará, no desenvolvimento de suas atividades estatuárias e também na aplicação deste regimento, os princípios constitucionais da legalidade, impessoalidade, moralidade, publicidade, economicidade e eficiência.</w:t>
      </w:r>
    </w:p>
    <w:p w14:paraId="3FD4244C" w14:textId="77777777" w:rsidR="00B139B4" w:rsidRPr="007D2A81" w:rsidRDefault="00B139B4" w:rsidP="00B139B4">
      <w:pPr>
        <w:jc w:val="both"/>
        <w:rPr>
          <w:rFonts w:asciiTheme="minorHAnsi" w:hAnsiTheme="minorHAnsi" w:cstheme="minorHAnsi"/>
        </w:rPr>
      </w:pPr>
    </w:p>
    <w:p w14:paraId="48813BA5"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Terceiro</w:t>
      </w:r>
      <w:r w:rsidRPr="007D2A81">
        <w:rPr>
          <w:rFonts w:asciiTheme="minorHAnsi" w:hAnsiTheme="minorHAnsi" w:cstheme="minorHAnsi"/>
        </w:rPr>
        <w:t xml:space="preserve"> - São órgãos da DBCA a (i) Assembleia Geral; (ii) o Conselho Diretivo (iii) o Conselho Fiscal e (iv) as Secretarias técnicas, e (v) os Conselhos Profissionais.</w:t>
      </w:r>
    </w:p>
    <w:p w14:paraId="20DA0016" w14:textId="77777777" w:rsidR="00B139B4" w:rsidRPr="007D2A81" w:rsidRDefault="00B139B4" w:rsidP="00B139B4">
      <w:pPr>
        <w:jc w:val="both"/>
        <w:rPr>
          <w:rFonts w:asciiTheme="minorHAnsi" w:hAnsiTheme="minorHAnsi" w:cstheme="minorHAnsi"/>
        </w:rPr>
      </w:pPr>
    </w:p>
    <w:p w14:paraId="664208FB" w14:textId="77777777" w:rsidR="00B139B4" w:rsidRPr="007D2A81" w:rsidRDefault="00B139B4" w:rsidP="00B139B4">
      <w:pPr>
        <w:jc w:val="both"/>
        <w:rPr>
          <w:rFonts w:asciiTheme="minorHAnsi" w:hAnsiTheme="minorHAnsi" w:cstheme="minorHAnsi"/>
        </w:rPr>
      </w:pPr>
      <w:bookmarkStart w:id="1" w:name="OLE_LINK15"/>
      <w:bookmarkStart w:id="2" w:name="OLE_LINK16"/>
      <w:r w:rsidRPr="007D2A81">
        <w:rPr>
          <w:rFonts w:asciiTheme="minorHAnsi" w:hAnsiTheme="minorHAnsi" w:cstheme="minorHAnsi"/>
          <w:b/>
        </w:rPr>
        <w:t>Art. 2º</w:t>
      </w:r>
      <w:r w:rsidRPr="007D2A81">
        <w:rPr>
          <w:rFonts w:asciiTheme="minorHAnsi" w:hAnsiTheme="minorHAnsi" w:cstheme="minorHAnsi"/>
        </w:rPr>
        <w:t xml:space="preserve"> - Para a defesa, administração e cobrança dos direitos autorais e demais atribuições outorgadas à DBCA, caberá ao Conselho Diretivo promover a adesão da DBCA a entidades congêneres, no Brasil ou no Exterior, sempre que lhe parecer conveniente aos interesses sociais.</w:t>
      </w:r>
    </w:p>
    <w:bookmarkEnd w:id="1"/>
    <w:bookmarkEnd w:id="2"/>
    <w:p w14:paraId="0E5F7FD8" w14:textId="77777777" w:rsidR="00B139B4" w:rsidRPr="007D2A81" w:rsidRDefault="00B139B4" w:rsidP="00B139B4">
      <w:pPr>
        <w:jc w:val="both"/>
        <w:rPr>
          <w:rFonts w:asciiTheme="minorHAnsi" w:hAnsiTheme="minorHAnsi" w:cstheme="minorHAnsi"/>
        </w:rPr>
      </w:pPr>
    </w:p>
    <w:p w14:paraId="00B84236" w14:textId="77777777" w:rsidR="00B139B4" w:rsidRPr="007D2A81" w:rsidRDefault="00B139B4" w:rsidP="00B139B4">
      <w:pPr>
        <w:jc w:val="both"/>
        <w:rPr>
          <w:rFonts w:asciiTheme="minorHAnsi" w:hAnsiTheme="minorHAnsi" w:cstheme="minorHAnsi"/>
        </w:rPr>
      </w:pPr>
      <w:bookmarkStart w:id="3" w:name="OLE_LINK13"/>
      <w:bookmarkStart w:id="4" w:name="OLE_LINK14"/>
      <w:r w:rsidRPr="007D2A81">
        <w:rPr>
          <w:rFonts w:asciiTheme="minorHAnsi" w:hAnsiTheme="minorHAnsi" w:cstheme="minorHAnsi"/>
          <w:b/>
        </w:rPr>
        <w:t>Art. 3º</w:t>
      </w:r>
      <w:r w:rsidRPr="007D2A81">
        <w:rPr>
          <w:rFonts w:asciiTheme="minorHAnsi" w:hAnsiTheme="minorHAnsi" w:cstheme="minorHAnsi"/>
        </w:rPr>
        <w:t xml:space="preserve"> - A DBCA defenderá os direitos de autor de seus associados e administrados no Brasil e no exterior, estendendo-se a administração dos direitos a todos os territórios nos quais a DBCA esteja representada por contrato com entidades similares.</w:t>
      </w:r>
    </w:p>
    <w:p w14:paraId="37D0C2B2" w14:textId="77777777" w:rsidR="00B139B4" w:rsidRPr="007D2A81" w:rsidRDefault="00B139B4" w:rsidP="00B139B4">
      <w:pPr>
        <w:jc w:val="both"/>
        <w:rPr>
          <w:rFonts w:asciiTheme="minorHAnsi" w:hAnsiTheme="minorHAnsi" w:cstheme="minorHAnsi"/>
        </w:rPr>
      </w:pPr>
    </w:p>
    <w:p w14:paraId="5EC9FF87"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primeiro</w:t>
      </w:r>
      <w:r w:rsidRPr="007D2A81">
        <w:rPr>
          <w:rFonts w:asciiTheme="minorHAnsi" w:hAnsiTheme="minorHAnsi" w:cstheme="minorHAnsi"/>
        </w:rPr>
        <w:t xml:space="preserve"> - Caso o associado decida efetuar alguma restrição territorial à administração dos direitos pela DBCA, deverá informar expressamente à secretaria de admissão e registro os territórios cobertos pelo mandato outorgado. </w:t>
      </w:r>
    </w:p>
    <w:p w14:paraId="065CD3AF" w14:textId="77777777" w:rsidR="00B139B4" w:rsidRPr="007D2A81" w:rsidRDefault="00B139B4" w:rsidP="00B139B4">
      <w:pPr>
        <w:jc w:val="both"/>
        <w:rPr>
          <w:rFonts w:asciiTheme="minorHAnsi" w:hAnsiTheme="minorHAnsi" w:cstheme="minorHAnsi"/>
        </w:rPr>
      </w:pPr>
    </w:p>
    <w:bookmarkEnd w:id="3"/>
    <w:bookmarkEnd w:id="4"/>
    <w:p w14:paraId="32319ACB"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segundo</w:t>
      </w:r>
      <w:r w:rsidRPr="007D2A81">
        <w:rPr>
          <w:rFonts w:asciiTheme="minorHAnsi" w:hAnsiTheme="minorHAnsi" w:cstheme="minorHAnsi"/>
        </w:rPr>
        <w:t xml:space="preserve"> - Os titulares de direito de autor sobre obras audiovisuais ou cinematográficas elencadas no Art. 10º poderão ingressar o quadro social, desde que preencham os requisitos previstos no Estatuto em seu Art. 9º, nas categorias relacionadas no seu Art. 8º.</w:t>
      </w:r>
    </w:p>
    <w:p w14:paraId="340C3CC2" w14:textId="77777777" w:rsidR="00B139B4" w:rsidRPr="007D2A81" w:rsidRDefault="00B139B4" w:rsidP="00B139B4">
      <w:pPr>
        <w:jc w:val="both"/>
        <w:rPr>
          <w:rFonts w:asciiTheme="minorHAnsi" w:hAnsiTheme="minorHAnsi" w:cstheme="minorHAnsi"/>
        </w:rPr>
      </w:pPr>
    </w:p>
    <w:p w14:paraId="54839E3D"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terceiro</w:t>
      </w:r>
      <w:r w:rsidRPr="007D2A81">
        <w:rPr>
          <w:rFonts w:asciiTheme="minorHAnsi" w:hAnsiTheme="minorHAnsi" w:cstheme="minorHAnsi"/>
        </w:rPr>
        <w:t xml:space="preserve"> - No instrumento de outorga de poderes os titulares originais das obras deverão informar, para efeito de cadastro, seus dados pessoais e a relação das obras de que são titulares, assumindo integral responsabilidade pelas informações prestadas.</w:t>
      </w:r>
    </w:p>
    <w:p w14:paraId="585A7A1A" w14:textId="77777777" w:rsidR="00B139B4" w:rsidRPr="007D2A81" w:rsidRDefault="00B139B4" w:rsidP="00B139B4">
      <w:pPr>
        <w:jc w:val="both"/>
        <w:rPr>
          <w:rFonts w:asciiTheme="minorHAnsi" w:hAnsiTheme="minorHAnsi" w:cstheme="minorHAnsi"/>
        </w:rPr>
      </w:pPr>
    </w:p>
    <w:p w14:paraId="220B1F86" w14:textId="77777777" w:rsidR="00B139B4" w:rsidRPr="007D2A81" w:rsidRDefault="00B139B4" w:rsidP="00B139B4">
      <w:pPr>
        <w:jc w:val="both"/>
        <w:rPr>
          <w:rFonts w:asciiTheme="minorHAnsi" w:eastAsiaTheme="minorHAnsi" w:hAnsiTheme="minorHAnsi" w:cstheme="minorHAnsi"/>
          <w:color w:val="FF0000"/>
          <w:kern w:val="0"/>
          <w:u w:val="single"/>
          <w:lang w:eastAsia="en-US"/>
        </w:rPr>
      </w:pPr>
      <w:r w:rsidRPr="007D2A81">
        <w:rPr>
          <w:rFonts w:asciiTheme="minorHAnsi" w:hAnsiTheme="minorHAnsi" w:cstheme="minorHAnsi"/>
          <w:b/>
        </w:rPr>
        <w:t>Parágrafo quarto</w:t>
      </w:r>
      <w:r w:rsidRPr="007D2A81">
        <w:rPr>
          <w:rFonts w:asciiTheme="minorHAnsi" w:hAnsiTheme="minorHAnsi" w:cstheme="minorHAnsi"/>
        </w:rPr>
        <w:t xml:space="preserve"> - Os herdeiros ou sucessores de direitos que desejem ingressar no quadro social deverão comprovar sua nacionalidade brasileira ou, caso sejam estrangeiros, seu domicílio no Brasil. Além disso, deverão comprovar a titularidade dos direitos autorais que detêm e fornecer à DBCA os dados necessários ao respectivo cadastramento, assumindo integralmente a responsabilidade pelas informações prestadas, inclusive, declarando expressamente que não são membros de outras associações de gestão coletiva estrangeiras.</w:t>
      </w:r>
    </w:p>
    <w:p w14:paraId="1FC5169F" w14:textId="77777777" w:rsidR="00B139B4" w:rsidRPr="007D2A81" w:rsidRDefault="00B139B4" w:rsidP="00B139B4">
      <w:pPr>
        <w:jc w:val="both"/>
        <w:rPr>
          <w:rFonts w:asciiTheme="minorHAnsi" w:hAnsiTheme="minorHAnsi" w:cstheme="minorHAnsi"/>
        </w:rPr>
      </w:pPr>
    </w:p>
    <w:p w14:paraId="67019B6A"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quinto</w:t>
      </w:r>
      <w:r w:rsidRPr="007D2A81">
        <w:rPr>
          <w:rFonts w:asciiTheme="minorHAnsi" w:hAnsiTheme="minorHAnsi" w:cstheme="minorHAnsi"/>
        </w:rPr>
        <w:t xml:space="preserve"> - A conversão do associado administrado em associado efetivo só se operará após avaliação do Conselho Diretivo, que analisará, a seu exclusivo critério, de forma individual, os associados administrados que poderão ser contemplados com a mudança de categoria. Com a finalidade de decidir a este respeito, o Conselho Diretivo poderá definir requisitos e condições objetivas e alterá-los de tempos em tempos, fazendo constar da ata da reunião correspondente os requisitos, bem como as eventuais mudanças.</w:t>
      </w:r>
    </w:p>
    <w:p w14:paraId="43B4208D" w14:textId="77777777" w:rsidR="00B139B4" w:rsidRPr="007D2A81" w:rsidRDefault="00B139B4" w:rsidP="00B139B4">
      <w:pPr>
        <w:jc w:val="both"/>
        <w:rPr>
          <w:rFonts w:asciiTheme="minorHAnsi" w:hAnsiTheme="minorHAnsi" w:cstheme="minorHAnsi"/>
        </w:rPr>
      </w:pPr>
    </w:p>
    <w:p w14:paraId="7051A267"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sexto</w:t>
      </w:r>
      <w:r w:rsidRPr="007D2A81">
        <w:rPr>
          <w:rFonts w:asciiTheme="minorHAnsi" w:hAnsiTheme="minorHAnsi" w:cstheme="minorHAnsi"/>
        </w:rPr>
        <w:t xml:space="preserve"> - As obras dos associados que vierem a falecer durante o período de vinculação a DBCA continuarão a ser administradas, mantendo a DBCA seus nomes na relação de associados, na mesma categoria a que pertenciam, devendo, seus herdeiros ou sucessores, comprovar a aquisição da titularidade e fornecer seus dados pessoais para os efeitos de cadastramento.</w:t>
      </w:r>
    </w:p>
    <w:p w14:paraId="06D039D0" w14:textId="77777777" w:rsidR="00B139B4" w:rsidRPr="007D2A81" w:rsidRDefault="00B139B4" w:rsidP="00B139B4">
      <w:pPr>
        <w:jc w:val="both"/>
        <w:rPr>
          <w:rFonts w:asciiTheme="minorHAnsi" w:hAnsiTheme="minorHAnsi" w:cstheme="minorHAnsi"/>
        </w:rPr>
      </w:pPr>
    </w:p>
    <w:p w14:paraId="7D46A5B8"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rPr>
        <w:t>Associados:</w:t>
      </w:r>
    </w:p>
    <w:p w14:paraId="1A5076C9" w14:textId="77777777" w:rsidR="00B139B4" w:rsidRPr="007D2A81" w:rsidRDefault="00B139B4" w:rsidP="00B139B4">
      <w:pPr>
        <w:jc w:val="both"/>
        <w:rPr>
          <w:rFonts w:asciiTheme="minorHAnsi" w:hAnsiTheme="minorHAnsi" w:cstheme="minorHAnsi"/>
        </w:rPr>
      </w:pPr>
    </w:p>
    <w:p w14:paraId="1BE9C913"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Art. 4º</w:t>
      </w:r>
      <w:r w:rsidRPr="007D2A81">
        <w:rPr>
          <w:rFonts w:asciiTheme="minorHAnsi" w:hAnsiTheme="minorHAnsi" w:cstheme="minorHAnsi"/>
        </w:rPr>
        <w:t xml:space="preserve"> -  A DBCA se reserva o direito de recusar os pedidos de filiação que não preencham os requisitos estatutários, ou firmados por titulares aos quais já tenha sido aplicada a penalidade prevista no art. 23º do Estatuto.</w:t>
      </w:r>
    </w:p>
    <w:p w14:paraId="72D39F63" w14:textId="77777777" w:rsidR="00B139B4" w:rsidRPr="007D2A81" w:rsidRDefault="00B139B4" w:rsidP="00B139B4">
      <w:pPr>
        <w:jc w:val="both"/>
        <w:rPr>
          <w:rFonts w:asciiTheme="minorHAnsi" w:hAnsiTheme="minorHAnsi" w:cstheme="minorHAnsi"/>
        </w:rPr>
      </w:pPr>
    </w:p>
    <w:p w14:paraId="3B968FBA" w14:textId="77777777" w:rsidR="00B139B4" w:rsidRPr="007D2A81" w:rsidRDefault="00B139B4" w:rsidP="00B139B4">
      <w:pPr>
        <w:jc w:val="both"/>
        <w:rPr>
          <w:rFonts w:asciiTheme="minorHAnsi" w:hAnsiTheme="minorHAnsi" w:cstheme="minorHAnsi"/>
        </w:rPr>
      </w:pPr>
      <w:bookmarkStart w:id="5" w:name="OLE_LINK17"/>
      <w:bookmarkStart w:id="6" w:name="OLE_LINK18"/>
      <w:r w:rsidRPr="007D2A81">
        <w:rPr>
          <w:rFonts w:asciiTheme="minorHAnsi" w:hAnsiTheme="minorHAnsi" w:cstheme="minorHAnsi"/>
          <w:b/>
        </w:rPr>
        <w:t>Art. 5º</w:t>
      </w:r>
      <w:r w:rsidRPr="007D2A81">
        <w:rPr>
          <w:rFonts w:asciiTheme="minorHAnsi" w:hAnsiTheme="minorHAnsi" w:cstheme="minorHAnsi"/>
        </w:rPr>
        <w:t xml:space="preserve"> - A revogação do mandato concedido à DBCA por seus associados, herdeiros ou sucessores deverá obedecer ao disposto no § 2º do Art. 97 da Lei 9.610/98, conforme redação à Lei 12.853/2013.</w:t>
      </w:r>
    </w:p>
    <w:p w14:paraId="1A14A8AA" w14:textId="77777777" w:rsidR="00B139B4" w:rsidRPr="007D2A81" w:rsidRDefault="00B139B4" w:rsidP="00B139B4">
      <w:pPr>
        <w:jc w:val="both"/>
        <w:rPr>
          <w:rFonts w:asciiTheme="minorHAnsi" w:hAnsiTheme="minorHAnsi" w:cstheme="minorHAnsi"/>
        </w:rPr>
      </w:pPr>
    </w:p>
    <w:p w14:paraId="3C19A54B" w14:textId="77777777" w:rsidR="008B3530" w:rsidRDefault="008B3530" w:rsidP="00B139B4">
      <w:pPr>
        <w:jc w:val="both"/>
        <w:rPr>
          <w:rFonts w:asciiTheme="minorHAnsi" w:hAnsiTheme="minorHAnsi" w:cstheme="minorHAnsi"/>
          <w:b/>
        </w:rPr>
      </w:pPr>
    </w:p>
    <w:p w14:paraId="25975049" w14:textId="5085E7C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primeiro</w:t>
      </w:r>
      <w:r w:rsidRPr="007D2A81">
        <w:rPr>
          <w:rFonts w:asciiTheme="minorHAnsi" w:hAnsiTheme="minorHAnsi" w:cstheme="minorHAnsi"/>
        </w:rPr>
        <w:t xml:space="preserve"> - O associado, no momento de sua filiação, outorga poderes à DBCA para defende-lo no âmbito extrajudicial e judicial, em qualquer juízo instância ou tribunal, concedendo a DBCA os poderes da cláusula "ad judicia et extra" a fim de que os direitos confiados a DBCA sejam devidamente protegidos.</w:t>
      </w:r>
    </w:p>
    <w:p w14:paraId="38EFC1C8" w14:textId="77777777" w:rsidR="00B139B4" w:rsidRPr="007D2A81" w:rsidRDefault="00B139B4" w:rsidP="00B139B4">
      <w:pPr>
        <w:jc w:val="both"/>
        <w:rPr>
          <w:rFonts w:asciiTheme="minorHAnsi" w:hAnsiTheme="minorHAnsi" w:cstheme="minorHAnsi"/>
        </w:rPr>
      </w:pPr>
    </w:p>
    <w:p w14:paraId="60E9F783"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segundo</w:t>
      </w:r>
      <w:r w:rsidRPr="007D2A81">
        <w:rPr>
          <w:rFonts w:asciiTheme="minorHAnsi" w:hAnsiTheme="minorHAnsi" w:cstheme="minorHAnsi"/>
        </w:rPr>
        <w:t xml:space="preserve"> - A DBCA deverá, ainda, promover a defesa extrajudicial e judicial, em qualquer juízo instância ou tribunal, das obras e diretores estrangeiros que administra, no território brasileiro, conforme a outorga recebida pelos termos dos contratos de representação firmados pela DBCA.</w:t>
      </w:r>
    </w:p>
    <w:bookmarkEnd w:id="5"/>
    <w:bookmarkEnd w:id="6"/>
    <w:p w14:paraId="0AC93EF9" w14:textId="77777777" w:rsidR="00B139B4" w:rsidRPr="007D2A81" w:rsidRDefault="00B139B4" w:rsidP="00B139B4">
      <w:pPr>
        <w:jc w:val="both"/>
        <w:rPr>
          <w:rFonts w:asciiTheme="minorHAnsi" w:hAnsiTheme="minorHAnsi" w:cstheme="minorHAnsi"/>
        </w:rPr>
      </w:pPr>
    </w:p>
    <w:p w14:paraId="65819CE3"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Art. 6º</w:t>
      </w:r>
      <w:r w:rsidRPr="007D2A81">
        <w:rPr>
          <w:rFonts w:asciiTheme="minorHAnsi" w:hAnsiTheme="minorHAnsi" w:cstheme="minorHAnsi"/>
        </w:rPr>
        <w:t xml:space="preserve"> - Os serviços de cadastro de titulares e de atendimento às suas solicitações serão executados pela Secretaria de Admissão e Registro.</w:t>
      </w:r>
    </w:p>
    <w:p w14:paraId="386CA6C7" w14:textId="77777777" w:rsidR="00B139B4" w:rsidRPr="007D2A81" w:rsidRDefault="00B139B4" w:rsidP="00B139B4">
      <w:pPr>
        <w:jc w:val="both"/>
        <w:rPr>
          <w:rFonts w:asciiTheme="minorHAnsi" w:hAnsiTheme="minorHAnsi" w:cstheme="minorHAnsi"/>
        </w:rPr>
      </w:pPr>
    </w:p>
    <w:p w14:paraId="3B46F2DD"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único</w:t>
      </w:r>
      <w:r w:rsidRPr="007D2A81">
        <w:rPr>
          <w:rFonts w:asciiTheme="minorHAnsi" w:hAnsiTheme="minorHAnsi" w:cstheme="minorHAnsi"/>
        </w:rPr>
        <w:t xml:space="preserve"> - No desempenho de suas funções as Secretarias Técnicas e os Conselhos Profissionais deverão atuar de forma coordenada para a defesa dos direitos dos associados da DBCA no Brasil e no exterior e para a defesa no território nacional de obras e diretores estrangeiros por esta administrados.</w:t>
      </w:r>
    </w:p>
    <w:p w14:paraId="2BDFE892" w14:textId="77777777" w:rsidR="00B139B4" w:rsidRPr="007D2A81" w:rsidRDefault="00B139B4" w:rsidP="00B139B4">
      <w:pPr>
        <w:jc w:val="both"/>
        <w:rPr>
          <w:rFonts w:asciiTheme="minorHAnsi" w:hAnsiTheme="minorHAnsi" w:cstheme="minorHAnsi"/>
        </w:rPr>
      </w:pPr>
    </w:p>
    <w:p w14:paraId="47E9EC2D"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Art. 7º.</w:t>
      </w:r>
      <w:r w:rsidRPr="007D2A81">
        <w:rPr>
          <w:rFonts w:asciiTheme="minorHAnsi" w:hAnsiTheme="minorHAnsi" w:cstheme="minorHAnsi"/>
        </w:rPr>
        <w:t xml:space="preserve"> - Os candidatos aos cargos eletivos do Conselho Diretivo deverão apresentar suas candidaturas, ao Secretário Geral, em forma coletiva, no prazo de até 60 (sessenta) dias antes da data da assembleia geral que irá eleger o novo Conselho Diretivo, através de uma lista ou chapa, contendo no mínimo 03 e no máximo 10 membros, nos termos do Estatuto.</w:t>
      </w:r>
    </w:p>
    <w:p w14:paraId="74164A98" w14:textId="77777777" w:rsidR="00B139B4" w:rsidRPr="007D2A81" w:rsidRDefault="00B139B4" w:rsidP="00B139B4">
      <w:pPr>
        <w:jc w:val="both"/>
        <w:rPr>
          <w:rFonts w:asciiTheme="minorHAnsi" w:hAnsiTheme="minorHAnsi" w:cstheme="minorHAnsi"/>
        </w:rPr>
      </w:pPr>
    </w:p>
    <w:p w14:paraId="163897AA"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Único</w:t>
      </w:r>
      <w:r w:rsidRPr="007D2A81">
        <w:rPr>
          <w:rFonts w:asciiTheme="minorHAnsi" w:hAnsiTheme="minorHAnsi" w:cstheme="minorHAnsi"/>
        </w:rPr>
        <w:t xml:space="preserve"> – O Conselho Diretivo obriga-se a dar ampla publicidade aos associados de todos os candidatos e chapas concorrentes, devendo tal divulgação se dar na mesma data da convocação para a Assembleia Geral de eleição.</w:t>
      </w:r>
    </w:p>
    <w:p w14:paraId="141F24B6" w14:textId="77777777" w:rsidR="00B139B4" w:rsidRPr="007D2A81" w:rsidRDefault="00B139B4" w:rsidP="00B139B4">
      <w:pPr>
        <w:jc w:val="both"/>
        <w:rPr>
          <w:rFonts w:asciiTheme="minorHAnsi" w:hAnsiTheme="minorHAnsi" w:cstheme="minorHAnsi"/>
        </w:rPr>
      </w:pPr>
    </w:p>
    <w:p w14:paraId="09D00654"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bCs/>
        </w:rPr>
        <w:t>Art. 8º</w:t>
      </w:r>
      <w:r w:rsidRPr="007D2A81">
        <w:rPr>
          <w:rFonts w:asciiTheme="minorHAnsi" w:hAnsiTheme="minorHAnsi" w:cstheme="minorHAnsi"/>
        </w:rPr>
        <w:t> - O Edital de Convocação das Assembleias Gerais nas quais as eleições de Conselho forem realizadas deverá definir, além das informações usuais, o horário do início e do encerramento da apuração de votos e da proclamação dos eleitos.</w:t>
      </w:r>
    </w:p>
    <w:p w14:paraId="0C8F7E70" w14:textId="77777777" w:rsidR="00B139B4" w:rsidRPr="007D2A81" w:rsidRDefault="00B139B4" w:rsidP="00B139B4">
      <w:pPr>
        <w:jc w:val="both"/>
        <w:rPr>
          <w:rFonts w:asciiTheme="minorHAnsi" w:hAnsiTheme="minorHAnsi" w:cstheme="minorHAnsi"/>
        </w:rPr>
      </w:pPr>
    </w:p>
    <w:p w14:paraId="77F251D2"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primeiro</w:t>
      </w:r>
      <w:r w:rsidRPr="007D2A81">
        <w:rPr>
          <w:rFonts w:asciiTheme="minorHAnsi" w:hAnsiTheme="minorHAnsi" w:cstheme="minorHAnsi"/>
        </w:rPr>
        <w:t xml:space="preserve"> -  As chapas deverão conter os nomes dos candidatos e os cargos aos quais concorrem incluindo os nomes indicados para o Conselho Fiscal.</w:t>
      </w:r>
    </w:p>
    <w:p w14:paraId="2639DBE7" w14:textId="77777777" w:rsidR="00B139B4" w:rsidRPr="007D2A81" w:rsidRDefault="00B139B4" w:rsidP="00B139B4">
      <w:pPr>
        <w:jc w:val="both"/>
        <w:rPr>
          <w:rFonts w:asciiTheme="minorHAnsi" w:hAnsiTheme="minorHAnsi" w:cstheme="minorHAnsi"/>
        </w:rPr>
      </w:pPr>
    </w:p>
    <w:p w14:paraId="14B5F514"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segundo</w:t>
      </w:r>
      <w:r w:rsidRPr="007D2A81">
        <w:rPr>
          <w:rFonts w:asciiTheme="minorHAnsi" w:hAnsiTheme="minorHAnsi" w:cstheme="minorHAnsi"/>
        </w:rPr>
        <w:t xml:space="preserve"> - Cada chapa poderá indicar um fiscal para participar dos trabalhos da Mesa de apuração dos votos.</w:t>
      </w:r>
    </w:p>
    <w:p w14:paraId="2387B0AC" w14:textId="77777777" w:rsidR="00B139B4" w:rsidRPr="007D2A81" w:rsidRDefault="00B139B4" w:rsidP="00B139B4">
      <w:pPr>
        <w:jc w:val="both"/>
        <w:rPr>
          <w:rFonts w:asciiTheme="minorHAnsi" w:hAnsiTheme="minorHAnsi" w:cstheme="minorHAnsi"/>
        </w:rPr>
      </w:pPr>
    </w:p>
    <w:p w14:paraId="27917700"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terceiro</w:t>
      </w:r>
      <w:r w:rsidRPr="007D2A81">
        <w:rPr>
          <w:rFonts w:asciiTheme="minorHAnsi" w:hAnsiTheme="minorHAnsi" w:cstheme="minorHAnsi"/>
        </w:rPr>
        <w:t xml:space="preserve"> - Apurados os votos, será proclamada a chapa eleita e definido o Conselho Diretivo, fazendo-se constar da ata da Assembleia Geral o resultado do pleito.</w:t>
      </w:r>
    </w:p>
    <w:p w14:paraId="128EFD8A" w14:textId="77777777" w:rsidR="00B139B4" w:rsidRPr="007D2A81" w:rsidRDefault="00B139B4" w:rsidP="00B139B4">
      <w:pPr>
        <w:jc w:val="both"/>
        <w:rPr>
          <w:rFonts w:asciiTheme="minorHAnsi" w:hAnsiTheme="minorHAnsi" w:cstheme="minorHAnsi"/>
        </w:rPr>
      </w:pPr>
    </w:p>
    <w:p w14:paraId="12A15600"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quarto</w:t>
      </w:r>
      <w:r w:rsidRPr="007D2A81">
        <w:rPr>
          <w:rFonts w:asciiTheme="minorHAnsi" w:hAnsiTheme="minorHAnsi" w:cstheme="minorHAnsi"/>
        </w:rPr>
        <w:t xml:space="preserve"> - Ocorrendo empate entre duas ou mais chapas, prevalecerá, no preenchimento de cada cargo, o nome daquele que for titular de um maior número de obras audiovisuais, independente da chapa a qual pertencer.</w:t>
      </w:r>
    </w:p>
    <w:p w14:paraId="526D00AF" w14:textId="77777777" w:rsidR="00B139B4" w:rsidRPr="007D2A81" w:rsidRDefault="00B139B4" w:rsidP="00B139B4">
      <w:pPr>
        <w:jc w:val="both"/>
        <w:rPr>
          <w:rFonts w:asciiTheme="minorHAnsi" w:hAnsiTheme="minorHAnsi" w:cstheme="minorHAnsi"/>
        </w:rPr>
      </w:pPr>
    </w:p>
    <w:p w14:paraId="3AC02CBD" w14:textId="2CA4FCE0"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quinto</w:t>
      </w:r>
      <w:r w:rsidRPr="007D2A81">
        <w:rPr>
          <w:rFonts w:asciiTheme="minorHAnsi" w:hAnsiTheme="minorHAnsi" w:cstheme="minorHAnsi"/>
        </w:rPr>
        <w:t xml:space="preserve"> – </w:t>
      </w:r>
      <w:r w:rsidR="008B3530">
        <w:rPr>
          <w:rFonts w:asciiTheme="minorHAnsi" w:hAnsiTheme="minorHAnsi" w:cstheme="minorHAnsi"/>
        </w:rPr>
        <w:t xml:space="preserve"> </w:t>
      </w:r>
      <w:r w:rsidRPr="007D2A81">
        <w:rPr>
          <w:rFonts w:asciiTheme="minorHAnsi" w:hAnsiTheme="minorHAnsi" w:cstheme="minorHAnsi"/>
        </w:rPr>
        <w:t xml:space="preserve">São atribuições dos vogais substituir os membros do Conselho </w:t>
      </w:r>
      <w:r w:rsidRPr="007D2A81">
        <w:rPr>
          <w:rFonts w:asciiTheme="minorHAnsi" w:hAnsiTheme="minorHAnsi" w:cstheme="minorHAnsi"/>
        </w:rPr>
        <w:lastRenderedPageBreak/>
        <w:t xml:space="preserve">Diretivo, excetuando-se o Presidente, que será substituído pelo Vice-presidente ou, na ausência deste, pelo Secretário Geral. </w:t>
      </w:r>
    </w:p>
    <w:p w14:paraId="79812F77" w14:textId="77777777" w:rsidR="00B139B4" w:rsidRPr="007D2A81" w:rsidRDefault="00B139B4" w:rsidP="00B139B4">
      <w:pPr>
        <w:jc w:val="both"/>
        <w:rPr>
          <w:rFonts w:asciiTheme="minorHAnsi" w:hAnsiTheme="minorHAnsi" w:cstheme="minorHAnsi"/>
        </w:rPr>
      </w:pPr>
    </w:p>
    <w:p w14:paraId="6C06DC24"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sexto</w:t>
      </w:r>
      <w:r w:rsidRPr="007D2A81">
        <w:rPr>
          <w:rFonts w:asciiTheme="minorHAnsi" w:hAnsiTheme="minorHAnsi" w:cstheme="minorHAnsi"/>
        </w:rPr>
        <w:t xml:space="preserve"> - As reuniões de Conselho Diretivo ou Fiscal, consideram-se marcadas quando os respectivos membros forem comunicados da data, horário e ordem do dia, por qualquer meio ou forma, com antecedência mínima de 24 horas (vinte e quatro) horas.</w:t>
      </w:r>
    </w:p>
    <w:p w14:paraId="5E385147" w14:textId="77777777" w:rsidR="00B139B4" w:rsidRPr="007D2A81" w:rsidRDefault="00B139B4" w:rsidP="00B139B4">
      <w:pPr>
        <w:jc w:val="both"/>
        <w:rPr>
          <w:rFonts w:asciiTheme="minorHAnsi" w:hAnsiTheme="minorHAnsi" w:cstheme="minorHAnsi"/>
        </w:rPr>
      </w:pPr>
    </w:p>
    <w:p w14:paraId="319308E7"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Art. 9º</w:t>
      </w:r>
      <w:r w:rsidRPr="007D2A81">
        <w:rPr>
          <w:rFonts w:asciiTheme="minorHAnsi" w:hAnsiTheme="minorHAnsi" w:cstheme="minorHAnsi"/>
        </w:rPr>
        <w:t xml:space="preserve"> - O Presidente, ou seu substituto, representará a DBCA em juízo ou fora dele, cabendo a ele outorgar procuração “ad judicia et extra” e, se necessário, substabelecer estes poderes a um outro membro do Conselho Diretivo.</w:t>
      </w:r>
    </w:p>
    <w:p w14:paraId="70C96646" w14:textId="77777777" w:rsidR="00B139B4" w:rsidRPr="007D2A81" w:rsidRDefault="00B139B4" w:rsidP="00B139B4">
      <w:pPr>
        <w:jc w:val="both"/>
        <w:rPr>
          <w:rFonts w:asciiTheme="minorHAnsi" w:hAnsiTheme="minorHAnsi" w:cstheme="minorHAnsi"/>
        </w:rPr>
      </w:pPr>
    </w:p>
    <w:p w14:paraId="79657BE5" w14:textId="50EBCBD2" w:rsidR="00B139B4" w:rsidRPr="007D2A81" w:rsidRDefault="00B139B4" w:rsidP="00B139B4">
      <w:pPr>
        <w:pStyle w:val="Subttulo"/>
        <w:jc w:val="both"/>
        <w:rPr>
          <w:rFonts w:asciiTheme="minorHAnsi" w:hAnsiTheme="minorHAnsi"/>
          <w:sz w:val="24"/>
          <w:szCs w:val="24"/>
        </w:rPr>
      </w:pPr>
      <w:r w:rsidRPr="007D2A81">
        <w:rPr>
          <w:rFonts w:asciiTheme="minorHAnsi" w:hAnsiTheme="minorHAnsi"/>
          <w:sz w:val="24"/>
          <w:szCs w:val="24"/>
        </w:rPr>
        <w:t xml:space="preserve">Parágrafo </w:t>
      </w:r>
      <w:r w:rsidR="005E1513">
        <w:rPr>
          <w:rFonts w:asciiTheme="minorHAnsi" w:hAnsiTheme="minorHAnsi"/>
          <w:sz w:val="24"/>
          <w:szCs w:val="24"/>
        </w:rPr>
        <w:t>p</w:t>
      </w:r>
      <w:r w:rsidRPr="007D2A81">
        <w:rPr>
          <w:rFonts w:asciiTheme="minorHAnsi" w:hAnsiTheme="minorHAnsi"/>
          <w:sz w:val="24"/>
          <w:szCs w:val="24"/>
        </w:rPr>
        <w:t xml:space="preserve">rimeiro: </w:t>
      </w:r>
      <w:r w:rsidRPr="007D2A81">
        <w:rPr>
          <w:rFonts w:asciiTheme="minorHAnsi" w:hAnsiTheme="minorHAnsi"/>
          <w:b w:val="0"/>
          <w:sz w:val="24"/>
          <w:szCs w:val="24"/>
        </w:rPr>
        <w:t>Somente os dirigentes podem atuar, por meio de voto pessoal, vedada sua representação por terceiros em instâncias superiores, como confederações.</w:t>
      </w:r>
    </w:p>
    <w:p w14:paraId="454EF2C2" w14:textId="77777777" w:rsidR="00B139B4" w:rsidRPr="007D2A81" w:rsidRDefault="00B139B4" w:rsidP="00B139B4">
      <w:pPr>
        <w:pStyle w:val="Subttulo"/>
        <w:jc w:val="both"/>
        <w:rPr>
          <w:rFonts w:asciiTheme="minorHAnsi" w:hAnsiTheme="minorHAnsi"/>
          <w:sz w:val="24"/>
          <w:szCs w:val="24"/>
        </w:rPr>
      </w:pPr>
    </w:p>
    <w:p w14:paraId="00C3CBFB" w14:textId="00F70658" w:rsidR="00B139B4" w:rsidRPr="007D2A81" w:rsidRDefault="00B139B4" w:rsidP="00B139B4">
      <w:pPr>
        <w:pStyle w:val="Subttulo"/>
        <w:jc w:val="both"/>
        <w:rPr>
          <w:rFonts w:asciiTheme="minorHAnsi" w:hAnsiTheme="minorHAnsi"/>
          <w:sz w:val="24"/>
          <w:szCs w:val="24"/>
        </w:rPr>
      </w:pPr>
      <w:r w:rsidRPr="007D2A81">
        <w:rPr>
          <w:rFonts w:asciiTheme="minorHAnsi" w:hAnsiTheme="minorHAnsi"/>
          <w:sz w:val="24"/>
          <w:szCs w:val="24"/>
        </w:rPr>
        <w:t xml:space="preserve">Parágrafo </w:t>
      </w:r>
      <w:r w:rsidR="005E1513">
        <w:rPr>
          <w:rFonts w:asciiTheme="minorHAnsi" w:hAnsiTheme="minorHAnsi"/>
          <w:sz w:val="24"/>
          <w:szCs w:val="24"/>
        </w:rPr>
        <w:t>s</w:t>
      </w:r>
      <w:r w:rsidRPr="007D2A81">
        <w:rPr>
          <w:rFonts w:asciiTheme="minorHAnsi" w:hAnsiTheme="minorHAnsi"/>
          <w:sz w:val="24"/>
          <w:szCs w:val="24"/>
        </w:rPr>
        <w:t xml:space="preserve">egundo: </w:t>
      </w:r>
      <w:r w:rsidRPr="007D2A81">
        <w:rPr>
          <w:rFonts w:asciiTheme="minorHAnsi" w:hAnsiTheme="minorHAnsi"/>
          <w:b w:val="0"/>
          <w:sz w:val="24"/>
          <w:szCs w:val="24"/>
        </w:rPr>
        <w:t>Fica expressamente proibida a representação de dirigentes por terceiros na gestão da DBCA.</w:t>
      </w:r>
    </w:p>
    <w:p w14:paraId="727504F1" w14:textId="77777777" w:rsidR="00B139B4" w:rsidRPr="007D2A81" w:rsidRDefault="00B139B4" w:rsidP="00B139B4">
      <w:pPr>
        <w:jc w:val="both"/>
        <w:rPr>
          <w:rFonts w:asciiTheme="minorHAnsi" w:hAnsiTheme="minorHAnsi" w:cstheme="minorHAnsi"/>
        </w:rPr>
      </w:pPr>
    </w:p>
    <w:p w14:paraId="0E4B8A91"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Art. 10º</w:t>
      </w:r>
      <w:r w:rsidRPr="007D2A81">
        <w:rPr>
          <w:rFonts w:asciiTheme="minorHAnsi" w:hAnsiTheme="minorHAnsi" w:cstheme="minorHAnsi"/>
        </w:rPr>
        <w:t xml:space="preserve"> -  Todos os contratos, inclusive os contratos de trabalho, serão firmados pelo Presidente, podendo este outorgar expressamente estes poderes a um outro membro do Conselho Diretivo.</w:t>
      </w:r>
    </w:p>
    <w:p w14:paraId="030F82D1" w14:textId="77777777" w:rsidR="00B139B4" w:rsidRPr="007D2A81" w:rsidRDefault="00B139B4" w:rsidP="00B139B4">
      <w:pPr>
        <w:jc w:val="both"/>
        <w:rPr>
          <w:rFonts w:asciiTheme="minorHAnsi" w:hAnsiTheme="minorHAnsi" w:cstheme="minorHAnsi"/>
        </w:rPr>
      </w:pPr>
    </w:p>
    <w:p w14:paraId="051A50DD"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bCs/>
        </w:rPr>
        <w:t>Art. 11º</w:t>
      </w:r>
      <w:r w:rsidRPr="007D2A81">
        <w:rPr>
          <w:rFonts w:asciiTheme="minorHAnsi" w:hAnsiTheme="minorHAnsi" w:cstheme="minorHAnsi"/>
          <w:b/>
        </w:rPr>
        <w:t> </w:t>
      </w:r>
      <w:r w:rsidRPr="007D2A81">
        <w:rPr>
          <w:rFonts w:asciiTheme="minorHAnsi" w:hAnsiTheme="minorHAnsi" w:cstheme="minorHAnsi"/>
        </w:rPr>
        <w:t xml:space="preserve">- Ao Conselho Diretivo cabe a elaboração e aprovação do organograma de funcionamento das diversas secretarias técnicas e a criação de cargos de chefia, incluindo os que não estejam previstos no Estatuto. </w:t>
      </w:r>
    </w:p>
    <w:p w14:paraId="5D9CE5F5" w14:textId="77777777" w:rsidR="00B139B4" w:rsidRPr="007D2A81" w:rsidRDefault="00B139B4" w:rsidP="00B139B4">
      <w:pPr>
        <w:jc w:val="both"/>
        <w:rPr>
          <w:rFonts w:asciiTheme="minorHAnsi" w:hAnsiTheme="minorHAnsi" w:cstheme="minorHAnsi"/>
        </w:rPr>
      </w:pPr>
    </w:p>
    <w:p w14:paraId="672ED743" w14:textId="6981AC83"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 xml:space="preserve">Parágrafo </w:t>
      </w:r>
      <w:r w:rsidR="005E1513">
        <w:rPr>
          <w:rFonts w:asciiTheme="minorHAnsi" w:hAnsiTheme="minorHAnsi" w:cstheme="minorHAnsi"/>
          <w:b/>
        </w:rPr>
        <w:t>p</w:t>
      </w:r>
      <w:r w:rsidRPr="007D2A81">
        <w:rPr>
          <w:rFonts w:asciiTheme="minorHAnsi" w:hAnsiTheme="minorHAnsi" w:cstheme="minorHAnsi"/>
          <w:b/>
        </w:rPr>
        <w:t>rimeiro</w:t>
      </w:r>
      <w:r w:rsidRPr="007D2A81">
        <w:rPr>
          <w:rFonts w:asciiTheme="minorHAnsi" w:hAnsiTheme="minorHAnsi" w:cstheme="minorHAnsi"/>
        </w:rPr>
        <w:t xml:space="preserve"> – O Conselho Diretivo, por decisão da maioria, fixará a remuneração de seus componentes e a dos membros do Conselho Fiscal, incluindo o reembolso de despesas razoáveis, considerando sempre as disponibilidades financeiras da DBCA e o orçamento anual. Tais deliberações deverão ser ratificadas pela Assembleia Geral.</w:t>
      </w:r>
    </w:p>
    <w:p w14:paraId="0B050C25" w14:textId="77777777" w:rsidR="00B139B4" w:rsidRPr="007D2A81" w:rsidRDefault="00B139B4" w:rsidP="00B139B4">
      <w:pPr>
        <w:jc w:val="both"/>
        <w:rPr>
          <w:rFonts w:asciiTheme="minorHAnsi" w:hAnsiTheme="minorHAnsi" w:cstheme="minorHAnsi"/>
        </w:rPr>
      </w:pPr>
    </w:p>
    <w:p w14:paraId="5BAFA302" w14:textId="1FBB0349"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 xml:space="preserve">Parágrafo </w:t>
      </w:r>
      <w:r w:rsidR="005E1513">
        <w:rPr>
          <w:rFonts w:asciiTheme="minorHAnsi" w:hAnsiTheme="minorHAnsi" w:cstheme="minorHAnsi"/>
          <w:b/>
        </w:rPr>
        <w:t>s</w:t>
      </w:r>
      <w:r w:rsidRPr="007D2A81">
        <w:rPr>
          <w:rFonts w:asciiTheme="minorHAnsi" w:hAnsiTheme="minorHAnsi" w:cstheme="minorHAnsi"/>
          <w:b/>
        </w:rPr>
        <w:t>egundo</w:t>
      </w:r>
      <w:r w:rsidRPr="007D2A81">
        <w:rPr>
          <w:rFonts w:asciiTheme="minorHAnsi" w:hAnsiTheme="minorHAnsi" w:cstheme="minorHAnsi"/>
        </w:rPr>
        <w:t xml:space="preserve"> – É vedada a admissão funcional de qualquer pessoa que possua grau de parentesco em até 3º grau com associados da DBCA.</w:t>
      </w:r>
    </w:p>
    <w:p w14:paraId="7C0D6D13" w14:textId="77777777" w:rsidR="00B139B4" w:rsidRPr="007D2A81" w:rsidRDefault="00B139B4" w:rsidP="00B139B4">
      <w:pPr>
        <w:jc w:val="both"/>
        <w:rPr>
          <w:rFonts w:asciiTheme="minorHAnsi" w:hAnsiTheme="minorHAnsi" w:cstheme="minorHAnsi"/>
        </w:rPr>
      </w:pPr>
    </w:p>
    <w:p w14:paraId="2A1E5A94"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rPr>
        <w:t>Assembleia Geral:</w:t>
      </w:r>
    </w:p>
    <w:p w14:paraId="6985B029" w14:textId="77777777" w:rsidR="00B139B4" w:rsidRPr="007D2A81" w:rsidRDefault="00B139B4" w:rsidP="00B139B4">
      <w:pPr>
        <w:jc w:val="both"/>
        <w:rPr>
          <w:rFonts w:asciiTheme="minorHAnsi" w:hAnsiTheme="minorHAnsi" w:cstheme="minorHAnsi"/>
        </w:rPr>
      </w:pPr>
    </w:p>
    <w:p w14:paraId="48C41146"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Art. 12º</w:t>
      </w:r>
      <w:r w:rsidRPr="007D2A81">
        <w:rPr>
          <w:rFonts w:asciiTheme="minorHAnsi" w:hAnsiTheme="minorHAnsi" w:cstheme="minorHAnsi"/>
        </w:rPr>
        <w:t xml:space="preserve"> - Uma vez recebida pelo Secretário Geral a petição formal para a convocação de Assembleia Geral Extraordinária conforme o estabelecido nas hipóteses do Art. 32 do Estatuto, o Secretário Geral deverá fixar a data de sua realização e determinar a publicação do respectivo Edital de convocação no prazo máximo de 15 (quinze) dias, contados do recebimento da petição.</w:t>
      </w:r>
    </w:p>
    <w:p w14:paraId="24D7985A" w14:textId="77777777" w:rsidR="00B139B4" w:rsidRPr="007D2A81" w:rsidRDefault="00B139B4" w:rsidP="00B139B4">
      <w:pPr>
        <w:jc w:val="both"/>
        <w:rPr>
          <w:rFonts w:asciiTheme="minorHAnsi" w:hAnsiTheme="minorHAnsi" w:cstheme="minorHAnsi"/>
        </w:rPr>
      </w:pPr>
    </w:p>
    <w:p w14:paraId="7DFC7A13" w14:textId="33753BF5" w:rsidR="00B139B4" w:rsidRDefault="00B139B4" w:rsidP="00B139B4">
      <w:pPr>
        <w:jc w:val="both"/>
        <w:rPr>
          <w:rFonts w:asciiTheme="minorHAnsi" w:hAnsiTheme="minorHAnsi" w:cstheme="minorHAnsi"/>
        </w:rPr>
      </w:pPr>
      <w:r w:rsidRPr="007D2A81">
        <w:rPr>
          <w:rFonts w:asciiTheme="minorHAnsi" w:hAnsiTheme="minorHAnsi" w:cstheme="minorHAnsi"/>
          <w:b/>
          <w:bCs/>
        </w:rPr>
        <w:t>Art. 13º</w:t>
      </w:r>
      <w:r w:rsidRPr="007D2A81">
        <w:rPr>
          <w:rFonts w:asciiTheme="minorHAnsi" w:hAnsiTheme="minorHAnsi" w:cstheme="minorHAnsi"/>
        </w:rPr>
        <w:t> - As Assembleias Gerais serão presididas pelo Presidente da DBCA e secretariadas pelo Secretário Geral.</w:t>
      </w:r>
    </w:p>
    <w:p w14:paraId="3389F0C9" w14:textId="4DE70D22" w:rsidR="008B3530" w:rsidRDefault="008B3530" w:rsidP="00B139B4">
      <w:pPr>
        <w:jc w:val="both"/>
        <w:rPr>
          <w:rFonts w:asciiTheme="minorHAnsi" w:hAnsiTheme="minorHAnsi" w:cstheme="minorHAnsi"/>
        </w:rPr>
      </w:pPr>
    </w:p>
    <w:p w14:paraId="33EFC172" w14:textId="77777777" w:rsidR="008B3530" w:rsidRPr="007D2A81" w:rsidRDefault="008B3530" w:rsidP="00B139B4">
      <w:pPr>
        <w:jc w:val="both"/>
        <w:rPr>
          <w:rFonts w:asciiTheme="minorHAnsi" w:hAnsiTheme="minorHAnsi" w:cstheme="minorHAnsi"/>
        </w:rPr>
      </w:pPr>
    </w:p>
    <w:p w14:paraId="59E432BF" w14:textId="77777777" w:rsidR="00B139B4" w:rsidRPr="007D2A81" w:rsidRDefault="00B139B4" w:rsidP="00B139B4">
      <w:pPr>
        <w:jc w:val="both"/>
        <w:rPr>
          <w:rFonts w:asciiTheme="minorHAnsi" w:hAnsiTheme="minorHAnsi" w:cstheme="minorHAnsi"/>
        </w:rPr>
      </w:pPr>
    </w:p>
    <w:p w14:paraId="227BAF5E" w14:textId="6479CC8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lastRenderedPageBreak/>
        <w:t xml:space="preserve">Parágrafo </w:t>
      </w:r>
      <w:r w:rsidR="005E1513">
        <w:rPr>
          <w:rFonts w:asciiTheme="minorHAnsi" w:hAnsiTheme="minorHAnsi" w:cstheme="minorHAnsi"/>
          <w:b/>
        </w:rPr>
        <w:t>p</w:t>
      </w:r>
      <w:r w:rsidRPr="007D2A81">
        <w:rPr>
          <w:rFonts w:asciiTheme="minorHAnsi" w:hAnsiTheme="minorHAnsi" w:cstheme="minorHAnsi"/>
          <w:b/>
        </w:rPr>
        <w:t>rimeiro</w:t>
      </w:r>
      <w:r w:rsidRPr="007D2A81">
        <w:rPr>
          <w:rFonts w:asciiTheme="minorHAnsi" w:hAnsiTheme="minorHAnsi" w:cstheme="minorHAnsi"/>
        </w:rPr>
        <w:t xml:space="preserve"> - Na ausência do Secretário Geral, ou seu substituto, caberá ao Presidente convidar, entre os associados ou funcionários presentes, um Secretário para a reunião, que será encarregado de lavrar a respectiva Ata.</w:t>
      </w:r>
    </w:p>
    <w:p w14:paraId="7E0364CA" w14:textId="77777777" w:rsidR="00B139B4" w:rsidRPr="007D2A81" w:rsidRDefault="00B139B4" w:rsidP="00B139B4">
      <w:pPr>
        <w:jc w:val="both"/>
        <w:rPr>
          <w:rFonts w:asciiTheme="minorHAnsi" w:hAnsiTheme="minorHAnsi" w:cstheme="minorHAnsi"/>
        </w:rPr>
      </w:pPr>
    </w:p>
    <w:p w14:paraId="633E89B3" w14:textId="2FA8478D"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 xml:space="preserve">Parágrafo </w:t>
      </w:r>
      <w:r w:rsidR="005E1513">
        <w:rPr>
          <w:rFonts w:asciiTheme="minorHAnsi" w:hAnsiTheme="minorHAnsi" w:cstheme="minorHAnsi"/>
          <w:b/>
        </w:rPr>
        <w:t>s</w:t>
      </w:r>
      <w:r w:rsidRPr="007D2A81">
        <w:rPr>
          <w:rFonts w:asciiTheme="minorHAnsi" w:hAnsiTheme="minorHAnsi" w:cstheme="minorHAnsi"/>
          <w:b/>
        </w:rPr>
        <w:t>egundo</w:t>
      </w:r>
      <w:r w:rsidRPr="007D2A81">
        <w:rPr>
          <w:rFonts w:asciiTheme="minorHAnsi" w:hAnsiTheme="minorHAnsi" w:cstheme="minorHAnsi"/>
        </w:rPr>
        <w:t xml:space="preserve"> - Na ausência do Presidente, ou do Vice-Presidente, caberá ao Secretário Geral presidir a reunião e convidar, entre os associados ou funcionários presentes, um Secretário para a reunião, que será encarregado de lavrar a respectiva ata.</w:t>
      </w:r>
    </w:p>
    <w:p w14:paraId="71357CA7" w14:textId="77777777" w:rsidR="00B139B4" w:rsidRPr="007D2A81" w:rsidRDefault="00B139B4" w:rsidP="00B139B4">
      <w:pPr>
        <w:jc w:val="both"/>
        <w:rPr>
          <w:rFonts w:asciiTheme="minorHAnsi" w:hAnsiTheme="minorHAnsi" w:cstheme="minorHAnsi"/>
        </w:rPr>
      </w:pPr>
    </w:p>
    <w:p w14:paraId="2BFC10B3" w14:textId="65CDA89D" w:rsidR="00B139B4" w:rsidRPr="007D2A81" w:rsidRDefault="00B139B4" w:rsidP="00B139B4">
      <w:pPr>
        <w:jc w:val="both"/>
        <w:rPr>
          <w:rFonts w:asciiTheme="minorHAnsi" w:hAnsiTheme="minorHAnsi" w:cstheme="minorHAnsi"/>
        </w:rPr>
      </w:pPr>
      <w:r w:rsidRPr="007D2A81">
        <w:rPr>
          <w:rFonts w:asciiTheme="minorHAnsi" w:hAnsiTheme="minorHAnsi" w:cstheme="minorHAnsi"/>
          <w:b/>
          <w:bCs/>
        </w:rPr>
        <w:t>Art. 14º</w:t>
      </w:r>
      <w:r w:rsidRPr="007D2A81">
        <w:rPr>
          <w:rFonts w:asciiTheme="minorHAnsi" w:hAnsiTheme="minorHAnsi" w:cstheme="minorHAnsi"/>
        </w:rPr>
        <w:t> - Caberá nas Assembleias Gerais 1 (um) voto a cada associado titular originário de direito de autor.</w:t>
      </w:r>
    </w:p>
    <w:p w14:paraId="00196A97" w14:textId="77777777" w:rsidR="00B139B4" w:rsidRPr="007D2A81" w:rsidRDefault="00B139B4" w:rsidP="00B139B4">
      <w:pPr>
        <w:jc w:val="both"/>
        <w:rPr>
          <w:rFonts w:asciiTheme="minorHAnsi" w:hAnsiTheme="minorHAnsi" w:cstheme="minorHAnsi"/>
          <w:b/>
          <w:bCs/>
        </w:rPr>
      </w:pPr>
    </w:p>
    <w:p w14:paraId="6A1AC1E0" w14:textId="1DCA7850" w:rsidR="00B139B4" w:rsidRPr="007D2A81" w:rsidRDefault="00B139B4" w:rsidP="00B139B4">
      <w:pPr>
        <w:jc w:val="both"/>
        <w:rPr>
          <w:rFonts w:asciiTheme="minorHAnsi" w:eastAsiaTheme="minorHAnsi" w:hAnsiTheme="minorHAnsi" w:cstheme="minorHAnsi"/>
          <w:kern w:val="0"/>
          <w:lang w:eastAsia="en-US"/>
        </w:rPr>
      </w:pPr>
      <w:r w:rsidRPr="007D2A81">
        <w:rPr>
          <w:rFonts w:asciiTheme="minorHAnsi" w:hAnsiTheme="minorHAnsi" w:cstheme="minorHAnsi"/>
          <w:b/>
        </w:rPr>
        <w:t xml:space="preserve">Parágrafo </w:t>
      </w:r>
      <w:r w:rsidR="005E1513">
        <w:rPr>
          <w:rFonts w:asciiTheme="minorHAnsi" w:hAnsiTheme="minorHAnsi" w:cstheme="minorHAnsi"/>
          <w:b/>
        </w:rPr>
        <w:t>ú</w:t>
      </w:r>
      <w:r w:rsidRPr="007D2A81">
        <w:rPr>
          <w:rFonts w:asciiTheme="minorHAnsi" w:hAnsiTheme="minorHAnsi" w:cstheme="minorHAnsi"/>
          <w:b/>
        </w:rPr>
        <w:t>nico</w:t>
      </w:r>
      <w:r w:rsidRPr="007D2A81">
        <w:rPr>
          <w:rFonts w:asciiTheme="minorHAnsi" w:hAnsiTheme="minorHAnsi" w:cstheme="minorHAnsi"/>
        </w:rPr>
        <w:t xml:space="preserve"> – O voto do associado poderá ser proclamado de forma presencial nas Assembleias Gerais ou à distância, seja por carta, e-mail, por fax, ou por aplicativo especialmente disponibilizado pela DBCA para esse fim.</w:t>
      </w:r>
    </w:p>
    <w:p w14:paraId="1F8C8FDC" w14:textId="77777777" w:rsidR="00B139B4" w:rsidRPr="007D2A81" w:rsidRDefault="00B139B4" w:rsidP="00B139B4">
      <w:pPr>
        <w:jc w:val="both"/>
        <w:rPr>
          <w:rFonts w:asciiTheme="minorHAnsi" w:hAnsiTheme="minorHAnsi" w:cstheme="minorHAnsi"/>
          <w:b/>
          <w:bCs/>
        </w:rPr>
      </w:pPr>
    </w:p>
    <w:p w14:paraId="6E77B818"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bCs/>
        </w:rPr>
        <w:t>Art. 15º</w:t>
      </w:r>
      <w:r w:rsidRPr="007D2A81">
        <w:rPr>
          <w:rFonts w:asciiTheme="minorHAnsi" w:hAnsiTheme="minorHAnsi" w:cstheme="minorHAnsi"/>
        </w:rPr>
        <w:t xml:space="preserve"> - Para serem considerados como válidos os votos </w:t>
      </w:r>
      <w:r w:rsidR="00F2629A">
        <w:rPr>
          <w:rFonts w:asciiTheme="minorHAnsi" w:hAnsiTheme="minorHAnsi" w:cstheme="minorHAnsi"/>
        </w:rPr>
        <w:t>à distância,</w:t>
      </w:r>
      <w:r w:rsidRPr="007D2A81">
        <w:rPr>
          <w:rFonts w:asciiTheme="minorHAnsi" w:hAnsiTheme="minorHAnsi" w:cstheme="minorHAnsi"/>
        </w:rPr>
        <w:t xml:space="preserve"> por meio das quais os associados impossibilitados de comparecer às reuniões de Assembleia Geral manifestam sua vontade, deverão conter:</w:t>
      </w:r>
    </w:p>
    <w:p w14:paraId="01DE745F" w14:textId="77777777" w:rsidR="00B139B4" w:rsidRPr="007D2A81" w:rsidRDefault="00B139B4" w:rsidP="00B139B4">
      <w:pPr>
        <w:widowControl/>
        <w:suppressAutoHyphens w:val="0"/>
        <w:autoSpaceDN/>
        <w:jc w:val="both"/>
        <w:textAlignment w:val="auto"/>
        <w:rPr>
          <w:rFonts w:asciiTheme="minorHAnsi" w:hAnsiTheme="minorHAnsi" w:cstheme="minorHAnsi"/>
        </w:rPr>
      </w:pPr>
    </w:p>
    <w:p w14:paraId="4E231988" w14:textId="77777777" w:rsidR="00B139B4" w:rsidRPr="007D2A81" w:rsidRDefault="00B139B4" w:rsidP="002E07A9">
      <w:pPr>
        <w:widowControl/>
        <w:numPr>
          <w:ilvl w:val="0"/>
          <w:numId w:val="21"/>
        </w:numPr>
        <w:suppressAutoHyphens w:val="0"/>
        <w:autoSpaceDN/>
        <w:ind w:left="426"/>
        <w:jc w:val="both"/>
        <w:textAlignment w:val="auto"/>
        <w:rPr>
          <w:rFonts w:asciiTheme="minorHAnsi" w:hAnsiTheme="minorHAnsi" w:cstheme="minorHAnsi"/>
        </w:rPr>
      </w:pPr>
      <w:r w:rsidRPr="007D2A81">
        <w:rPr>
          <w:rFonts w:asciiTheme="minorHAnsi" w:hAnsiTheme="minorHAnsi" w:cstheme="minorHAnsi"/>
        </w:rPr>
        <w:t>Manifestação de vontade expressa do associado, de forma clara e inconfundível, indicando a data da realização da Assembleia e os itens da Ordem do Dia sobre o qual deseja expressar-se, com a aposição de assinatura similar à da ficha de cadastro do associado junto à DBCA; e</w:t>
      </w:r>
    </w:p>
    <w:p w14:paraId="33975904" w14:textId="77777777" w:rsidR="00B139B4" w:rsidRPr="007D2A81" w:rsidRDefault="00B139B4" w:rsidP="00B139B4">
      <w:pPr>
        <w:widowControl/>
        <w:suppressAutoHyphens w:val="0"/>
        <w:autoSpaceDN/>
        <w:ind w:left="426"/>
        <w:jc w:val="both"/>
        <w:textAlignment w:val="auto"/>
        <w:rPr>
          <w:rFonts w:asciiTheme="minorHAnsi" w:hAnsiTheme="minorHAnsi" w:cstheme="minorHAnsi"/>
        </w:rPr>
      </w:pPr>
    </w:p>
    <w:p w14:paraId="503EBA6E" w14:textId="77777777" w:rsidR="00B139B4" w:rsidRPr="007D2A81" w:rsidRDefault="00B139B4" w:rsidP="002E07A9">
      <w:pPr>
        <w:widowControl/>
        <w:numPr>
          <w:ilvl w:val="0"/>
          <w:numId w:val="21"/>
        </w:numPr>
        <w:suppressAutoHyphens w:val="0"/>
        <w:autoSpaceDN/>
        <w:ind w:left="426"/>
        <w:jc w:val="both"/>
        <w:textAlignment w:val="auto"/>
        <w:rPr>
          <w:rFonts w:asciiTheme="minorHAnsi" w:hAnsiTheme="minorHAnsi" w:cstheme="minorHAnsi"/>
        </w:rPr>
      </w:pPr>
      <w:r w:rsidRPr="007D2A81">
        <w:rPr>
          <w:rFonts w:asciiTheme="minorHAnsi" w:hAnsiTheme="minorHAnsi" w:cstheme="minorHAnsi"/>
        </w:rPr>
        <w:t>Quando se tratar das Assembleias convocadas para a realização de eleições de Conselho Diretivo ou Fiscal, a indicação da lista completa dos associados nos quais quer votar, que deverão ser todos membros da mesma chapa, e os respectivos cargos.</w:t>
      </w:r>
    </w:p>
    <w:p w14:paraId="1182EED9" w14:textId="77777777" w:rsidR="00B139B4" w:rsidRPr="007D2A81" w:rsidRDefault="00B139B4" w:rsidP="00B139B4">
      <w:pPr>
        <w:widowControl/>
        <w:suppressAutoHyphens w:val="0"/>
        <w:autoSpaceDN/>
        <w:ind w:left="426"/>
        <w:jc w:val="both"/>
        <w:textAlignment w:val="auto"/>
        <w:rPr>
          <w:rFonts w:asciiTheme="minorHAnsi" w:hAnsiTheme="minorHAnsi" w:cstheme="minorHAnsi"/>
        </w:rPr>
      </w:pPr>
    </w:p>
    <w:p w14:paraId="6711A8FC"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primeiro</w:t>
      </w:r>
      <w:r w:rsidRPr="007D2A81">
        <w:rPr>
          <w:rFonts w:asciiTheme="minorHAnsi" w:hAnsiTheme="minorHAnsi" w:cstheme="minorHAnsi"/>
        </w:rPr>
        <w:t xml:space="preserve"> - Os votos à distância serão anulados caso o seu signatário compareça à Assembleia e exerça, nesse momento, o seu direito de voto.</w:t>
      </w:r>
    </w:p>
    <w:p w14:paraId="2B8CC78E" w14:textId="77777777" w:rsidR="00B139B4" w:rsidRPr="007D2A81" w:rsidRDefault="00B139B4" w:rsidP="00B139B4">
      <w:pPr>
        <w:jc w:val="both"/>
        <w:rPr>
          <w:rFonts w:asciiTheme="minorHAnsi" w:hAnsiTheme="minorHAnsi" w:cstheme="minorHAnsi"/>
        </w:rPr>
      </w:pPr>
    </w:p>
    <w:p w14:paraId="52D05DAA"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segundo</w:t>
      </w:r>
      <w:r w:rsidRPr="007D2A81">
        <w:rPr>
          <w:rFonts w:asciiTheme="minorHAnsi" w:hAnsiTheme="minorHAnsi" w:cstheme="minorHAnsi"/>
        </w:rPr>
        <w:t xml:space="preserve"> - Caso o associado envie mais de uma declaração de voto à distância expressando sua vontade, prevalecerá a que tiver a data mais recente.</w:t>
      </w:r>
    </w:p>
    <w:p w14:paraId="1EA61CC0" w14:textId="77777777" w:rsidR="00B139B4" w:rsidRPr="007D2A81" w:rsidRDefault="00B139B4" w:rsidP="00B139B4">
      <w:pPr>
        <w:jc w:val="both"/>
        <w:rPr>
          <w:rFonts w:asciiTheme="minorHAnsi" w:hAnsiTheme="minorHAnsi" w:cstheme="minorHAnsi"/>
        </w:rPr>
      </w:pPr>
    </w:p>
    <w:p w14:paraId="65A9AAFE"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rPr>
        <w:t>Funcionamento interno:</w:t>
      </w:r>
    </w:p>
    <w:p w14:paraId="3911C9C9" w14:textId="77777777" w:rsidR="00B139B4" w:rsidRPr="007D2A81" w:rsidRDefault="00B139B4" w:rsidP="00B139B4">
      <w:pPr>
        <w:jc w:val="both"/>
        <w:rPr>
          <w:rFonts w:asciiTheme="minorHAnsi" w:hAnsiTheme="minorHAnsi" w:cstheme="minorHAnsi"/>
        </w:rPr>
      </w:pPr>
    </w:p>
    <w:p w14:paraId="7A76F2FE" w14:textId="77777777" w:rsidR="00B139B4" w:rsidRPr="007D2A81" w:rsidRDefault="00B139B4" w:rsidP="00B139B4">
      <w:pPr>
        <w:jc w:val="both"/>
        <w:rPr>
          <w:rFonts w:asciiTheme="minorHAnsi" w:hAnsiTheme="minorHAnsi" w:cstheme="minorHAnsi"/>
        </w:rPr>
      </w:pPr>
      <w:bookmarkStart w:id="7" w:name="OLE_LINK19"/>
      <w:bookmarkStart w:id="8" w:name="OLE_LINK20"/>
      <w:r w:rsidRPr="007D2A81">
        <w:rPr>
          <w:rFonts w:asciiTheme="minorHAnsi" w:hAnsiTheme="minorHAnsi" w:cstheme="minorHAnsi"/>
          <w:b/>
        </w:rPr>
        <w:t>Art. 16º</w:t>
      </w:r>
      <w:r w:rsidRPr="007D2A81">
        <w:rPr>
          <w:rFonts w:asciiTheme="minorHAnsi" w:hAnsiTheme="minorHAnsi" w:cstheme="minorHAnsi"/>
        </w:rPr>
        <w:t xml:space="preserve"> - A DBCA administrará exclusivamente obras audiovisuais, incluindo as cinematográficas, que não estejam em domínio público, e que gerem direitos autorais em favor de seus associados, cujas obras estejam devidamente registradas e documentadas e autores estrangeiros filiados às entidades com sede no exterior, com as quais a DBCA mantenha convênios de representação.</w:t>
      </w:r>
    </w:p>
    <w:p w14:paraId="4054E559" w14:textId="77777777" w:rsidR="00B139B4" w:rsidRPr="007D2A81" w:rsidRDefault="00B139B4" w:rsidP="00B139B4">
      <w:pPr>
        <w:jc w:val="both"/>
        <w:rPr>
          <w:rFonts w:asciiTheme="minorHAnsi" w:hAnsiTheme="minorHAnsi" w:cstheme="minorHAnsi"/>
        </w:rPr>
      </w:pPr>
    </w:p>
    <w:bookmarkEnd w:id="7"/>
    <w:bookmarkEnd w:id="8"/>
    <w:p w14:paraId="13EF508A"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único</w:t>
      </w:r>
      <w:r w:rsidRPr="007D2A81">
        <w:rPr>
          <w:rFonts w:asciiTheme="minorHAnsi" w:hAnsiTheme="minorHAnsi" w:cstheme="minorHAnsi"/>
        </w:rPr>
        <w:t xml:space="preserve"> – Aos segmentos de mercados indicados no art.10 do Estatuto poderão ser acrescidos outros locais onde a obra audiovisual seja exibida de forma indireta ou esteja, de qualquer maneira, disponível ao público.</w:t>
      </w:r>
    </w:p>
    <w:p w14:paraId="5EF1835D" w14:textId="77777777" w:rsidR="00B139B4" w:rsidRPr="007D2A81" w:rsidRDefault="00B139B4" w:rsidP="00B139B4">
      <w:pPr>
        <w:jc w:val="both"/>
        <w:rPr>
          <w:rFonts w:asciiTheme="minorHAnsi" w:hAnsiTheme="minorHAnsi" w:cstheme="minorHAnsi"/>
          <w:b/>
        </w:rPr>
      </w:pPr>
    </w:p>
    <w:p w14:paraId="724980B1" w14:textId="77777777" w:rsidR="00B139B4" w:rsidRPr="007D2A81" w:rsidRDefault="00B139B4" w:rsidP="00B139B4">
      <w:pPr>
        <w:jc w:val="both"/>
        <w:rPr>
          <w:rFonts w:asciiTheme="minorHAnsi" w:hAnsiTheme="minorHAnsi" w:cstheme="minorHAnsi"/>
        </w:rPr>
      </w:pPr>
      <w:bookmarkStart w:id="9" w:name="OLE_LINK1"/>
      <w:bookmarkStart w:id="10" w:name="OLE_LINK2"/>
      <w:r w:rsidRPr="007D2A81">
        <w:rPr>
          <w:rFonts w:asciiTheme="minorHAnsi" w:hAnsiTheme="minorHAnsi" w:cstheme="minorHAnsi"/>
          <w:b/>
        </w:rPr>
        <w:lastRenderedPageBreak/>
        <w:t>Art. 17º</w:t>
      </w:r>
      <w:r w:rsidRPr="007D2A81">
        <w:rPr>
          <w:rFonts w:asciiTheme="minorHAnsi" w:hAnsiTheme="minorHAnsi" w:cstheme="minorHAnsi"/>
        </w:rPr>
        <w:t xml:space="preserve"> - O Conselho Diretivo disponibilizará modelos de contratos para seus associados, de modo a garantir a proteção dos direitos morais e patrimoniais de seus associados observada a legislação em vigor.</w:t>
      </w:r>
    </w:p>
    <w:p w14:paraId="08DAF473" w14:textId="77777777" w:rsidR="00B139B4" w:rsidRPr="007D2A81" w:rsidRDefault="00B139B4" w:rsidP="00B139B4">
      <w:pPr>
        <w:jc w:val="both"/>
        <w:rPr>
          <w:rFonts w:asciiTheme="minorHAnsi" w:hAnsiTheme="minorHAnsi" w:cstheme="minorHAnsi"/>
        </w:rPr>
      </w:pPr>
    </w:p>
    <w:p w14:paraId="52E093DA"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primeiro</w:t>
      </w:r>
      <w:r w:rsidRPr="007D2A81">
        <w:rPr>
          <w:rFonts w:asciiTheme="minorHAnsi" w:hAnsiTheme="minorHAnsi" w:cstheme="minorHAnsi"/>
        </w:rPr>
        <w:t xml:space="preserve"> – A DBCA deverá orientar seus associados e incentivar institucionalmente a inclusão em todos os contratos de diretor da cláusula de reserva de direitos, para que fique claramente estabelecido que “ao diretor ficam reservados os direitos, em todos os territórios do mundo, de receber a remuneração equitativa pela comunicação pública direta ou secundária da obra audiovisual, em qualquer meio, suporte ou modalidade criada ou que venha a ser criada no futuro”. </w:t>
      </w:r>
    </w:p>
    <w:p w14:paraId="0C94F541" w14:textId="77777777" w:rsidR="00B139B4" w:rsidRPr="007D2A81" w:rsidRDefault="00B139B4" w:rsidP="00B139B4">
      <w:pPr>
        <w:jc w:val="both"/>
        <w:rPr>
          <w:rFonts w:asciiTheme="minorHAnsi" w:hAnsiTheme="minorHAnsi" w:cstheme="minorHAnsi"/>
        </w:rPr>
      </w:pPr>
    </w:p>
    <w:p w14:paraId="49917709"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segundo</w:t>
      </w:r>
      <w:r w:rsidRPr="007D2A81">
        <w:rPr>
          <w:rFonts w:asciiTheme="minorHAnsi" w:hAnsiTheme="minorHAnsi" w:cstheme="minorHAnsi"/>
        </w:rPr>
        <w:t xml:space="preserve"> – Sem prejuízo, caberá a DBCA, uma vez devidamente habilitada em Órgão da Administração Pública Federal, nos termos do art.98-A da lei 9610/98, arrecadar, em território nacional, a remuneração equitativa referente a utilização secundária de obras audiovisuais independentemente de seu país de origem ou da inclusão da cláusula de reserva de direitos autorais no contrato de diretor.</w:t>
      </w:r>
    </w:p>
    <w:bookmarkEnd w:id="9"/>
    <w:bookmarkEnd w:id="10"/>
    <w:p w14:paraId="6C90657D" w14:textId="77777777" w:rsidR="00B139B4" w:rsidRPr="007D2A81" w:rsidRDefault="00B139B4" w:rsidP="00B139B4">
      <w:pPr>
        <w:jc w:val="both"/>
        <w:rPr>
          <w:rFonts w:asciiTheme="minorHAnsi" w:hAnsiTheme="minorHAnsi" w:cstheme="minorHAnsi"/>
          <w:b/>
        </w:rPr>
      </w:pPr>
    </w:p>
    <w:p w14:paraId="7A9268B7"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Art. 18º</w:t>
      </w:r>
      <w:r w:rsidRPr="007D2A81">
        <w:rPr>
          <w:rFonts w:asciiTheme="minorHAnsi" w:hAnsiTheme="minorHAnsi" w:cstheme="minorHAnsi"/>
        </w:rPr>
        <w:t xml:space="preserve"> - Oportunamente, o Conselho Diretivo adotará um sistema de classificação e pontuação das obras audiovisuais indicadas no art.11º do Estatuto, visando obter o equilíbrio entre a obra cinematográfica de longa metragem e as demais obras, segundo critério de participação laboral do diretor em cada um dos tipos de obra audiovisual. Da mesma forma, será oportunamente elaborado pelo Conselho Diretivo uma tabela de classificação de repertório da DBCA, para fins de distribuição dos direitos autorais arrecadados. </w:t>
      </w:r>
    </w:p>
    <w:p w14:paraId="5DC81B81" w14:textId="77777777" w:rsidR="00B139B4" w:rsidRPr="007D2A81" w:rsidRDefault="00B139B4" w:rsidP="00B139B4">
      <w:pPr>
        <w:jc w:val="both"/>
        <w:rPr>
          <w:rFonts w:asciiTheme="minorHAnsi" w:hAnsiTheme="minorHAnsi" w:cstheme="minorHAnsi"/>
        </w:rPr>
      </w:pPr>
    </w:p>
    <w:p w14:paraId="60D41AC6"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primeiro</w:t>
      </w:r>
      <w:r w:rsidRPr="007D2A81">
        <w:rPr>
          <w:rFonts w:asciiTheme="minorHAnsi" w:hAnsiTheme="minorHAnsi" w:cstheme="minorHAnsi"/>
        </w:rPr>
        <w:t>– Todos os sistemas ou tabelas que venham a instruir a arrecadação ou distribuição de direitos autorais pela DBCA serão ratificadas e aprovadas pela Assembleia Geral, tendo como parâmetros os princípios da isonomia, eficiência e transparência, nos termos da legislação em vigor, em especial as alterações na Lei 9610/98, instituídas pela Lei 12.853/13.</w:t>
      </w:r>
    </w:p>
    <w:p w14:paraId="441401E2" w14:textId="77777777" w:rsidR="00B139B4" w:rsidRPr="007D2A81" w:rsidRDefault="00B139B4" w:rsidP="00B139B4">
      <w:pPr>
        <w:jc w:val="both"/>
        <w:rPr>
          <w:rFonts w:asciiTheme="minorHAnsi" w:hAnsiTheme="minorHAnsi" w:cstheme="minorHAnsi"/>
        </w:rPr>
      </w:pPr>
    </w:p>
    <w:p w14:paraId="4E9920C7"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 xml:space="preserve">Parágrafo segundo </w:t>
      </w:r>
      <w:r w:rsidRPr="007D2A81">
        <w:rPr>
          <w:rFonts w:asciiTheme="minorHAnsi" w:hAnsiTheme="minorHAnsi" w:cstheme="minorHAnsi"/>
        </w:rPr>
        <w:t>– Os sistemas e tabelas de distribuição de direitos autorais pela DBCA atualmente vigente estão presentes na seção “Regras de Distribuição” deste Regimento Interno.</w:t>
      </w:r>
    </w:p>
    <w:p w14:paraId="638B5ECA" w14:textId="77777777" w:rsidR="00B139B4" w:rsidRPr="007D2A81" w:rsidRDefault="00B139B4" w:rsidP="00B139B4">
      <w:pPr>
        <w:jc w:val="both"/>
        <w:rPr>
          <w:rFonts w:asciiTheme="minorHAnsi" w:hAnsiTheme="minorHAnsi" w:cstheme="minorHAnsi"/>
        </w:rPr>
      </w:pPr>
    </w:p>
    <w:p w14:paraId="74C045D2"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Art. 19º</w:t>
      </w:r>
      <w:r w:rsidRPr="007D2A81">
        <w:rPr>
          <w:rFonts w:asciiTheme="minorHAnsi" w:hAnsiTheme="minorHAnsi" w:cstheme="minorHAnsi"/>
        </w:rPr>
        <w:t xml:space="preserve"> - Para o exercício de suas funções o Conselho fiscal poderá requerer, a qualquer tempo, à apresentação dos relatórios, balancetes, extratos e ou contratos bancários e demais documentos financeiros necessários à elaboração de seu parecer.</w:t>
      </w:r>
    </w:p>
    <w:p w14:paraId="0F436C59" w14:textId="77777777" w:rsidR="00B139B4" w:rsidRPr="007D2A81" w:rsidRDefault="00B139B4" w:rsidP="00B139B4">
      <w:pPr>
        <w:jc w:val="both"/>
        <w:rPr>
          <w:rFonts w:asciiTheme="minorHAnsi" w:hAnsiTheme="minorHAnsi" w:cstheme="minorHAnsi"/>
        </w:rPr>
      </w:pPr>
    </w:p>
    <w:p w14:paraId="28A04AE8"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rPr>
        <w:t>Taxa de Administração:</w:t>
      </w:r>
    </w:p>
    <w:p w14:paraId="28665F14" w14:textId="77777777" w:rsidR="00B139B4" w:rsidRPr="007D2A81" w:rsidRDefault="00B139B4" w:rsidP="00B139B4">
      <w:pPr>
        <w:jc w:val="both"/>
        <w:rPr>
          <w:rFonts w:asciiTheme="minorHAnsi" w:hAnsiTheme="minorHAnsi" w:cstheme="minorHAnsi"/>
        </w:rPr>
      </w:pPr>
    </w:p>
    <w:p w14:paraId="7A5A4FF7" w14:textId="3EE70C95" w:rsidR="00B139B4" w:rsidRDefault="00B139B4" w:rsidP="00B139B4">
      <w:pPr>
        <w:jc w:val="both"/>
        <w:rPr>
          <w:rFonts w:asciiTheme="minorHAnsi" w:hAnsiTheme="minorHAnsi" w:cstheme="minorHAnsi"/>
        </w:rPr>
      </w:pPr>
      <w:r w:rsidRPr="007D2A81">
        <w:rPr>
          <w:rFonts w:asciiTheme="minorHAnsi" w:hAnsiTheme="minorHAnsi" w:cstheme="minorHAnsi"/>
          <w:b/>
        </w:rPr>
        <w:t>Art. 20º</w:t>
      </w:r>
      <w:r w:rsidRPr="007D2A81">
        <w:rPr>
          <w:rFonts w:asciiTheme="minorHAnsi" w:hAnsiTheme="minorHAnsi" w:cstheme="minorHAnsi"/>
        </w:rPr>
        <w:t xml:space="preserve"> -  A taxa de administração mencionada no inciso v da cláusula 25º do Estatuto será fixada em Assembleia Geral e não poderá ultrapassar os percentuais estabelecidos pela lei brasileira em vigor, sendo garantido o percentual mínimo legal de distribuição de 70% (setenta por cento) para o diretor.</w:t>
      </w:r>
    </w:p>
    <w:p w14:paraId="40DA7DE8" w14:textId="77777777" w:rsidR="008B3530" w:rsidRPr="007D2A81" w:rsidRDefault="008B3530" w:rsidP="00B139B4">
      <w:pPr>
        <w:jc w:val="both"/>
        <w:rPr>
          <w:rFonts w:asciiTheme="minorHAnsi" w:hAnsiTheme="minorHAnsi" w:cstheme="minorHAnsi"/>
        </w:rPr>
      </w:pPr>
    </w:p>
    <w:p w14:paraId="75BA9E6E" w14:textId="77777777" w:rsidR="00B139B4" w:rsidRPr="007D2A81" w:rsidRDefault="00B139B4" w:rsidP="00B139B4">
      <w:pPr>
        <w:jc w:val="both"/>
        <w:rPr>
          <w:rFonts w:asciiTheme="minorHAnsi" w:hAnsiTheme="minorHAnsi" w:cstheme="minorHAnsi"/>
        </w:rPr>
      </w:pPr>
    </w:p>
    <w:p w14:paraId="770F2898" w14:textId="77777777" w:rsidR="008B3530" w:rsidRDefault="008B3530" w:rsidP="00B139B4">
      <w:pPr>
        <w:jc w:val="both"/>
        <w:rPr>
          <w:rFonts w:asciiTheme="minorHAnsi" w:hAnsiTheme="minorHAnsi" w:cstheme="minorHAnsi"/>
        </w:rPr>
      </w:pPr>
    </w:p>
    <w:p w14:paraId="135CCACA" w14:textId="1B3FBBAA" w:rsidR="00B139B4" w:rsidRPr="007D2A81" w:rsidRDefault="00B139B4" w:rsidP="00B139B4">
      <w:pPr>
        <w:jc w:val="both"/>
        <w:rPr>
          <w:rFonts w:asciiTheme="minorHAnsi" w:hAnsiTheme="minorHAnsi" w:cstheme="minorHAnsi"/>
        </w:rPr>
      </w:pPr>
      <w:r w:rsidRPr="007D2A81">
        <w:rPr>
          <w:rFonts w:asciiTheme="minorHAnsi" w:hAnsiTheme="minorHAnsi" w:cstheme="minorHAnsi"/>
        </w:rPr>
        <w:t>Regras de Distribuição:</w:t>
      </w:r>
    </w:p>
    <w:p w14:paraId="69DC5F5A" w14:textId="77777777" w:rsidR="00B139B4" w:rsidRPr="007D2A81" w:rsidRDefault="00B139B4" w:rsidP="00B139B4">
      <w:pPr>
        <w:jc w:val="both"/>
        <w:rPr>
          <w:rFonts w:asciiTheme="minorHAnsi" w:hAnsiTheme="minorHAnsi" w:cstheme="minorHAnsi"/>
        </w:rPr>
      </w:pPr>
    </w:p>
    <w:p w14:paraId="4642F3D6"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Art. 21º</w:t>
      </w:r>
      <w:r w:rsidRPr="007D2A81">
        <w:rPr>
          <w:rFonts w:asciiTheme="minorHAnsi" w:hAnsiTheme="minorHAnsi" w:cstheme="minorHAnsi"/>
        </w:rPr>
        <w:t xml:space="preserve"> – Observados os termos da legislação que rege a atividade audiovisual no Brasil, os outros dispositivos deste Regimento Interno, e o Estatuto Social, para fins da melhor arrecadação, administração e distribuição dos direitos patrimoniais de autor de seus Associados, a DBCA classifica as obras audiovisuais registradas nas seguintes categorias:</w:t>
      </w:r>
    </w:p>
    <w:p w14:paraId="1191210D" w14:textId="77777777" w:rsidR="00B139B4" w:rsidRPr="007D2A81" w:rsidRDefault="00B139B4" w:rsidP="00B139B4">
      <w:pPr>
        <w:jc w:val="both"/>
        <w:rPr>
          <w:rFonts w:asciiTheme="minorHAnsi" w:hAnsiTheme="minorHAnsi" w:cstheme="minorHAnsi"/>
        </w:rPr>
      </w:pPr>
    </w:p>
    <w:p w14:paraId="07ADAE11"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rPr>
        <w:t>(i)</w:t>
      </w:r>
      <w:r w:rsidRPr="007D2A81">
        <w:rPr>
          <w:rFonts w:asciiTheme="minorHAnsi" w:hAnsiTheme="minorHAnsi" w:cstheme="minorHAnsi"/>
        </w:rPr>
        <w:tab/>
        <w:t>Obras cinematográficas de longa-metragem de ficção, ou não ficção, incluindo as de animação, que tenham sido exibidas publicamente em salas de exibição comercial, por pelo menos uma semana; (1 obra cinematográfica)</w:t>
      </w:r>
    </w:p>
    <w:p w14:paraId="2CFB7A73" w14:textId="77777777" w:rsidR="00B139B4" w:rsidRPr="007D2A81" w:rsidRDefault="00B139B4" w:rsidP="00B139B4">
      <w:pPr>
        <w:jc w:val="both"/>
        <w:rPr>
          <w:rFonts w:asciiTheme="minorHAnsi" w:hAnsiTheme="minorHAnsi" w:cstheme="minorHAnsi"/>
        </w:rPr>
      </w:pPr>
    </w:p>
    <w:p w14:paraId="46955110"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rPr>
        <w:t>(ii)</w:t>
      </w:r>
      <w:r w:rsidRPr="007D2A81">
        <w:rPr>
          <w:rFonts w:asciiTheme="minorHAnsi" w:hAnsiTheme="minorHAnsi" w:cstheme="minorHAnsi"/>
        </w:rPr>
        <w:tab/>
        <w:t>Obras cinematográficas de longa-metragem de ficção, ou não ficção, incluindo as de animação, que tenham sido exibidas publicamente em salas de exibição coletiva, incluindo festivais, circuitos culturais, educacionais e alternativos ou num dos suportes relacionados no art. 9.º do estatuto da DBCA; (1/6 obra cinematográfica)</w:t>
      </w:r>
    </w:p>
    <w:p w14:paraId="6953B0FF" w14:textId="77777777" w:rsidR="00B139B4" w:rsidRPr="007D2A81" w:rsidRDefault="00B139B4" w:rsidP="00B139B4">
      <w:pPr>
        <w:jc w:val="both"/>
        <w:rPr>
          <w:rFonts w:asciiTheme="minorHAnsi" w:hAnsiTheme="minorHAnsi" w:cstheme="minorHAnsi"/>
        </w:rPr>
      </w:pPr>
    </w:p>
    <w:p w14:paraId="4ABA0CD7"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rPr>
        <w:t>(iii)</w:t>
      </w:r>
      <w:r w:rsidRPr="007D2A81">
        <w:rPr>
          <w:rFonts w:asciiTheme="minorHAnsi" w:hAnsiTheme="minorHAnsi" w:cstheme="minorHAnsi"/>
        </w:rPr>
        <w:tab/>
        <w:t>Obras cinematográficas de média ou curta-metragem de ficção ou não ficção, incluindo as de animação, que tenham sido exibidas publicamente em salas de exibição comercial; (1/8 de obra cinematográfica).</w:t>
      </w:r>
    </w:p>
    <w:p w14:paraId="5E8B64A7" w14:textId="77777777" w:rsidR="00B139B4" w:rsidRPr="007D2A81" w:rsidRDefault="00B139B4" w:rsidP="00B139B4">
      <w:pPr>
        <w:jc w:val="both"/>
        <w:rPr>
          <w:rFonts w:asciiTheme="minorHAnsi" w:hAnsiTheme="minorHAnsi" w:cstheme="minorHAnsi"/>
        </w:rPr>
      </w:pPr>
    </w:p>
    <w:p w14:paraId="24A13EA0"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rPr>
        <w:t>(iv)</w:t>
      </w:r>
      <w:r w:rsidRPr="007D2A81">
        <w:rPr>
          <w:rFonts w:asciiTheme="minorHAnsi" w:hAnsiTheme="minorHAnsi" w:cstheme="minorHAnsi"/>
        </w:rPr>
        <w:tab/>
        <w:t>Telefilmes de ficção ou não ficção de longa-metragem, incluindo os de animação, realizados originalmente para televisão e que tenham sido exibidos num dos suportes elencados no art. 9.º das Regras, e não nas salas de exibição comercial; (1/5 de obra cinematográfica)</w:t>
      </w:r>
    </w:p>
    <w:p w14:paraId="58EC3F70" w14:textId="77777777" w:rsidR="00B139B4" w:rsidRPr="007D2A81" w:rsidRDefault="00B139B4" w:rsidP="00B139B4">
      <w:pPr>
        <w:jc w:val="both"/>
        <w:rPr>
          <w:rFonts w:asciiTheme="minorHAnsi" w:hAnsiTheme="minorHAnsi" w:cstheme="minorHAnsi"/>
        </w:rPr>
      </w:pPr>
    </w:p>
    <w:p w14:paraId="7A4A982E"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rPr>
        <w:t>(v)</w:t>
      </w:r>
      <w:r w:rsidRPr="007D2A81">
        <w:rPr>
          <w:rFonts w:asciiTheme="minorHAnsi" w:hAnsiTheme="minorHAnsi" w:cstheme="minorHAnsi"/>
        </w:rPr>
        <w:tab/>
        <w:t>Telefilmes de ficção ou não ficção de média ou curta-metragem, incluindo os de animação, realizados originalmente para televisão e que tenham sido exibidos num dos suportes elencados no art. 1.º das Regras, e não nas salas de exibição comercial; (1/8 de obra cinematográfica)</w:t>
      </w:r>
    </w:p>
    <w:p w14:paraId="1ABD1D84" w14:textId="77777777" w:rsidR="00B139B4" w:rsidRPr="007D2A81" w:rsidRDefault="00B139B4" w:rsidP="00B139B4">
      <w:pPr>
        <w:jc w:val="both"/>
        <w:rPr>
          <w:rFonts w:asciiTheme="minorHAnsi" w:hAnsiTheme="minorHAnsi" w:cstheme="minorHAnsi"/>
        </w:rPr>
      </w:pPr>
    </w:p>
    <w:p w14:paraId="64220DB8"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rPr>
        <w:t>(vi)</w:t>
      </w:r>
      <w:r w:rsidRPr="007D2A81">
        <w:rPr>
          <w:rFonts w:asciiTheme="minorHAnsi" w:hAnsiTheme="minorHAnsi" w:cstheme="minorHAnsi"/>
        </w:rPr>
        <w:tab/>
        <w:t>Episódios ou capítulos de novelas, séries ou minisséries de ficção ou de não ficção para a televisão aberta ou fechada, ou para internet, incluindo os de animação, que tenham sido exibidos num dos suportes elencados no art. 9.º deste estatuto, e não nas salas de exibição comercial; (150 capítulos de tira diária de uma hora de televisão emitidos: uma (1) Obra Cinematográfica; A cada 52 capítulos de episódios independentes de uma hora de televisão emitidos: uma (1) Obra Cinematográfica; Minisséries entre 4 e 13 capítulos, de não menos de uma hora de televisão, produzida exclusivamente para TV e emitidas: 1/4 de Obra Cinematográfica; Documentário de uma hora de televisão, a cada 120 capítulos emitidos: uma (1) Obra Cinematográfica; Documentário educativo a cada 200 capítulos emitidos: uma (1) Obra Cinematográfica; Séries originais (mais de 13 capítulos) a cada 35 capítulos emitidos: 1/4 de Obra Cinematográfica; Comédia de situação (Sitcom) a cada 100 capítulos emitidos: 1/2 Obra Cinematográfica; Sketches, a cada 150 emitidos: 1/2 Obra Cinematográfica.</w:t>
      </w:r>
    </w:p>
    <w:p w14:paraId="0975319A" w14:textId="77777777" w:rsidR="00B139B4" w:rsidRPr="007D2A81" w:rsidRDefault="00B139B4" w:rsidP="00B139B4">
      <w:pPr>
        <w:jc w:val="both"/>
        <w:rPr>
          <w:rFonts w:asciiTheme="minorHAnsi" w:hAnsiTheme="minorHAnsi" w:cstheme="minorHAnsi"/>
        </w:rPr>
      </w:pPr>
    </w:p>
    <w:p w14:paraId="6FFC87AE"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rPr>
        <w:t>(vii)</w:t>
      </w:r>
      <w:r w:rsidRPr="007D2A81">
        <w:rPr>
          <w:rFonts w:asciiTheme="minorHAnsi" w:hAnsiTheme="minorHAnsi" w:cstheme="minorHAnsi"/>
        </w:rPr>
        <w:tab/>
        <w:t>Interprogramas; (1/8 de obra cinematográfica)</w:t>
      </w:r>
    </w:p>
    <w:p w14:paraId="45EE1AE4" w14:textId="77777777" w:rsidR="00B139B4" w:rsidRPr="007D2A81" w:rsidRDefault="00B139B4" w:rsidP="00B139B4">
      <w:pPr>
        <w:jc w:val="both"/>
        <w:rPr>
          <w:rFonts w:asciiTheme="minorHAnsi" w:hAnsiTheme="minorHAnsi" w:cstheme="minorHAnsi"/>
        </w:rPr>
      </w:pPr>
    </w:p>
    <w:p w14:paraId="48B04404" w14:textId="77777777" w:rsidR="008B3530" w:rsidRDefault="008B3530" w:rsidP="00B139B4">
      <w:pPr>
        <w:jc w:val="both"/>
        <w:rPr>
          <w:rFonts w:asciiTheme="minorHAnsi" w:hAnsiTheme="minorHAnsi" w:cstheme="minorHAnsi"/>
        </w:rPr>
      </w:pPr>
    </w:p>
    <w:p w14:paraId="5A8A8042" w14:textId="1B954622" w:rsidR="00B139B4" w:rsidRPr="007D2A81" w:rsidRDefault="00B139B4" w:rsidP="00B139B4">
      <w:pPr>
        <w:jc w:val="both"/>
        <w:rPr>
          <w:rFonts w:asciiTheme="minorHAnsi" w:hAnsiTheme="minorHAnsi" w:cstheme="minorHAnsi"/>
        </w:rPr>
      </w:pPr>
      <w:r w:rsidRPr="007D2A81">
        <w:rPr>
          <w:rFonts w:asciiTheme="minorHAnsi" w:hAnsiTheme="minorHAnsi" w:cstheme="minorHAnsi"/>
        </w:rPr>
        <w:t>(viii)</w:t>
      </w:r>
      <w:r w:rsidRPr="007D2A81">
        <w:rPr>
          <w:rFonts w:asciiTheme="minorHAnsi" w:hAnsiTheme="minorHAnsi" w:cstheme="minorHAnsi"/>
        </w:rPr>
        <w:tab/>
        <w:t xml:space="preserve">Qualquer outra produção audiovisual realizada e exibida em qualquer outro meio ou segmento existente, enumerados no Art.1º das Regras, ou que venha a ser criada no futuro, que pressuponha intervenção criativa de diretor de cinema e de audiovisual, de acordo com normas técnicas aprovadas pelo respectivo Conselho Profissional. </w:t>
      </w:r>
    </w:p>
    <w:p w14:paraId="0E673F3E" w14:textId="77777777" w:rsidR="00B139B4" w:rsidRPr="007D2A81" w:rsidRDefault="00B139B4" w:rsidP="00B139B4">
      <w:pPr>
        <w:jc w:val="both"/>
        <w:rPr>
          <w:rFonts w:asciiTheme="minorHAnsi" w:hAnsiTheme="minorHAnsi" w:cstheme="minorHAnsi"/>
        </w:rPr>
      </w:pPr>
    </w:p>
    <w:p w14:paraId="29F1EA24"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Art. 22º</w:t>
      </w:r>
      <w:r w:rsidRPr="007D2A81">
        <w:rPr>
          <w:rFonts w:asciiTheme="minorHAnsi" w:hAnsiTheme="minorHAnsi" w:cstheme="minorHAnsi"/>
        </w:rPr>
        <w:t xml:space="preserve"> – Os Conselhos Profissionais, a serem criados, poderão propor novas classificações, categorias e pontuações para as obras audiovisuais das distintas formas de produção descritas, que deverão ser aprovadas pelo Conselho Diretivo e posteriormente pela Assembleia Geral.</w:t>
      </w:r>
    </w:p>
    <w:p w14:paraId="40B03EE5" w14:textId="77777777" w:rsidR="00B139B4" w:rsidRPr="007D2A81" w:rsidRDefault="00B139B4" w:rsidP="00B139B4">
      <w:pPr>
        <w:jc w:val="both"/>
        <w:rPr>
          <w:rFonts w:asciiTheme="minorHAnsi" w:hAnsiTheme="minorHAnsi" w:cstheme="minorHAnsi"/>
        </w:rPr>
      </w:pPr>
    </w:p>
    <w:p w14:paraId="4469AC89"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Art. 23º</w:t>
      </w:r>
      <w:r w:rsidRPr="007D2A81">
        <w:rPr>
          <w:rFonts w:asciiTheme="minorHAnsi" w:hAnsiTheme="minorHAnsi" w:cstheme="minorHAnsi"/>
        </w:rPr>
        <w:t xml:space="preserve"> – Nos casos em que exista co-direção, se creditará a cada Diretor o percentual que lhe caiba, de acordo com o que for declarado quando do registro da obra na DBCA.</w:t>
      </w:r>
    </w:p>
    <w:p w14:paraId="250CD957" w14:textId="77777777" w:rsidR="00B139B4" w:rsidRPr="007D2A81" w:rsidRDefault="00B139B4" w:rsidP="00B139B4">
      <w:pPr>
        <w:jc w:val="both"/>
        <w:rPr>
          <w:rFonts w:asciiTheme="minorHAnsi" w:hAnsiTheme="minorHAnsi" w:cstheme="minorHAnsi"/>
        </w:rPr>
      </w:pPr>
    </w:p>
    <w:p w14:paraId="78FAA2B6"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Art. 24º</w:t>
      </w:r>
      <w:r w:rsidRPr="007D2A81">
        <w:rPr>
          <w:rFonts w:asciiTheme="minorHAnsi" w:hAnsiTheme="minorHAnsi" w:cstheme="minorHAnsi"/>
        </w:rPr>
        <w:t xml:space="preserve"> – A atualização de cômputos se realizará anualmente, segundo o ano calendário, em 31 de dezembro.</w:t>
      </w:r>
    </w:p>
    <w:p w14:paraId="42412497" w14:textId="77777777" w:rsidR="00B139B4" w:rsidRPr="007D2A81" w:rsidRDefault="00B139B4" w:rsidP="00B139B4">
      <w:pPr>
        <w:jc w:val="both"/>
        <w:rPr>
          <w:rFonts w:asciiTheme="minorHAnsi" w:hAnsiTheme="minorHAnsi" w:cstheme="minorHAnsi"/>
        </w:rPr>
      </w:pPr>
    </w:p>
    <w:p w14:paraId="58259417"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Art. 25º</w:t>
      </w:r>
      <w:r w:rsidRPr="007D2A81">
        <w:rPr>
          <w:rFonts w:asciiTheme="minorHAnsi" w:hAnsiTheme="minorHAnsi" w:cstheme="minorHAnsi"/>
        </w:rPr>
        <w:t xml:space="preserve"> – A DBCA é responsável por arrecadar, administrar e distribuir somente os direitos patrimoniais de diretor provenientes de obras cinematográficas registradas em seu repertório. Obras caídas em domínio público e obras não registradas na DBCA não entrarão em seu escopo da arrecadação ou distribuição.</w:t>
      </w:r>
    </w:p>
    <w:p w14:paraId="34AF0B07" w14:textId="77777777" w:rsidR="00B139B4" w:rsidRPr="007D2A81" w:rsidRDefault="00B139B4" w:rsidP="00B139B4">
      <w:pPr>
        <w:jc w:val="both"/>
        <w:rPr>
          <w:rFonts w:asciiTheme="minorHAnsi" w:hAnsiTheme="minorHAnsi" w:cstheme="minorHAnsi"/>
        </w:rPr>
      </w:pPr>
    </w:p>
    <w:p w14:paraId="3A46C8C3"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Art. 26º</w:t>
      </w:r>
      <w:r w:rsidRPr="007D2A81">
        <w:rPr>
          <w:rFonts w:asciiTheme="minorHAnsi" w:hAnsiTheme="minorHAnsi" w:cstheme="minorHAnsi"/>
        </w:rPr>
        <w:t xml:space="preserve"> - Para fins de distribuição dos direitos autorais, a DBCA pontua os diferentes tipos de obras registradas em seu repertório conforme o maior ou menor trabalho artístico do Diretor:</w:t>
      </w:r>
    </w:p>
    <w:p w14:paraId="4890A3AD" w14:textId="77777777" w:rsidR="00B139B4" w:rsidRPr="007D2A81" w:rsidRDefault="00B139B4" w:rsidP="00B139B4">
      <w:pPr>
        <w:jc w:val="both"/>
        <w:rPr>
          <w:rFonts w:asciiTheme="minorHAnsi" w:hAnsiTheme="minorHAnsi" w:cstheme="minorHAnsi"/>
        </w:rPr>
      </w:pPr>
    </w:p>
    <w:p w14:paraId="6FE3FE95"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rPr>
        <w:t>(i)</w:t>
      </w:r>
      <w:r w:rsidRPr="007D2A81">
        <w:rPr>
          <w:rFonts w:asciiTheme="minorHAnsi" w:hAnsiTheme="minorHAnsi" w:cstheme="minorHAnsi"/>
        </w:rPr>
        <w:tab/>
        <w:t>Obras cinematográficas: São assim consideradas aquelas obras audiovisuais, seja qual for seu suporte material, destinadas à exploração comercial em salas de exibição pública e que tenham sido estreia nelas: avaliação = 15 pontos.</w:t>
      </w:r>
    </w:p>
    <w:p w14:paraId="18AA990F" w14:textId="77777777" w:rsidR="00B139B4" w:rsidRPr="007D2A81" w:rsidRDefault="00B139B4" w:rsidP="00B139B4">
      <w:pPr>
        <w:jc w:val="both"/>
        <w:rPr>
          <w:rFonts w:asciiTheme="minorHAnsi" w:hAnsiTheme="minorHAnsi" w:cstheme="minorHAnsi"/>
        </w:rPr>
      </w:pPr>
    </w:p>
    <w:p w14:paraId="63BEA2E6"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rPr>
        <w:t>(ii)</w:t>
      </w:r>
      <w:r w:rsidRPr="007D2A81">
        <w:rPr>
          <w:rFonts w:asciiTheme="minorHAnsi" w:hAnsiTheme="minorHAnsi" w:cstheme="minorHAnsi"/>
        </w:rPr>
        <w:tab/>
        <w:t>Obras televisivas: Obras audiovisuais originais criadas para televisão, idênticas a uma obra cinematográfica e minissérie (até 13 capítulos): avaliação = 3 pontos.</w:t>
      </w:r>
    </w:p>
    <w:p w14:paraId="237C3237" w14:textId="77777777" w:rsidR="00B139B4" w:rsidRPr="007D2A81" w:rsidRDefault="00B139B4" w:rsidP="00B139B4">
      <w:pPr>
        <w:jc w:val="both"/>
        <w:rPr>
          <w:rFonts w:asciiTheme="minorHAnsi" w:hAnsiTheme="minorHAnsi" w:cstheme="minorHAnsi"/>
        </w:rPr>
      </w:pPr>
    </w:p>
    <w:p w14:paraId="6E9F2798"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rPr>
        <w:t>(iii)</w:t>
      </w:r>
      <w:r w:rsidRPr="007D2A81">
        <w:rPr>
          <w:rFonts w:asciiTheme="minorHAnsi" w:hAnsiTheme="minorHAnsi" w:cstheme="minorHAnsi"/>
        </w:rPr>
        <w:tab/>
        <w:t>Obras Episódicas: Obras audiovisuais originais criadas para televisão em formato de séries ou novelas de episódios: avaliação = 1 ponto.</w:t>
      </w:r>
    </w:p>
    <w:p w14:paraId="6ABED439" w14:textId="77777777" w:rsidR="00B139B4" w:rsidRPr="007D2A81" w:rsidRDefault="00B139B4" w:rsidP="00B139B4">
      <w:pPr>
        <w:jc w:val="both"/>
        <w:rPr>
          <w:rFonts w:asciiTheme="minorHAnsi" w:hAnsiTheme="minorHAnsi" w:cstheme="minorHAnsi"/>
        </w:rPr>
      </w:pPr>
    </w:p>
    <w:p w14:paraId="35E07F07"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lang w:val="es-ES_tradnl"/>
        </w:rPr>
        <w:t>Art.27</w:t>
      </w:r>
      <w:r w:rsidRPr="007D2A81">
        <w:rPr>
          <w:rFonts w:asciiTheme="minorHAnsi" w:hAnsiTheme="minorHAnsi" w:cstheme="minorHAnsi"/>
          <w:lang w:val="es-ES_tradnl"/>
        </w:rPr>
        <w:t xml:space="preserve"> A </w:t>
      </w:r>
      <w:r w:rsidRPr="007D2A81">
        <w:rPr>
          <w:rFonts w:asciiTheme="minorHAnsi" w:hAnsiTheme="minorHAnsi" w:cstheme="minorHAnsi"/>
        </w:rPr>
        <w:t>declaração utilizada para a distribuição dos direitos televisivos será, em todos os casos, o “programa” da grade de canais de cada usuário. Poderão ser contratados serviços que entreguem essas informações em forma digitalizada, adotando o procedimento de controle.</w:t>
      </w:r>
    </w:p>
    <w:p w14:paraId="0075EDBD" w14:textId="77777777" w:rsidR="00B139B4" w:rsidRPr="007D2A81" w:rsidRDefault="00B139B4" w:rsidP="00B139B4">
      <w:pPr>
        <w:jc w:val="both"/>
        <w:rPr>
          <w:rFonts w:asciiTheme="minorHAnsi" w:hAnsiTheme="minorHAnsi" w:cstheme="minorHAnsi"/>
        </w:rPr>
      </w:pPr>
    </w:p>
    <w:p w14:paraId="472E15FF"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 xml:space="preserve">Art.28 </w:t>
      </w:r>
      <w:r w:rsidRPr="007D2A81">
        <w:rPr>
          <w:rFonts w:asciiTheme="minorHAnsi" w:hAnsiTheme="minorHAnsi" w:cstheme="minorHAnsi"/>
        </w:rPr>
        <w:t xml:space="preserve">Semestralmente realizar-se-á uma Inspeção técnico-artística dos canais de televisão. Tal inspeção será executada por um perito Diretor Autor que será designado por sorteio da lista de membros da DBCA inscritos para essa prestação. O trabalho será de caráter honorário sem prejuízo de estabelecer um ressarcimento, assim como adiantamento de despesas. </w:t>
      </w:r>
    </w:p>
    <w:p w14:paraId="4E0EA32A" w14:textId="77777777" w:rsidR="00B139B4" w:rsidRPr="007D2A81" w:rsidRDefault="00B139B4" w:rsidP="00B139B4">
      <w:pPr>
        <w:jc w:val="both"/>
        <w:rPr>
          <w:rFonts w:asciiTheme="minorHAnsi" w:hAnsiTheme="minorHAnsi" w:cstheme="minorHAnsi"/>
        </w:rPr>
      </w:pPr>
    </w:p>
    <w:p w14:paraId="6177B975" w14:textId="77777777" w:rsidR="008B3530" w:rsidRDefault="008B3530" w:rsidP="00B139B4">
      <w:pPr>
        <w:jc w:val="both"/>
        <w:rPr>
          <w:rFonts w:asciiTheme="minorHAnsi" w:hAnsiTheme="minorHAnsi" w:cstheme="minorHAnsi"/>
          <w:b/>
        </w:rPr>
      </w:pPr>
    </w:p>
    <w:p w14:paraId="22966B29" w14:textId="2D2E3A1A"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 xml:space="preserve">Parágrafo primeiro - </w:t>
      </w:r>
      <w:r w:rsidRPr="007D2A81">
        <w:rPr>
          <w:rFonts w:asciiTheme="minorHAnsi" w:hAnsiTheme="minorHAnsi" w:cstheme="minorHAnsi"/>
        </w:rPr>
        <w:t xml:space="preserve">O inspetor sorteado será notificado da designação e terá cinco (5) dias para aceitar o cargo e, caso não aceite, um novo inspetor será designado por sorteio. Para fins de realizar estas inspeções será ordenada aleatoriamente a gravação de um dia de programação de cada um dos sinais ou canais do “programa”. </w:t>
      </w:r>
    </w:p>
    <w:p w14:paraId="7F99C2C1" w14:textId="77777777" w:rsidR="00B139B4" w:rsidRPr="007D2A81" w:rsidRDefault="00B139B4" w:rsidP="00B139B4">
      <w:pPr>
        <w:jc w:val="both"/>
        <w:rPr>
          <w:rFonts w:asciiTheme="minorHAnsi" w:hAnsiTheme="minorHAnsi" w:cstheme="minorHAnsi"/>
        </w:rPr>
      </w:pPr>
    </w:p>
    <w:p w14:paraId="48D17587"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 xml:space="preserve">Parágrafo segundo - </w:t>
      </w:r>
      <w:r w:rsidRPr="007D2A81">
        <w:rPr>
          <w:rFonts w:asciiTheme="minorHAnsi" w:hAnsiTheme="minorHAnsi" w:cstheme="minorHAnsi"/>
        </w:rPr>
        <w:t xml:space="preserve">O inspetor deverá informar a duração diária de emissão em minutos, os minutos correspondentes a cada uma das categorias de obras, e os títulos das obras. </w:t>
      </w:r>
    </w:p>
    <w:p w14:paraId="269688FF" w14:textId="77777777" w:rsidR="00B139B4" w:rsidRPr="007D2A81" w:rsidRDefault="00B139B4" w:rsidP="00B139B4">
      <w:pPr>
        <w:jc w:val="both"/>
        <w:rPr>
          <w:rFonts w:asciiTheme="minorHAnsi" w:hAnsiTheme="minorHAnsi" w:cstheme="minorHAnsi"/>
        </w:rPr>
      </w:pPr>
    </w:p>
    <w:p w14:paraId="78126704"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rPr>
        <w:t>Parágrafo terceiro</w:t>
      </w:r>
      <w:r w:rsidRPr="007D2A81">
        <w:rPr>
          <w:rFonts w:asciiTheme="minorHAnsi" w:hAnsiTheme="minorHAnsi" w:cstheme="minorHAnsi"/>
        </w:rPr>
        <w:t xml:space="preserve"> - O inspetor também deverá informar a quantidade de minutos de obras compreendidas em espaços do artigo 21 deste Regulamento.</w:t>
      </w:r>
    </w:p>
    <w:p w14:paraId="7506F01F" w14:textId="77777777" w:rsidR="00B139B4" w:rsidRPr="007D2A81" w:rsidRDefault="00B139B4" w:rsidP="00B139B4">
      <w:pPr>
        <w:jc w:val="both"/>
        <w:rPr>
          <w:rFonts w:asciiTheme="minorHAnsi" w:hAnsiTheme="minorHAnsi" w:cstheme="minorHAnsi"/>
        </w:rPr>
      </w:pPr>
    </w:p>
    <w:p w14:paraId="2636D637" w14:textId="77777777" w:rsidR="00B139B4" w:rsidRPr="007D2A81" w:rsidRDefault="00B139B4" w:rsidP="00B139B4">
      <w:pPr>
        <w:jc w:val="both"/>
        <w:rPr>
          <w:rFonts w:asciiTheme="minorHAnsi" w:hAnsiTheme="minorHAnsi" w:cstheme="minorHAnsi"/>
          <w:b/>
        </w:rPr>
      </w:pPr>
      <w:r w:rsidRPr="007D2A81">
        <w:rPr>
          <w:rFonts w:asciiTheme="minorHAnsi" w:hAnsiTheme="minorHAnsi" w:cstheme="minorHAnsi"/>
          <w:b/>
        </w:rPr>
        <w:t xml:space="preserve">Parágrafo quarto </w:t>
      </w:r>
      <w:r w:rsidRPr="007D2A81">
        <w:rPr>
          <w:rFonts w:asciiTheme="minorHAnsi" w:hAnsiTheme="minorHAnsi" w:cstheme="minorHAnsi"/>
        </w:rPr>
        <w:t>- Nos casos em que sejam observadas diferenças substanciais entre o conteúdo do “programa” e o constatado pela Inspeção, sendo tomadas as providências necessárias com o informante acerca das incorreções.</w:t>
      </w:r>
    </w:p>
    <w:p w14:paraId="20C4C6B0" w14:textId="77777777" w:rsidR="00B139B4" w:rsidRPr="007D2A81" w:rsidRDefault="00B139B4" w:rsidP="00B139B4">
      <w:pPr>
        <w:jc w:val="both"/>
        <w:rPr>
          <w:rFonts w:asciiTheme="minorHAnsi" w:hAnsiTheme="minorHAnsi" w:cstheme="minorHAnsi"/>
          <w:b/>
          <w:lang w:val="es-ES_tradnl"/>
        </w:rPr>
      </w:pPr>
    </w:p>
    <w:p w14:paraId="38070516" w14:textId="77777777" w:rsidR="00B139B4" w:rsidRPr="007D2A81" w:rsidRDefault="00B139B4" w:rsidP="00B139B4">
      <w:pPr>
        <w:jc w:val="both"/>
        <w:rPr>
          <w:rFonts w:asciiTheme="minorHAnsi" w:hAnsiTheme="minorHAnsi" w:cstheme="minorHAnsi"/>
          <w:b/>
          <w:lang w:val="es-ES_tradnl"/>
        </w:rPr>
      </w:pPr>
      <w:r w:rsidRPr="007D2A81">
        <w:rPr>
          <w:rFonts w:asciiTheme="minorHAnsi" w:hAnsiTheme="minorHAnsi" w:cstheme="minorHAnsi"/>
          <w:b/>
        </w:rPr>
        <w:t xml:space="preserve">Art. 29 </w:t>
      </w:r>
      <w:r w:rsidRPr="007D2A81">
        <w:rPr>
          <w:rFonts w:asciiTheme="minorHAnsi" w:hAnsiTheme="minorHAnsi" w:cstheme="minorHAnsi"/>
        </w:rPr>
        <w:t>Conforme o que seja informado pela Inspeção técnico-artística, serão atribuídos os pontos correspondentes a cada tipo de obra multiplicado pela quantidade de minutos de cada obra. A soma desses pontos será um divisor a aplicar sobre o arrecadado e o resultado será o valor ponto para atribuir a cada obra. As liquidações serão semestrais, por semestre vencido.</w:t>
      </w:r>
      <w:r w:rsidRPr="007D2A81">
        <w:rPr>
          <w:rFonts w:asciiTheme="minorHAnsi" w:hAnsiTheme="minorHAnsi" w:cstheme="minorHAnsi"/>
          <w:b/>
          <w:lang w:val="es-ES_tradnl"/>
        </w:rPr>
        <w:t xml:space="preserve"> </w:t>
      </w:r>
    </w:p>
    <w:p w14:paraId="005AEAD9" w14:textId="77777777" w:rsidR="00B139B4" w:rsidRPr="007D2A81" w:rsidRDefault="00B139B4" w:rsidP="00B139B4">
      <w:pPr>
        <w:jc w:val="both"/>
        <w:rPr>
          <w:rFonts w:asciiTheme="minorHAnsi" w:hAnsiTheme="minorHAnsi" w:cstheme="minorHAnsi"/>
          <w:b/>
          <w:lang w:val="es-ES_tradnl"/>
        </w:rPr>
      </w:pPr>
    </w:p>
    <w:p w14:paraId="3AF02FBE" w14:textId="77777777" w:rsidR="00B139B4" w:rsidRPr="007D2A81" w:rsidRDefault="00B139B4" w:rsidP="00B139B4">
      <w:pPr>
        <w:jc w:val="both"/>
        <w:rPr>
          <w:rFonts w:asciiTheme="minorHAnsi" w:hAnsiTheme="minorHAnsi" w:cstheme="minorHAnsi"/>
          <w:b/>
        </w:rPr>
      </w:pPr>
      <w:r w:rsidRPr="007D2A81">
        <w:rPr>
          <w:rFonts w:asciiTheme="minorHAnsi" w:hAnsiTheme="minorHAnsi" w:cstheme="minorHAnsi"/>
          <w:b/>
        </w:rPr>
        <w:t xml:space="preserve">Art.30 </w:t>
      </w:r>
      <w:r w:rsidRPr="007D2A81">
        <w:rPr>
          <w:rFonts w:asciiTheme="minorHAnsi" w:hAnsiTheme="minorHAnsi" w:cstheme="minorHAnsi"/>
        </w:rPr>
        <w:t>Para a liquidação de outros itens de disponibilização geral de obras por direitos de exibição secundária (hotéis, hospitais, transportes e análogos) poderão ser adotados como base os resultados de liquidação de outros itens de exibição primária com a ressalva de que a não apresentação do contrato pelos membros da DBCA não a exclui da liquidação, entendendo-se que é de praxe que os diretores assumam a situação de coprodutor, o que se interpreta como equivalência à reserva de direitos exigida para sua aprovação.</w:t>
      </w:r>
    </w:p>
    <w:p w14:paraId="2B646C9C" w14:textId="77777777" w:rsidR="00B139B4" w:rsidRPr="007D2A81" w:rsidRDefault="00B139B4" w:rsidP="00B139B4">
      <w:pPr>
        <w:jc w:val="both"/>
        <w:rPr>
          <w:rFonts w:asciiTheme="minorHAnsi" w:hAnsiTheme="minorHAnsi" w:cstheme="minorHAnsi"/>
          <w:b/>
        </w:rPr>
      </w:pPr>
    </w:p>
    <w:p w14:paraId="46A763B4"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rPr>
        <w:t>Aplicação de Sanções:</w:t>
      </w:r>
    </w:p>
    <w:p w14:paraId="1EA8D1BA" w14:textId="77777777" w:rsidR="00B139B4" w:rsidRPr="007D2A81" w:rsidRDefault="00B139B4" w:rsidP="00B139B4">
      <w:pPr>
        <w:jc w:val="both"/>
        <w:rPr>
          <w:rFonts w:asciiTheme="minorHAnsi" w:hAnsiTheme="minorHAnsi" w:cstheme="minorHAnsi"/>
        </w:rPr>
      </w:pPr>
    </w:p>
    <w:p w14:paraId="4D827E2C" w14:textId="7B765067" w:rsidR="00B139B4" w:rsidRPr="007D2A81" w:rsidRDefault="00B139B4" w:rsidP="00B139B4">
      <w:pPr>
        <w:jc w:val="both"/>
        <w:rPr>
          <w:rFonts w:asciiTheme="minorHAnsi" w:eastAsiaTheme="minorHAnsi" w:hAnsiTheme="minorHAnsi" w:cstheme="minorHAnsi"/>
          <w:kern w:val="0"/>
          <w:lang w:eastAsia="en-US"/>
        </w:rPr>
      </w:pPr>
      <w:r w:rsidRPr="007D2A81">
        <w:rPr>
          <w:rFonts w:asciiTheme="minorHAnsi" w:hAnsiTheme="minorHAnsi" w:cstheme="minorHAnsi"/>
          <w:b/>
          <w:lang w:val="es-ES_tradnl"/>
        </w:rPr>
        <w:t>Art. 31º</w:t>
      </w:r>
      <w:r w:rsidRPr="007D2A81">
        <w:rPr>
          <w:rFonts w:asciiTheme="minorHAnsi" w:hAnsiTheme="minorHAnsi" w:cstheme="minorHAnsi"/>
          <w:lang w:val="es-ES_tradnl"/>
        </w:rPr>
        <w:t xml:space="preserve"> - </w:t>
      </w:r>
      <w:r w:rsidRPr="007D2A81">
        <w:rPr>
          <w:rFonts w:asciiTheme="minorHAnsi" w:hAnsiTheme="minorHAnsi" w:cstheme="minorHAnsi"/>
        </w:rPr>
        <w:t>Os associados obrigam-se a resolver suas desavenças internamente, recorrendo aos respectivos Conselhos Profissionais, que ter</w:t>
      </w:r>
      <w:r w:rsidR="005E1513">
        <w:rPr>
          <w:rFonts w:asciiTheme="minorHAnsi" w:hAnsiTheme="minorHAnsi" w:cstheme="minorHAnsi"/>
        </w:rPr>
        <w:t>ão</w:t>
      </w:r>
      <w:r w:rsidRPr="007D2A81">
        <w:rPr>
          <w:rFonts w:asciiTheme="minorHAnsi" w:hAnsiTheme="minorHAnsi" w:cstheme="minorHAnsi"/>
        </w:rPr>
        <w:t xml:space="preserve"> também a função de mediar os conflitos observando os preceitos da ética e da boa-fé, preservando-se, assim, a reputação dos associados e da entidade, nos termos do Estatuto e deste Regimento Interno.</w:t>
      </w:r>
    </w:p>
    <w:p w14:paraId="222F4144" w14:textId="77777777" w:rsidR="00B139B4" w:rsidRPr="007D2A81" w:rsidRDefault="00B139B4" w:rsidP="00B139B4">
      <w:pPr>
        <w:jc w:val="both"/>
        <w:rPr>
          <w:rFonts w:asciiTheme="minorHAnsi" w:hAnsiTheme="minorHAnsi" w:cstheme="minorHAnsi"/>
        </w:rPr>
      </w:pPr>
    </w:p>
    <w:p w14:paraId="09E79B08"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bCs/>
        </w:rPr>
        <w:t>Art. 32º</w:t>
      </w:r>
      <w:r w:rsidRPr="007D2A81">
        <w:rPr>
          <w:rFonts w:asciiTheme="minorHAnsi" w:hAnsiTheme="minorHAnsi" w:cstheme="minorHAnsi"/>
        </w:rPr>
        <w:t xml:space="preserve"> - São passíveis de aplicação da penalidade prevista no Art. 23 do Estatuto os associados que infringirem quaisquer uma das normas estatutárias e regimentais da associação, praticarem ato prejudicial à associação, ou que nas dependências da DBCA ou em locais em que se encontrem reunidos por convocação desta:</w:t>
      </w:r>
    </w:p>
    <w:p w14:paraId="153346C5" w14:textId="77777777" w:rsidR="00B139B4" w:rsidRPr="007D2A81" w:rsidRDefault="00B139B4" w:rsidP="00B139B4">
      <w:pPr>
        <w:jc w:val="both"/>
        <w:rPr>
          <w:rFonts w:asciiTheme="minorHAnsi" w:hAnsiTheme="minorHAnsi" w:cstheme="minorHAnsi"/>
        </w:rPr>
      </w:pPr>
    </w:p>
    <w:p w14:paraId="6B2EA444" w14:textId="77777777" w:rsidR="00B139B4" w:rsidRPr="007D2A81" w:rsidRDefault="00B139B4" w:rsidP="002E07A9">
      <w:pPr>
        <w:widowControl/>
        <w:numPr>
          <w:ilvl w:val="0"/>
          <w:numId w:val="20"/>
        </w:numPr>
        <w:suppressAutoHyphens w:val="0"/>
        <w:autoSpaceDN/>
        <w:ind w:left="1350"/>
        <w:jc w:val="both"/>
        <w:textAlignment w:val="auto"/>
        <w:rPr>
          <w:rFonts w:asciiTheme="minorHAnsi" w:hAnsiTheme="minorHAnsi" w:cstheme="minorHAnsi"/>
        </w:rPr>
      </w:pPr>
      <w:r w:rsidRPr="007D2A81">
        <w:rPr>
          <w:rFonts w:asciiTheme="minorHAnsi" w:hAnsiTheme="minorHAnsi" w:cstheme="minorHAnsi"/>
        </w:rPr>
        <w:t>usarem expressões impróprias ao decoro e aos bons costumes;</w:t>
      </w:r>
    </w:p>
    <w:p w14:paraId="7760C773" w14:textId="77777777" w:rsidR="00B139B4" w:rsidRPr="007D2A81" w:rsidRDefault="00B139B4" w:rsidP="002E07A9">
      <w:pPr>
        <w:widowControl/>
        <w:numPr>
          <w:ilvl w:val="0"/>
          <w:numId w:val="20"/>
        </w:numPr>
        <w:suppressAutoHyphens w:val="0"/>
        <w:autoSpaceDN/>
        <w:ind w:left="1350"/>
        <w:jc w:val="both"/>
        <w:textAlignment w:val="auto"/>
        <w:rPr>
          <w:rFonts w:asciiTheme="minorHAnsi" w:hAnsiTheme="minorHAnsi" w:cstheme="minorHAnsi"/>
        </w:rPr>
      </w:pPr>
      <w:r w:rsidRPr="007D2A81">
        <w:rPr>
          <w:rFonts w:asciiTheme="minorHAnsi" w:hAnsiTheme="minorHAnsi" w:cstheme="minorHAnsi"/>
        </w:rPr>
        <w:t>proferirem ameaças ou desrespeitarem pessoas;</w:t>
      </w:r>
    </w:p>
    <w:p w14:paraId="56D085A1" w14:textId="77777777" w:rsidR="00B139B4" w:rsidRPr="007D2A81" w:rsidRDefault="00B139B4" w:rsidP="002E07A9">
      <w:pPr>
        <w:widowControl/>
        <w:numPr>
          <w:ilvl w:val="0"/>
          <w:numId w:val="20"/>
        </w:numPr>
        <w:suppressAutoHyphens w:val="0"/>
        <w:autoSpaceDN/>
        <w:ind w:left="1350"/>
        <w:jc w:val="both"/>
        <w:textAlignment w:val="auto"/>
        <w:rPr>
          <w:rFonts w:asciiTheme="minorHAnsi" w:hAnsiTheme="minorHAnsi" w:cstheme="minorHAnsi"/>
        </w:rPr>
      </w:pPr>
      <w:r w:rsidRPr="007D2A81">
        <w:rPr>
          <w:rFonts w:asciiTheme="minorHAnsi" w:hAnsiTheme="minorHAnsi" w:cstheme="minorHAnsi"/>
        </w:rPr>
        <w:t>danificarem bens ou documentos da DBCA.</w:t>
      </w:r>
    </w:p>
    <w:p w14:paraId="18A35F43" w14:textId="77777777" w:rsidR="00B139B4" w:rsidRPr="007D2A81" w:rsidRDefault="00B139B4" w:rsidP="00B139B4">
      <w:pPr>
        <w:jc w:val="both"/>
        <w:rPr>
          <w:rFonts w:asciiTheme="minorHAnsi" w:hAnsiTheme="minorHAnsi" w:cstheme="minorHAnsi"/>
        </w:rPr>
      </w:pPr>
    </w:p>
    <w:p w14:paraId="4E8A44C9" w14:textId="77777777" w:rsidR="00B139B4" w:rsidRPr="007D2A81" w:rsidRDefault="00B139B4" w:rsidP="00B139B4">
      <w:pPr>
        <w:jc w:val="both"/>
        <w:rPr>
          <w:rFonts w:asciiTheme="minorHAnsi" w:hAnsiTheme="minorHAnsi" w:cstheme="minorHAnsi"/>
        </w:rPr>
      </w:pPr>
      <w:r w:rsidRPr="007D2A81">
        <w:rPr>
          <w:rFonts w:asciiTheme="minorHAnsi" w:hAnsiTheme="minorHAnsi" w:cstheme="minorHAnsi"/>
          <w:b/>
          <w:lang w:val="es-ES_tradnl"/>
        </w:rPr>
        <w:lastRenderedPageBreak/>
        <w:t>Art. 33º</w:t>
      </w:r>
      <w:r w:rsidRPr="007D2A81">
        <w:rPr>
          <w:rFonts w:asciiTheme="minorHAnsi" w:hAnsiTheme="minorHAnsi" w:cstheme="minorHAnsi"/>
          <w:lang w:val="es-ES_tradnl"/>
        </w:rPr>
        <w:t xml:space="preserve"> - A </w:t>
      </w:r>
      <w:r w:rsidRPr="007D2A81">
        <w:rPr>
          <w:rFonts w:asciiTheme="minorHAnsi" w:hAnsiTheme="minorHAnsi" w:cstheme="minorHAnsi"/>
        </w:rPr>
        <w:t>aplicação da sanção estipulada no art.23º do Estatuto obedecerá o seguinte procedimento:</w:t>
      </w:r>
    </w:p>
    <w:p w14:paraId="297DBCBF" w14:textId="77777777" w:rsidR="00B139B4" w:rsidRPr="007D2A81" w:rsidRDefault="00B139B4" w:rsidP="00B139B4">
      <w:pPr>
        <w:jc w:val="both"/>
        <w:rPr>
          <w:rFonts w:asciiTheme="minorHAnsi" w:hAnsiTheme="minorHAnsi" w:cstheme="minorHAnsi"/>
          <w:lang w:val="es-ES_tradnl"/>
        </w:rPr>
      </w:pPr>
    </w:p>
    <w:p w14:paraId="57BEAA2D" w14:textId="77777777" w:rsidR="00B139B4" w:rsidRPr="007D2A81" w:rsidRDefault="00B139B4" w:rsidP="002E07A9">
      <w:pPr>
        <w:widowControl/>
        <w:numPr>
          <w:ilvl w:val="0"/>
          <w:numId w:val="37"/>
        </w:numPr>
        <w:suppressAutoHyphens w:val="0"/>
        <w:autoSpaceDN/>
        <w:spacing w:after="160" w:line="256" w:lineRule="auto"/>
        <w:ind w:left="1310"/>
        <w:jc w:val="both"/>
        <w:textAlignment w:val="auto"/>
        <w:rPr>
          <w:rFonts w:asciiTheme="minorHAnsi" w:eastAsiaTheme="minorHAnsi" w:hAnsiTheme="minorHAnsi" w:cstheme="minorHAnsi"/>
          <w:kern w:val="0"/>
          <w:lang w:eastAsia="en-US"/>
        </w:rPr>
      </w:pPr>
      <w:r w:rsidRPr="007D2A81">
        <w:rPr>
          <w:rFonts w:asciiTheme="minorHAnsi" w:hAnsiTheme="minorHAnsi" w:cstheme="minorHAnsi"/>
        </w:rPr>
        <w:t>O Conselho Diretivo enviará documento por carta registrada, ou equivalente, relatando os fatos e a pena prevista ao associado, que deverá apresentar sua contestação ao respectivo Conselho Profissional de seu segmento, no prazo de 15 (quinze dias);</w:t>
      </w:r>
    </w:p>
    <w:p w14:paraId="4893626E" w14:textId="77777777" w:rsidR="00B139B4" w:rsidRPr="007D2A81" w:rsidRDefault="00B139B4" w:rsidP="002E07A9">
      <w:pPr>
        <w:widowControl/>
        <w:numPr>
          <w:ilvl w:val="0"/>
          <w:numId w:val="37"/>
        </w:numPr>
        <w:suppressAutoHyphens w:val="0"/>
        <w:autoSpaceDN/>
        <w:spacing w:after="160" w:line="256" w:lineRule="auto"/>
        <w:ind w:left="1350"/>
        <w:jc w:val="both"/>
        <w:textAlignment w:val="auto"/>
        <w:rPr>
          <w:rFonts w:asciiTheme="minorHAnsi" w:hAnsiTheme="minorHAnsi" w:cstheme="minorHAnsi"/>
        </w:rPr>
      </w:pPr>
      <w:r w:rsidRPr="007D2A81">
        <w:rPr>
          <w:rFonts w:asciiTheme="minorHAnsi" w:hAnsiTheme="minorHAnsi" w:cstheme="minorHAnsi"/>
        </w:rPr>
        <w:t>O Conselho Profissional respectivo procederá com a deliberação, apresentando sua conclusão final ao Conselho Diretivo no prazo de até 60 (sessenta) dias;</w:t>
      </w:r>
    </w:p>
    <w:p w14:paraId="5933E6E2" w14:textId="77777777" w:rsidR="00B139B4" w:rsidRPr="007D2A81" w:rsidRDefault="00B139B4" w:rsidP="002E07A9">
      <w:pPr>
        <w:widowControl/>
        <w:numPr>
          <w:ilvl w:val="0"/>
          <w:numId w:val="37"/>
        </w:numPr>
        <w:suppressAutoHyphens w:val="0"/>
        <w:autoSpaceDN/>
        <w:spacing w:after="160" w:line="256" w:lineRule="auto"/>
        <w:ind w:left="1350"/>
        <w:jc w:val="both"/>
        <w:textAlignment w:val="auto"/>
        <w:rPr>
          <w:rFonts w:asciiTheme="minorHAnsi" w:hAnsiTheme="minorHAnsi" w:cstheme="minorHAnsi"/>
        </w:rPr>
      </w:pPr>
      <w:r w:rsidRPr="007D2A81">
        <w:rPr>
          <w:rFonts w:asciiTheme="minorHAnsi" w:hAnsiTheme="minorHAnsi" w:cstheme="minorHAnsi"/>
        </w:rPr>
        <w:t>Após deliberar e ponderar acerca dos pontos levantados na conclusão final do Conselho Profissional, o Conselho Diretivo deliberará pelo resultado e, na sequência, enviará ao associado infrator o resultado do julgamento.</w:t>
      </w:r>
    </w:p>
    <w:p w14:paraId="372D4C89" w14:textId="77777777" w:rsidR="00B139B4" w:rsidRPr="007D2A81" w:rsidRDefault="00B139B4" w:rsidP="002E07A9">
      <w:pPr>
        <w:widowControl/>
        <w:numPr>
          <w:ilvl w:val="0"/>
          <w:numId w:val="37"/>
        </w:numPr>
        <w:suppressAutoHyphens w:val="0"/>
        <w:autoSpaceDN/>
        <w:spacing w:after="160" w:line="256" w:lineRule="auto"/>
        <w:ind w:left="1350"/>
        <w:jc w:val="both"/>
        <w:textAlignment w:val="auto"/>
        <w:rPr>
          <w:rFonts w:asciiTheme="minorHAnsi" w:hAnsiTheme="minorHAnsi" w:cstheme="minorHAnsi"/>
        </w:rPr>
      </w:pPr>
      <w:r w:rsidRPr="007D2A81">
        <w:rPr>
          <w:rFonts w:asciiTheme="minorHAnsi" w:hAnsiTheme="minorHAnsi" w:cstheme="minorHAnsi"/>
        </w:rPr>
        <w:t>Caberá ainda ao associado infrator submeter apelação à Assembleia Geral, no prazo de até 30 (trinta) dias após o recebimento da sanção aplicada pelo do Conselho Diretivo.</w:t>
      </w:r>
    </w:p>
    <w:p w14:paraId="5FDDF4D7" w14:textId="6E1EBFDD" w:rsidR="00B139B4" w:rsidRPr="00D816B2" w:rsidRDefault="00B139B4" w:rsidP="00B139B4">
      <w:pPr>
        <w:jc w:val="both"/>
        <w:rPr>
          <w:rFonts w:asciiTheme="minorHAnsi" w:hAnsiTheme="minorHAnsi" w:cstheme="minorHAnsi"/>
        </w:rPr>
      </w:pPr>
      <w:r w:rsidRPr="007D2A81">
        <w:rPr>
          <w:rFonts w:asciiTheme="minorHAnsi" w:hAnsiTheme="minorHAnsi" w:cstheme="minorHAnsi"/>
          <w:b/>
        </w:rPr>
        <w:t>Art. 34</w:t>
      </w:r>
      <w:r w:rsidRPr="007D2A81">
        <w:rPr>
          <w:rFonts w:asciiTheme="minorHAnsi" w:hAnsiTheme="minorHAnsi" w:cstheme="minorHAnsi"/>
        </w:rPr>
        <w:t>º - Este Regimento Interno foi aprovado pela Assembleia Geral Ordinária e Extraordinária de 27 de março de 2018 entra em vigor nesta data devendo ser registrado no Cartório de Registro de Títulos e Documentos e Registro Civil das Pessoas Jurídicas, juntamente</w:t>
      </w:r>
      <w:r w:rsidR="002E07A9">
        <w:rPr>
          <w:rFonts w:asciiTheme="minorHAnsi" w:hAnsiTheme="minorHAnsi" w:cstheme="minorHAnsi"/>
        </w:rPr>
        <w:t xml:space="preserve"> com a Ata da Assembleia Geral.</w:t>
      </w:r>
    </w:p>
    <w:p w14:paraId="6106CA79" w14:textId="77777777" w:rsidR="00B139B4" w:rsidRDefault="00B139B4" w:rsidP="00B139B4">
      <w:pPr>
        <w:jc w:val="both"/>
      </w:pPr>
    </w:p>
    <w:p w14:paraId="5C927326" w14:textId="77777777" w:rsidR="00CD6F09" w:rsidRPr="00C004E2" w:rsidRDefault="00CD6F09" w:rsidP="0056716D">
      <w:pPr>
        <w:jc w:val="center"/>
        <w:rPr>
          <w:rFonts w:asciiTheme="minorHAnsi" w:hAnsiTheme="minorHAnsi" w:cs="Helvetica"/>
          <w:b/>
          <w:bCs/>
          <w:color w:val="FB0007"/>
        </w:rPr>
      </w:pPr>
    </w:p>
    <w:p w14:paraId="4215E76C" w14:textId="77777777" w:rsidR="008B3530" w:rsidRDefault="008B3530" w:rsidP="008B3530">
      <w:pPr>
        <w:ind w:left="2124" w:firstLine="708"/>
        <w:jc w:val="both"/>
      </w:pPr>
      <w:r>
        <w:t>Rio de Janeiro, 27 de março de 2018.</w:t>
      </w:r>
    </w:p>
    <w:p w14:paraId="5D5BF618" w14:textId="77777777" w:rsidR="008B3530" w:rsidRDefault="008B3530" w:rsidP="008B3530">
      <w:pPr>
        <w:jc w:val="both"/>
      </w:pPr>
    </w:p>
    <w:p w14:paraId="2BFCEB15" w14:textId="77777777" w:rsidR="008B3530" w:rsidRDefault="008B3530" w:rsidP="008B3530">
      <w:pPr>
        <w:jc w:val="both"/>
      </w:pPr>
    </w:p>
    <w:p w14:paraId="20D361D8" w14:textId="77777777" w:rsidR="008B3530" w:rsidRDefault="008B3530" w:rsidP="008B3530">
      <w:pPr>
        <w:jc w:val="both"/>
      </w:pPr>
      <w:r>
        <w:t>___________________________                                 _______________________</w:t>
      </w:r>
    </w:p>
    <w:p w14:paraId="685D4D72" w14:textId="77777777" w:rsidR="008B3530" w:rsidRDefault="008B3530" w:rsidP="008B3530">
      <w:pPr>
        <w:jc w:val="both"/>
      </w:pPr>
      <w:r>
        <w:t xml:space="preserve">    Presidente da Assembleia                                         Secretário da Assembleia</w:t>
      </w:r>
    </w:p>
    <w:p w14:paraId="5E70EE2C" w14:textId="77777777" w:rsidR="008B3530" w:rsidRDefault="008B3530" w:rsidP="008B3530">
      <w:pPr>
        <w:jc w:val="both"/>
      </w:pPr>
      <w:r>
        <w:t xml:space="preserve">      Sylvio Carlos Back                                                     Ricardo Domingos Pinto e Silva</w:t>
      </w:r>
    </w:p>
    <w:p w14:paraId="4F97B0E2" w14:textId="77777777" w:rsidR="00E36582" w:rsidRDefault="00E36582" w:rsidP="00C004E2">
      <w:pPr>
        <w:jc w:val="both"/>
      </w:pPr>
    </w:p>
    <w:sectPr w:rsidR="00E3658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41552" w14:textId="77777777" w:rsidR="002024DF" w:rsidRDefault="002024DF" w:rsidP="00B139B4">
      <w:r>
        <w:separator/>
      </w:r>
    </w:p>
  </w:endnote>
  <w:endnote w:type="continuationSeparator" w:id="0">
    <w:p w14:paraId="768EACF0" w14:textId="77777777" w:rsidR="002024DF" w:rsidRDefault="002024DF" w:rsidP="00B1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58DE2" w14:textId="77777777" w:rsidR="002024DF" w:rsidRDefault="002024DF" w:rsidP="00B139B4">
      <w:r>
        <w:separator/>
      </w:r>
    </w:p>
  </w:footnote>
  <w:footnote w:type="continuationSeparator" w:id="0">
    <w:p w14:paraId="7DF60C99" w14:textId="77777777" w:rsidR="002024DF" w:rsidRDefault="002024DF" w:rsidP="00B1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0000000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2A962BAA"/>
    <w:lvl w:ilvl="0" w:tplc="600C40BE">
      <w:start w:val="1"/>
      <w:numFmt w:val="lowerRoman"/>
      <w:lvlText w:val="%1."/>
      <w:lvlJc w:val="left"/>
      <w:pPr>
        <w:ind w:left="720" w:hanging="360"/>
      </w:pPr>
      <w:rPr>
        <w:rFonts w:asciiTheme="minorHAnsi" w:eastAsia="SimSun" w:hAnsiTheme="minorHAnsi" w:cs="Helvetica"/>
      </w:rPr>
    </w:lvl>
    <w:lvl w:ilvl="1" w:tplc="A802DE2E">
      <w:start w:val="1"/>
      <w:numFmt w:val="lowerLetter"/>
      <w:lvlText w:val="%2."/>
      <w:lvlJc w:val="left"/>
      <w:pPr>
        <w:ind w:left="1440" w:hanging="360"/>
      </w:pPr>
      <w:rPr>
        <w:rFonts w:asciiTheme="minorHAnsi" w:eastAsia="SimSun" w:hAnsiTheme="minorHAnsi" w:cs="Helvetica"/>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27287B52"/>
    <w:lvl w:ilvl="0" w:tplc="5F361B66">
      <w:start w:val="1"/>
      <w:numFmt w:val="lowerRoman"/>
      <w:lvlText w:val="%1."/>
      <w:lvlJc w:val="left"/>
      <w:pPr>
        <w:ind w:left="720" w:hanging="360"/>
      </w:pPr>
      <w:rPr>
        <w:rFonts w:asciiTheme="minorHAnsi" w:eastAsia="SimSun" w:hAnsiTheme="minorHAnsi"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A120ED28"/>
    <w:lvl w:ilvl="0" w:tplc="A91C18EE">
      <w:start w:val="1"/>
      <w:numFmt w:val="lowerRoman"/>
      <w:lvlText w:val="%1."/>
      <w:lvlJc w:val="left"/>
      <w:pPr>
        <w:ind w:left="1380" w:hanging="360"/>
      </w:pPr>
      <w:rPr>
        <w:rFonts w:asciiTheme="minorHAnsi" w:eastAsia="SimSun" w:hAnsiTheme="minorHAnsi"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A82056D0"/>
    <w:lvl w:ilvl="0" w:tplc="02F8227E">
      <w:start w:val="1"/>
      <w:numFmt w:val="lowerRoman"/>
      <w:lvlText w:val="%1."/>
      <w:lvlJc w:val="left"/>
      <w:pPr>
        <w:ind w:left="1948" w:hanging="360"/>
      </w:pPr>
      <w:rPr>
        <w:rFonts w:asciiTheme="minorHAnsi" w:eastAsia="SimSun" w:hAnsiTheme="minorHAnsi"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58BA2AC8"/>
    <w:lvl w:ilvl="0" w:tplc="BE8EF152">
      <w:start w:val="1"/>
      <w:numFmt w:val="lowerRoman"/>
      <w:lvlText w:val="%1."/>
      <w:lvlJc w:val="left"/>
      <w:pPr>
        <w:ind w:left="720" w:hanging="360"/>
      </w:pPr>
      <w:rPr>
        <w:rFonts w:asciiTheme="minorHAnsi" w:eastAsia="SimSun" w:hAnsiTheme="minorHAnsi"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2898A8D0"/>
    <w:lvl w:ilvl="0" w:tplc="C0A89CA8">
      <w:start w:val="1"/>
      <w:numFmt w:val="lowerRoman"/>
      <w:lvlText w:val="%1."/>
      <w:lvlJc w:val="left"/>
      <w:pPr>
        <w:ind w:left="940" w:hanging="360"/>
      </w:pPr>
      <w:rPr>
        <w:rFonts w:asciiTheme="minorHAnsi" w:eastAsia="SimSun" w:hAnsiTheme="minorHAnsi"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3BC68F8A"/>
    <w:lvl w:ilvl="0" w:tplc="45402730">
      <w:start w:val="1"/>
      <w:numFmt w:val="lowerRoman"/>
      <w:lvlText w:val="%1."/>
      <w:lvlJc w:val="left"/>
      <w:pPr>
        <w:ind w:left="940" w:hanging="360"/>
      </w:pPr>
      <w:rPr>
        <w:rFonts w:asciiTheme="minorHAnsi" w:eastAsia="SimSun" w:hAnsiTheme="minorHAnsi"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2C60AABA"/>
    <w:lvl w:ilvl="0" w:tplc="11F8DA52">
      <w:start w:val="1"/>
      <w:numFmt w:val="lowerRoman"/>
      <w:lvlText w:val="%1."/>
      <w:lvlJc w:val="left"/>
      <w:pPr>
        <w:ind w:left="720" w:hanging="360"/>
      </w:pPr>
      <w:rPr>
        <w:rFonts w:asciiTheme="minorHAnsi" w:eastAsia="SimSun" w:hAnsiTheme="minorHAnsi"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168C519A"/>
    <w:lvl w:ilvl="0" w:tplc="E8E8AFEC">
      <w:start w:val="1"/>
      <w:numFmt w:val="lowerRoman"/>
      <w:lvlText w:val="%1."/>
      <w:lvlJc w:val="left"/>
      <w:pPr>
        <w:ind w:left="720" w:hanging="360"/>
      </w:pPr>
      <w:rPr>
        <w:rFonts w:asciiTheme="minorHAnsi" w:eastAsia="SimSun" w:hAnsiTheme="minorHAnsi"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43D4993E"/>
    <w:lvl w:ilvl="0" w:tplc="80D4B74C">
      <w:start w:val="1"/>
      <w:numFmt w:val="lowerLetter"/>
      <w:lvlText w:val="%1."/>
      <w:lvlJc w:val="left"/>
      <w:pPr>
        <w:ind w:left="720" w:hanging="360"/>
      </w:pPr>
      <w:rPr>
        <w:rFonts w:asciiTheme="minorHAnsi" w:eastAsia="SimSun" w:hAnsiTheme="minorHAnsi" w:cs="Helvetica"/>
      </w:rPr>
    </w:lvl>
    <w:lvl w:ilvl="1" w:tplc="5BB6B750">
      <w:start w:val="1"/>
      <w:numFmt w:val="lowerRoman"/>
      <w:lvlText w:val="%2."/>
      <w:lvlJc w:val="left"/>
      <w:pPr>
        <w:ind w:left="1440" w:hanging="360"/>
      </w:pPr>
      <w:rPr>
        <w:rFonts w:asciiTheme="minorHAnsi" w:eastAsia="SimSun" w:hAnsiTheme="minorHAnsi" w:cs="Helvetica"/>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AFA4B942"/>
    <w:lvl w:ilvl="0" w:tplc="B3821CC2">
      <w:start w:val="1"/>
      <w:numFmt w:val="lowerRoman"/>
      <w:lvlText w:val="%1."/>
      <w:lvlJc w:val="left"/>
      <w:pPr>
        <w:ind w:left="720" w:hanging="360"/>
      </w:pPr>
      <w:rPr>
        <w:rFonts w:asciiTheme="minorHAnsi" w:eastAsia="SimSun" w:hAnsiTheme="minorHAnsi"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3C9218EA"/>
    <w:lvl w:ilvl="0" w:tplc="4EF22978">
      <w:start w:val="1"/>
      <w:numFmt w:val="lowerRoman"/>
      <w:lvlText w:val="%1."/>
      <w:lvlJc w:val="left"/>
      <w:pPr>
        <w:ind w:left="720" w:hanging="360"/>
      </w:pPr>
      <w:rPr>
        <w:rFonts w:asciiTheme="minorHAnsi" w:eastAsia="SimSun" w:hAnsiTheme="minorHAnsi"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B1CEB91A"/>
    <w:lvl w:ilvl="0" w:tplc="9A30B1DE">
      <w:start w:val="1"/>
      <w:numFmt w:val="lowerRoman"/>
      <w:lvlText w:val="%1."/>
      <w:lvlJc w:val="left"/>
      <w:pPr>
        <w:ind w:left="720" w:hanging="360"/>
      </w:pPr>
      <w:rPr>
        <w:rFonts w:asciiTheme="minorHAnsi" w:eastAsia="SimSun" w:hAnsiTheme="minorHAnsi"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40BC006A"/>
    <w:lvl w:ilvl="0" w:tplc="4D16C268">
      <w:start w:val="1"/>
      <w:numFmt w:val="lowerRoman"/>
      <w:lvlText w:val="%1."/>
      <w:lvlJc w:val="left"/>
      <w:pPr>
        <w:ind w:left="720" w:hanging="360"/>
      </w:pPr>
      <w:rPr>
        <w:rFonts w:asciiTheme="minorHAnsi" w:eastAsia="SimSun" w:hAnsiTheme="minorHAnsi"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8391137"/>
    <w:multiLevelType w:val="multilevel"/>
    <w:tmpl w:val="6DF835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9B214D8"/>
    <w:multiLevelType w:val="hybridMultilevel"/>
    <w:tmpl w:val="C13E1260"/>
    <w:lvl w:ilvl="0" w:tplc="5BB6B750">
      <w:start w:val="1"/>
      <w:numFmt w:val="lowerRoman"/>
      <w:lvlText w:val="%1."/>
      <w:lvlJc w:val="left"/>
      <w:pPr>
        <w:ind w:left="1440" w:hanging="360"/>
      </w:pPr>
      <w:rPr>
        <w:rFonts w:asciiTheme="minorHAnsi" w:eastAsia="SimSun" w:hAnsiTheme="minorHAnsi" w:cs="Helvetic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1E35622"/>
    <w:multiLevelType w:val="hybridMultilevel"/>
    <w:tmpl w:val="75E08AEA"/>
    <w:lvl w:ilvl="0" w:tplc="C7164A7E">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ED0478"/>
    <w:multiLevelType w:val="hybridMultilevel"/>
    <w:tmpl w:val="C13E1260"/>
    <w:lvl w:ilvl="0" w:tplc="5BB6B750">
      <w:start w:val="1"/>
      <w:numFmt w:val="lowerRoman"/>
      <w:lvlText w:val="%1."/>
      <w:lvlJc w:val="left"/>
      <w:pPr>
        <w:ind w:left="1860" w:hanging="360"/>
      </w:pPr>
      <w:rPr>
        <w:rFonts w:asciiTheme="minorHAnsi" w:eastAsia="SimSun" w:hAnsiTheme="minorHAnsi" w:cs="Helvetica"/>
      </w:rPr>
    </w:lvl>
    <w:lvl w:ilvl="1" w:tplc="04160019">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9" w15:restartNumberingAfterBreak="0">
    <w:nsid w:val="1A8D3DE7"/>
    <w:multiLevelType w:val="hybridMultilevel"/>
    <w:tmpl w:val="F6526C8E"/>
    <w:lvl w:ilvl="0" w:tplc="1FF2EFD2">
      <w:start w:val="1"/>
      <w:numFmt w:val="lowerRoman"/>
      <w:lvlText w:val="(%1)"/>
      <w:lvlJc w:val="left"/>
      <w:pPr>
        <w:ind w:left="8724"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99659E"/>
    <w:multiLevelType w:val="hybridMultilevel"/>
    <w:tmpl w:val="7BCA9A38"/>
    <w:lvl w:ilvl="0" w:tplc="B6A21318">
      <w:start w:val="12"/>
      <w:numFmt w:val="low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15:restartNumberingAfterBreak="0">
    <w:nsid w:val="269F51F0"/>
    <w:multiLevelType w:val="hybridMultilevel"/>
    <w:tmpl w:val="FAD08C48"/>
    <w:lvl w:ilvl="0" w:tplc="EB8629F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88C4AF6"/>
    <w:multiLevelType w:val="hybridMultilevel"/>
    <w:tmpl w:val="168C519A"/>
    <w:lvl w:ilvl="0" w:tplc="E8E8AFEC">
      <w:start w:val="1"/>
      <w:numFmt w:val="lowerRoman"/>
      <w:lvlText w:val="%1."/>
      <w:lvlJc w:val="left"/>
      <w:pPr>
        <w:ind w:left="720" w:hanging="360"/>
      </w:pPr>
      <w:rPr>
        <w:rFonts w:asciiTheme="minorHAnsi" w:eastAsia="SimSun" w:hAnsiTheme="minorHAnsi"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2C73403"/>
    <w:multiLevelType w:val="hybridMultilevel"/>
    <w:tmpl w:val="C13E1260"/>
    <w:lvl w:ilvl="0" w:tplc="5BB6B750">
      <w:start w:val="1"/>
      <w:numFmt w:val="lowerRoman"/>
      <w:lvlText w:val="%1."/>
      <w:lvlJc w:val="left"/>
      <w:pPr>
        <w:ind w:left="1440" w:hanging="360"/>
      </w:pPr>
      <w:rPr>
        <w:rFonts w:asciiTheme="minorHAnsi" w:eastAsia="SimSun" w:hAnsiTheme="minorHAnsi" w:cs="Helvetic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89617E6"/>
    <w:multiLevelType w:val="hybridMultilevel"/>
    <w:tmpl w:val="CC82430C"/>
    <w:lvl w:ilvl="0" w:tplc="B5D43B42">
      <w:start w:val="4"/>
      <w:numFmt w:val="lowerLetter"/>
      <w:lvlText w:val="%1."/>
      <w:lvlJc w:val="left"/>
      <w:pPr>
        <w:ind w:left="720" w:hanging="360"/>
      </w:pPr>
      <w:rPr>
        <w:rFonts w:cs="Calibri" w:hint="default"/>
        <w:b w:val="0"/>
        <w:i/>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4251A5"/>
    <w:multiLevelType w:val="hybridMultilevel"/>
    <w:tmpl w:val="7C682B4C"/>
    <w:lvl w:ilvl="0" w:tplc="F63A9486">
      <w:start w:val="1"/>
      <w:numFmt w:val="low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450D5615"/>
    <w:multiLevelType w:val="hybridMultilevel"/>
    <w:tmpl w:val="5088E278"/>
    <w:lvl w:ilvl="0" w:tplc="9746E112">
      <w:start w:val="1"/>
      <w:numFmt w:val="lowerRoman"/>
      <w:lvlText w:val="%1."/>
      <w:lvlJc w:val="left"/>
      <w:pPr>
        <w:ind w:left="720" w:hanging="360"/>
      </w:pPr>
      <w:rPr>
        <w:rFonts w:asciiTheme="minorHAnsi" w:eastAsia="SimSun" w:hAnsiTheme="minorHAnsi" w:cs="Helvetica"/>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5493EDF"/>
    <w:multiLevelType w:val="multilevel"/>
    <w:tmpl w:val="1D72EED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7976A0"/>
    <w:multiLevelType w:val="hybridMultilevel"/>
    <w:tmpl w:val="ABBA896A"/>
    <w:lvl w:ilvl="0" w:tplc="45762B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172E1"/>
    <w:multiLevelType w:val="hybridMultilevel"/>
    <w:tmpl w:val="885E2582"/>
    <w:lvl w:ilvl="0" w:tplc="3BEAC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6A199D"/>
    <w:multiLevelType w:val="hybridMultilevel"/>
    <w:tmpl w:val="C13E1260"/>
    <w:lvl w:ilvl="0" w:tplc="5BB6B750">
      <w:start w:val="1"/>
      <w:numFmt w:val="lowerRoman"/>
      <w:lvlText w:val="%1."/>
      <w:lvlJc w:val="left"/>
      <w:pPr>
        <w:ind w:left="1860" w:hanging="360"/>
      </w:pPr>
      <w:rPr>
        <w:rFonts w:asciiTheme="minorHAnsi" w:eastAsia="SimSun" w:hAnsiTheme="minorHAnsi" w:cs="Helvetica"/>
      </w:rPr>
    </w:lvl>
    <w:lvl w:ilvl="1" w:tplc="04160019">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31" w15:restartNumberingAfterBreak="0">
    <w:nsid w:val="649A224A"/>
    <w:multiLevelType w:val="hybridMultilevel"/>
    <w:tmpl w:val="DC3A2574"/>
    <w:lvl w:ilvl="0" w:tplc="49FE0706">
      <w:start w:val="1"/>
      <w:numFmt w:val="lowerLetter"/>
      <w:lvlText w:val="%1."/>
      <w:lvlJc w:val="left"/>
      <w:pPr>
        <w:ind w:left="1818" w:hanging="360"/>
      </w:pPr>
      <w:rPr>
        <w:rFonts w:hint="default"/>
      </w:rPr>
    </w:lvl>
    <w:lvl w:ilvl="1" w:tplc="04160019" w:tentative="1">
      <w:start w:val="1"/>
      <w:numFmt w:val="lowerLetter"/>
      <w:lvlText w:val="%2."/>
      <w:lvlJc w:val="left"/>
      <w:pPr>
        <w:ind w:left="2538" w:hanging="360"/>
      </w:pPr>
    </w:lvl>
    <w:lvl w:ilvl="2" w:tplc="0416001B" w:tentative="1">
      <w:start w:val="1"/>
      <w:numFmt w:val="lowerRoman"/>
      <w:lvlText w:val="%3."/>
      <w:lvlJc w:val="right"/>
      <w:pPr>
        <w:ind w:left="3258" w:hanging="180"/>
      </w:pPr>
    </w:lvl>
    <w:lvl w:ilvl="3" w:tplc="0416000F" w:tentative="1">
      <w:start w:val="1"/>
      <w:numFmt w:val="decimal"/>
      <w:lvlText w:val="%4."/>
      <w:lvlJc w:val="left"/>
      <w:pPr>
        <w:ind w:left="3978" w:hanging="360"/>
      </w:pPr>
    </w:lvl>
    <w:lvl w:ilvl="4" w:tplc="04160019" w:tentative="1">
      <w:start w:val="1"/>
      <w:numFmt w:val="lowerLetter"/>
      <w:lvlText w:val="%5."/>
      <w:lvlJc w:val="left"/>
      <w:pPr>
        <w:ind w:left="4698" w:hanging="360"/>
      </w:pPr>
    </w:lvl>
    <w:lvl w:ilvl="5" w:tplc="0416001B" w:tentative="1">
      <w:start w:val="1"/>
      <w:numFmt w:val="lowerRoman"/>
      <w:lvlText w:val="%6."/>
      <w:lvlJc w:val="right"/>
      <w:pPr>
        <w:ind w:left="5418" w:hanging="180"/>
      </w:pPr>
    </w:lvl>
    <w:lvl w:ilvl="6" w:tplc="0416000F" w:tentative="1">
      <w:start w:val="1"/>
      <w:numFmt w:val="decimal"/>
      <w:lvlText w:val="%7."/>
      <w:lvlJc w:val="left"/>
      <w:pPr>
        <w:ind w:left="6138" w:hanging="360"/>
      </w:pPr>
    </w:lvl>
    <w:lvl w:ilvl="7" w:tplc="04160019" w:tentative="1">
      <w:start w:val="1"/>
      <w:numFmt w:val="lowerLetter"/>
      <w:lvlText w:val="%8."/>
      <w:lvlJc w:val="left"/>
      <w:pPr>
        <w:ind w:left="6858" w:hanging="360"/>
      </w:pPr>
    </w:lvl>
    <w:lvl w:ilvl="8" w:tplc="0416001B" w:tentative="1">
      <w:start w:val="1"/>
      <w:numFmt w:val="lowerRoman"/>
      <w:lvlText w:val="%9."/>
      <w:lvlJc w:val="right"/>
      <w:pPr>
        <w:ind w:left="7578" w:hanging="180"/>
      </w:pPr>
    </w:lvl>
  </w:abstractNum>
  <w:abstractNum w:abstractNumId="32" w15:restartNumberingAfterBreak="0">
    <w:nsid w:val="67BA0916"/>
    <w:multiLevelType w:val="hybridMultilevel"/>
    <w:tmpl w:val="3884721C"/>
    <w:lvl w:ilvl="0" w:tplc="04160019">
      <w:start w:val="2"/>
      <w:numFmt w:val="lowerLetter"/>
      <w:lvlText w:val="%1."/>
      <w:lvlJc w:val="left"/>
      <w:pPr>
        <w:ind w:left="2040" w:hanging="360"/>
      </w:pPr>
      <w:rPr>
        <w:rFonts w:hint="default"/>
      </w:rPr>
    </w:lvl>
    <w:lvl w:ilvl="1" w:tplc="096CB986">
      <w:start w:val="1"/>
      <w:numFmt w:val="lowerRoman"/>
      <w:lvlText w:val="%2."/>
      <w:lvlJc w:val="left"/>
      <w:pPr>
        <w:ind w:left="2760" w:hanging="360"/>
      </w:pPr>
      <w:rPr>
        <w:rFonts w:asciiTheme="minorHAnsi" w:eastAsia="SimSun" w:hAnsiTheme="minorHAnsi" w:cs="Helvetica"/>
      </w:rPr>
    </w:lvl>
    <w:lvl w:ilvl="2" w:tplc="0416001B" w:tentative="1">
      <w:start w:val="1"/>
      <w:numFmt w:val="lowerRoman"/>
      <w:lvlText w:val="%3."/>
      <w:lvlJc w:val="right"/>
      <w:pPr>
        <w:ind w:left="3480" w:hanging="180"/>
      </w:pPr>
    </w:lvl>
    <w:lvl w:ilvl="3" w:tplc="0416000F" w:tentative="1">
      <w:start w:val="1"/>
      <w:numFmt w:val="decimal"/>
      <w:lvlText w:val="%4."/>
      <w:lvlJc w:val="left"/>
      <w:pPr>
        <w:ind w:left="4200" w:hanging="360"/>
      </w:pPr>
    </w:lvl>
    <w:lvl w:ilvl="4" w:tplc="04160019" w:tentative="1">
      <w:start w:val="1"/>
      <w:numFmt w:val="lowerLetter"/>
      <w:lvlText w:val="%5."/>
      <w:lvlJc w:val="left"/>
      <w:pPr>
        <w:ind w:left="4920" w:hanging="360"/>
      </w:pPr>
    </w:lvl>
    <w:lvl w:ilvl="5" w:tplc="0416001B" w:tentative="1">
      <w:start w:val="1"/>
      <w:numFmt w:val="lowerRoman"/>
      <w:lvlText w:val="%6."/>
      <w:lvlJc w:val="right"/>
      <w:pPr>
        <w:ind w:left="5640" w:hanging="180"/>
      </w:pPr>
    </w:lvl>
    <w:lvl w:ilvl="6" w:tplc="0416000F" w:tentative="1">
      <w:start w:val="1"/>
      <w:numFmt w:val="decimal"/>
      <w:lvlText w:val="%7."/>
      <w:lvlJc w:val="left"/>
      <w:pPr>
        <w:ind w:left="6360" w:hanging="360"/>
      </w:pPr>
    </w:lvl>
    <w:lvl w:ilvl="7" w:tplc="04160019" w:tentative="1">
      <w:start w:val="1"/>
      <w:numFmt w:val="lowerLetter"/>
      <w:lvlText w:val="%8."/>
      <w:lvlJc w:val="left"/>
      <w:pPr>
        <w:ind w:left="7080" w:hanging="360"/>
      </w:pPr>
    </w:lvl>
    <w:lvl w:ilvl="8" w:tplc="0416001B" w:tentative="1">
      <w:start w:val="1"/>
      <w:numFmt w:val="lowerRoman"/>
      <w:lvlText w:val="%9."/>
      <w:lvlJc w:val="right"/>
      <w:pPr>
        <w:ind w:left="7800" w:hanging="180"/>
      </w:pPr>
    </w:lvl>
  </w:abstractNum>
  <w:abstractNum w:abstractNumId="33" w15:restartNumberingAfterBreak="0">
    <w:nsid w:val="6AB90A89"/>
    <w:multiLevelType w:val="hybridMultilevel"/>
    <w:tmpl w:val="957EA080"/>
    <w:lvl w:ilvl="0" w:tplc="9746E112">
      <w:start w:val="1"/>
      <w:numFmt w:val="lowerRoman"/>
      <w:lvlText w:val="%1."/>
      <w:lvlJc w:val="left"/>
      <w:pPr>
        <w:ind w:left="720" w:hanging="360"/>
      </w:pPr>
      <w:rPr>
        <w:rFonts w:asciiTheme="minorHAnsi" w:eastAsia="SimSun" w:hAnsiTheme="minorHAnsi" w:cs="Helvetic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E65DE5"/>
    <w:multiLevelType w:val="hybridMultilevel"/>
    <w:tmpl w:val="8B76C384"/>
    <w:lvl w:ilvl="0" w:tplc="C478B3C2">
      <w:start w:val="1"/>
      <w:numFmt w:val="lowerRoman"/>
      <w:lvlText w:val="%1."/>
      <w:lvlJc w:val="left"/>
      <w:pPr>
        <w:ind w:left="2070" w:hanging="720"/>
      </w:pPr>
      <w:rPr>
        <w:rFonts w:hint="default"/>
      </w:rPr>
    </w:lvl>
    <w:lvl w:ilvl="1" w:tplc="04160019" w:tentative="1">
      <w:start w:val="1"/>
      <w:numFmt w:val="lowerLetter"/>
      <w:lvlText w:val="%2."/>
      <w:lvlJc w:val="left"/>
      <w:pPr>
        <w:ind w:left="2430" w:hanging="360"/>
      </w:pPr>
    </w:lvl>
    <w:lvl w:ilvl="2" w:tplc="0416001B" w:tentative="1">
      <w:start w:val="1"/>
      <w:numFmt w:val="lowerRoman"/>
      <w:lvlText w:val="%3."/>
      <w:lvlJc w:val="right"/>
      <w:pPr>
        <w:ind w:left="3150" w:hanging="180"/>
      </w:pPr>
    </w:lvl>
    <w:lvl w:ilvl="3" w:tplc="0416000F" w:tentative="1">
      <w:start w:val="1"/>
      <w:numFmt w:val="decimal"/>
      <w:lvlText w:val="%4."/>
      <w:lvlJc w:val="left"/>
      <w:pPr>
        <w:ind w:left="3870" w:hanging="360"/>
      </w:pPr>
    </w:lvl>
    <w:lvl w:ilvl="4" w:tplc="04160019" w:tentative="1">
      <w:start w:val="1"/>
      <w:numFmt w:val="lowerLetter"/>
      <w:lvlText w:val="%5."/>
      <w:lvlJc w:val="left"/>
      <w:pPr>
        <w:ind w:left="4590" w:hanging="360"/>
      </w:pPr>
    </w:lvl>
    <w:lvl w:ilvl="5" w:tplc="0416001B" w:tentative="1">
      <w:start w:val="1"/>
      <w:numFmt w:val="lowerRoman"/>
      <w:lvlText w:val="%6."/>
      <w:lvlJc w:val="right"/>
      <w:pPr>
        <w:ind w:left="5310" w:hanging="180"/>
      </w:pPr>
    </w:lvl>
    <w:lvl w:ilvl="6" w:tplc="0416000F" w:tentative="1">
      <w:start w:val="1"/>
      <w:numFmt w:val="decimal"/>
      <w:lvlText w:val="%7."/>
      <w:lvlJc w:val="left"/>
      <w:pPr>
        <w:ind w:left="6030" w:hanging="360"/>
      </w:pPr>
    </w:lvl>
    <w:lvl w:ilvl="7" w:tplc="04160019" w:tentative="1">
      <w:start w:val="1"/>
      <w:numFmt w:val="lowerLetter"/>
      <w:lvlText w:val="%8."/>
      <w:lvlJc w:val="left"/>
      <w:pPr>
        <w:ind w:left="6750" w:hanging="360"/>
      </w:pPr>
    </w:lvl>
    <w:lvl w:ilvl="8" w:tplc="0416001B" w:tentative="1">
      <w:start w:val="1"/>
      <w:numFmt w:val="lowerRoman"/>
      <w:lvlText w:val="%9."/>
      <w:lvlJc w:val="right"/>
      <w:pPr>
        <w:ind w:left="7470" w:hanging="180"/>
      </w:pPr>
    </w:lvl>
  </w:abstractNum>
  <w:abstractNum w:abstractNumId="35" w15:restartNumberingAfterBreak="0">
    <w:nsid w:val="6F7F2084"/>
    <w:multiLevelType w:val="hybridMultilevel"/>
    <w:tmpl w:val="3BC68F8A"/>
    <w:lvl w:ilvl="0" w:tplc="45402730">
      <w:start w:val="1"/>
      <w:numFmt w:val="lowerRoman"/>
      <w:lvlText w:val="%1."/>
      <w:lvlJc w:val="left"/>
      <w:pPr>
        <w:ind w:left="940" w:hanging="360"/>
      </w:pPr>
      <w:rPr>
        <w:rFonts w:asciiTheme="minorHAnsi" w:eastAsia="SimSun" w:hAnsiTheme="minorHAnsi"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2667EC0"/>
    <w:multiLevelType w:val="multilevel"/>
    <w:tmpl w:val="5088E278"/>
    <w:lvl w:ilvl="0">
      <w:start w:val="1"/>
      <w:numFmt w:val="lowerRoman"/>
      <w:lvlText w:val="%1."/>
      <w:lvlJc w:val="left"/>
      <w:pPr>
        <w:ind w:left="720" w:hanging="360"/>
      </w:pPr>
      <w:rPr>
        <w:rFonts w:asciiTheme="minorHAnsi" w:eastAsia="SimSun" w:hAnsiTheme="minorHAnsi" w:cs="Helvetica"/>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C71FB7"/>
    <w:multiLevelType w:val="hybridMultilevel"/>
    <w:tmpl w:val="662E8F1A"/>
    <w:lvl w:ilvl="0" w:tplc="7ECE205A">
      <w:start w:val="2"/>
      <w:numFmt w:val="lowerRoman"/>
      <w:lvlText w:val="%1."/>
      <w:lvlJc w:val="left"/>
      <w:pPr>
        <w:ind w:left="1458" w:hanging="720"/>
      </w:pPr>
      <w:rPr>
        <w:rFonts w:hint="default"/>
      </w:rPr>
    </w:lvl>
    <w:lvl w:ilvl="1" w:tplc="04160019" w:tentative="1">
      <w:start w:val="1"/>
      <w:numFmt w:val="lowerLetter"/>
      <w:lvlText w:val="%2."/>
      <w:lvlJc w:val="left"/>
      <w:pPr>
        <w:ind w:left="1818" w:hanging="360"/>
      </w:pPr>
    </w:lvl>
    <w:lvl w:ilvl="2" w:tplc="0416001B" w:tentative="1">
      <w:start w:val="1"/>
      <w:numFmt w:val="lowerRoman"/>
      <w:lvlText w:val="%3."/>
      <w:lvlJc w:val="right"/>
      <w:pPr>
        <w:ind w:left="2538" w:hanging="180"/>
      </w:pPr>
    </w:lvl>
    <w:lvl w:ilvl="3" w:tplc="0416000F" w:tentative="1">
      <w:start w:val="1"/>
      <w:numFmt w:val="decimal"/>
      <w:lvlText w:val="%4."/>
      <w:lvlJc w:val="left"/>
      <w:pPr>
        <w:ind w:left="3258" w:hanging="360"/>
      </w:pPr>
    </w:lvl>
    <w:lvl w:ilvl="4" w:tplc="04160019" w:tentative="1">
      <w:start w:val="1"/>
      <w:numFmt w:val="lowerLetter"/>
      <w:lvlText w:val="%5."/>
      <w:lvlJc w:val="left"/>
      <w:pPr>
        <w:ind w:left="3978" w:hanging="360"/>
      </w:pPr>
    </w:lvl>
    <w:lvl w:ilvl="5" w:tplc="0416001B" w:tentative="1">
      <w:start w:val="1"/>
      <w:numFmt w:val="lowerRoman"/>
      <w:lvlText w:val="%6."/>
      <w:lvlJc w:val="right"/>
      <w:pPr>
        <w:ind w:left="4698" w:hanging="180"/>
      </w:pPr>
    </w:lvl>
    <w:lvl w:ilvl="6" w:tplc="0416000F" w:tentative="1">
      <w:start w:val="1"/>
      <w:numFmt w:val="decimal"/>
      <w:lvlText w:val="%7."/>
      <w:lvlJc w:val="left"/>
      <w:pPr>
        <w:ind w:left="5418" w:hanging="360"/>
      </w:pPr>
    </w:lvl>
    <w:lvl w:ilvl="7" w:tplc="04160019" w:tentative="1">
      <w:start w:val="1"/>
      <w:numFmt w:val="lowerLetter"/>
      <w:lvlText w:val="%8."/>
      <w:lvlJc w:val="left"/>
      <w:pPr>
        <w:ind w:left="6138" w:hanging="360"/>
      </w:pPr>
    </w:lvl>
    <w:lvl w:ilvl="8" w:tplc="0416001B" w:tentative="1">
      <w:start w:val="1"/>
      <w:numFmt w:val="lowerRoman"/>
      <w:lvlText w:val="%9."/>
      <w:lvlJc w:val="right"/>
      <w:pPr>
        <w:ind w:left="6858" w:hanging="180"/>
      </w:pPr>
    </w:lvl>
  </w:abstractNum>
  <w:abstractNum w:abstractNumId="38" w15:restartNumberingAfterBreak="0">
    <w:nsid w:val="7AAB346A"/>
    <w:multiLevelType w:val="hybridMultilevel"/>
    <w:tmpl w:val="7C682B4C"/>
    <w:lvl w:ilvl="0" w:tplc="F63A9486">
      <w:start w:val="1"/>
      <w:numFmt w:val="low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38"/>
  </w:num>
  <w:num w:numId="2">
    <w:abstractNumId w:val="15"/>
  </w:num>
  <w:num w:numId="3">
    <w:abstractNumId w:val="25"/>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32"/>
  </w:num>
  <w:num w:numId="20">
    <w:abstractNumId w:val="29"/>
  </w:num>
  <w:num w:numId="21">
    <w:abstractNumId w:val="17"/>
  </w:num>
  <w:num w:numId="22">
    <w:abstractNumId w:val="21"/>
  </w:num>
  <w:num w:numId="23">
    <w:abstractNumId w:val="37"/>
  </w:num>
  <w:num w:numId="24">
    <w:abstractNumId w:val="31"/>
  </w:num>
  <w:num w:numId="25">
    <w:abstractNumId w:val="35"/>
  </w:num>
  <w:num w:numId="26">
    <w:abstractNumId w:val="20"/>
  </w:num>
  <w:num w:numId="27">
    <w:abstractNumId w:val="22"/>
  </w:num>
  <w:num w:numId="28">
    <w:abstractNumId w:val="30"/>
  </w:num>
  <w:num w:numId="29">
    <w:abstractNumId w:val="23"/>
  </w:num>
  <w:num w:numId="30">
    <w:abstractNumId w:val="24"/>
  </w:num>
  <w:num w:numId="31">
    <w:abstractNumId w:val="34"/>
  </w:num>
  <w:num w:numId="32">
    <w:abstractNumId w:val="26"/>
  </w:num>
  <w:num w:numId="33">
    <w:abstractNumId w:val="19"/>
  </w:num>
  <w:num w:numId="34">
    <w:abstractNumId w:val="28"/>
  </w:num>
  <w:num w:numId="35">
    <w:abstractNumId w:val="27"/>
  </w:num>
  <w:num w:numId="36">
    <w:abstractNumId w:val="1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6"/>
  </w:num>
  <w:num w:numId="40">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D2E"/>
    <w:rsid w:val="000075F0"/>
    <w:rsid w:val="00034B8C"/>
    <w:rsid w:val="00042D91"/>
    <w:rsid w:val="00084F07"/>
    <w:rsid w:val="000A7B4E"/>
    <w:rsid w:val="000C074F"/>
    <w:rsid w:val="000E4FAE"/>
    <w:rsid w:val="000F3E30"/>
    <w:rsid w:val="00113DC6"/>
    <w:rsid w:val="00184D55"/>
    <w:rsid w:val="00193537"/>
    <w:rsid w:val="001957A7"/>
    <w:rsid w:val="001B23C7"/>
    <w:rsid w:val="001D47F2"/>
    <w:rsid w:val="001D559D"/>
    <w:rsid w:val="001D7A42"/>
    <w:rsid w:val="002024DF"/>
    <w:rsid w:val="00202D9E"/>
    <w:rsid w:val="002040E8"/>
    <w:rsid w:val="00276A0B"/>
    <w:rsid w:val="002E07A9"/>
    <w:rsid w:val="002F336F"/>
    <w:rsid w:val="003422FE"/>
    <w:rsid w:val="00343FDF"/>
    <w:rsid w:val="003734B3"/>
    <w:rsid w:val="00374C3F"/>
    <w:rsid w:val="00382846"/>
    <w:rsid w:val="00396E84"/>
    <w:rsid w:val="003D7C44"/>
    <w:rsid w:val="003E4894"/>
    <w:rsid w:val="004118F9"/>
    <w:rsid w:val="00426512"/>
    <w:rsid w:val="004601FE"/>
    <w:rsid w:val="004B2529"/>
    <w:rsid w:val="004B532E"/>
    <w:rsid w:val="004D029C"/>
    <w:rsid w:val="004D7D6E"/>
    <w:rsid w:val="00512AA7"/>
    <w:rsid w:val="00523C7D"/>
    <w:rsid w:val="0052475F"/>
    <w:rsid w:val="005668A4"/>
    <w:rsid w:val="0056716D"/>
    <w:rsid w:val="00576527"/>
    <w:rsid w:val="005A63B6"/>
    <w:rsid w:val="005C227C"/>
    <w:rsid w:val="005E1513"/>
    <w:rsid w:val="005E248D"/>
    <w:rsid w:val="005E4307"/>
    <w:rsid w:val="005F365E"/>
    <w:rsid w:val="005F3858"/>
    <w:rsid w:val="005F6275"/>
    <w:rsid w:val="00684509"/>
    <w:rsid w:val="00687225"/>
    <w:rsid w:val="006955F5"/>
    <w:rsid w:val="006B4D2E"/>
    <w:rsid w:val="006D7747"/>
    <w:rsid w:val="006F1A02"/>
    <w:rsid w:val="00703545"/>
    <w:rsid w:val="0077235F"/>
    <w:rsid w:val="007B2541"/>
    <w:rsid w:val="007D1971"/>
    <w:rsid w:val="00834378"/>
    <w:rsid w:val="00836EC1"/>
    <w:rsid w:val="00840B0F"/>
    <w:rsid w:val="008553B1"/>
    <w:rsid w:val="0086216F"/>
    <w:rsid w:val="0086287F"/>
    <w:rsid w:val="008649FE"/>
    <w:rsid w:val="008905C0"/>
    <w:rsid w:val="008B0362"/>
    <w:rsid w:val="008B34BB"/>
    <w:rsid w:val="008B3530"/>
    <w:rsid w:val="008C4B9E"/>
    <w:rsid w:val="008E6F05"/>
    <w:rsid w:val="00906BD7"/>
    <w:rsid w:val="00912106"/>
    <w:rsid w:val="009211AF"/>
    <w:rsid w:val="00945FA2"/>
    <w:rsid w:val="0095728A"/>
    <w:rsid w:val="00957C4A"/>
    <w:rsid w:val="00990D90"/>
    <w:rsid w:val="009B7078"/>
    <w:rsid w:val="009D38AA"/>
    <w:rsid w:val="009F3914"/>
    <w:rsid w:val="00A053C6"/>
    <w:rsid w:val="00A162C7"/>
    <w:rsid w:val="00A26D67"/>
    <w:rsid w:val="00A368EA"/>
    <w:rsid w:val="00A46FD2"/>
    <w:rsid w:val="00A67F6B"/>
    <w:rsid w:val="00AB71E2"/>
    <w:rsid w:val="00AC49E4"/>
    <w:rsid w:val="00AC78E7"/>
    <w:rsid w:val="00AF20A9"/>
    <w:rsid w:val="00B11A5D"/>
    <w:rsid w:val="00B139B4"/>
    <w:rsid w:val="00B30A38"/>
    <w:rsid w:val="00B41582"/>
    <w:rsid w:val="00BA5EE5"/>
    <w:rsid w:val="00BA6BBC"/>
    <w:rsid w:val="00BD5D3A"/>
    <w:rsid w:val="00BD65D4"/>
    <w:rsid w:val="00BE4F72"/>
    <w:rsid w:val="00C004E2"/>
    <w:rsid w:val="00C1321A"/>
    <w:rsid w:val="00C169FC"/>
    <w:rsid w:val="00C46A5B"/>
    <w:rsid w:val="00C51372"/>
    <w:rsid w:val="00C55E0C"/>
    <w:rsid w:val="00CB0687"/>
    <w:rsid w:val="00CC5EF8"/>
    <w:rsid w:val="00CC7CA4"/>
    <w:rsid w:val="00CD6F09"/>
    <w:rsid w:val="00D027D2"/>
    <w:rsid w:val="00D236D5"/>
    <w:rsid w:val="00D245E9"/>
    <w:rsid w:val="00D25549"/>
    <w:rsid w:val="00D66F20"/>
    <w:rsid w:val="00D954CC"/>
    <w:rsid w:val="00DA5EF5"/>
    <w:rsid w:val="00DD2146"/>
    <w:rsid w:val="00DE6036"/>
    <w:rsid w:val="00E13385"/>
    <w:rsid w:val="00E15D3B"/>
    <w:rsid w:val="00E232DC"/>
    <w:rsid w:val="00E36582"/>
    <w:rsid w:val="00E52472"/>
    <w:rsid w:val="00E54921"/>
    <w:rsid w:val="00E66BCA"/>
    <w:rsid w:val="00EC6865"/>
    <w:rsid w:val="00EF6C62"/>
    <w:rsid w:val="00F02B9C"/>
    <w:rsid w:val="00F0378A"/>
    <w:rsid w:val="00F145A7"/>
    <w:rsid w:val="00F21BA6"/>
    <w:rsid w:val="00F2629A"/>
    <w:rsid w:val="00F30987"/>
    <w:rsid w:val="00F370DE"/>
    <w:rsid w:val="00F470B3"/>
    <w:rsid w:val="00F91AD1"/>
    <w:rsid w:val="00FC3485"/>
    <w:rsid w:val="00FE31A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0A571"/>
  <w15:docId w15:val="{4A9CB3C3-6165-47D1-B400-F50ECE16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D2E"/>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76A0B"/>
    <w:pPr>
      <w:ind w:left="720"/>
      <w:contextualSpacing/>
    </w:pPr>
  </w:style>
  <w:style w:type="paragraph" w:styleId="Subttulo">
    <w:name w:val="Subtitle"/>
    <w:basedOn w:val="Normal"/>
    <w:link w:val="SubttuloChar"/>
    <w:qFormat/>
    <w:rsid w:val="000F3E30"/>
    <w:pPr>
      <w:widowControl/>
      <w:suppressAutoHyphens w:val="0"/>
      <w:autoSpaceDN/>
      <w:jc w:val="center"/>
      <w:textAlignment w:val="auto"/>
    </w:pPr>
    <w:rPr>
      <w:rFonts w:eastAsia="Times New Roman"/>
      <w:b/>
      <w:kern w:val="0"/>
      <w:sz w:val="32"/>
      <w:szCs w:val="20"/>
      <w:lang w:eastAsia="pt-BR"/>
    </w:rPr>
  </w:style>
  <w:style w:type="character" w:customStyle="1" w:styleId="SubttuloChar">
    <w:name w:val="Subtítulo Char"/>
    <w:basedOn w:val="Fontepargpadro"/>
    <w:link w:val="Subttulo"/>
    <w:rsid w:val="000F3E30"/>
    <w:rPr>
      <w:rFonts w:ascii="Times New Roman" w:eastAsia="Times New Roman" w:hAnsi="Times New Roman" w:cs="Times New Roman"/>
      <w:b/>
      <w:sz w:val="32"/>
      <w:szCs w:val="20"/>
      <w:lang w:eastAsia="pt-BR"/>
    </w:rPr>
  </w:style>
  <w:style w:type="paragraph" w:styleId="Textodebalo">
    <w:name w:val="Balloon Text"/>
    <w:basedOn w:val="Normal"/>
    <w:link w:val="TextodebaloChar"/>
    <w:uiPriority w:val="99"/>
    <w:semiHidden/>
    <w:unhideWhenUsed/>
    <w:rsid w:val="00084F07"/>
    <w:rPr>
      <w:rFonts w:ascii="Segoe UI" w:hAnsi="Segoe UI" w:cs="Segoe UI"/>
      <w:sz w:val="18"/>
      <w:szCs w:val="18"/>
    </w:rPr>
  </w:style>
  <w:style w:type="character" w:customStyle="1" w:styleId="TextodebaloChar">
    <w:name w:val="Texto de balão Char"/>
    <w:basedOn w:val="Fontepargpadro"/>
    <w:link w:val="Textodebalo"/>
    <w:uiPriority w:val="99"/>
    <w:semiHidden/>
    <w:rsid w:val="00084F07"/>
    <w:rPr>
      <w:rFonts w:ascii="Segoe UI" w:eastAsia="SimSun" w:hAnsi="Segoe UI" w:cs="Segoe UI"/>
      <w:kern w:val="3"/>
      <w:sz w:val="18"/>
      <w:szCs w:val="18"/>
      <w:lang w:eastAsia="zh-CN"/>
    </w:rPr>
  </w:style>
  <w:style w:type="paragraph" w:styleId="Textodenotaderodap">
    <w:name w:val="footnote text"/>
    <w:basedOn w:val="Normal"/>
    <w:link w:val="TextodenotaderodapChar"/>
    <w:uiPriority w:val="99"/>
    <w:unhideWhenUsed/>
    <w:rsid w:val="00B139B4"/>
  </w:style>
  <w:style w:type="character" w:customStyle="1" w:styleId="TextodenotaderodapChar">
    <w:name w:val="Texto de nota de rodapé Char"/>
    <w:basedOn w:val="Fontepargpadro"/>
    <w:link w:val="Textodenotaderodap"/>
    <w:uiPriority w:val="99"/>
    <w:rsid w:val="00B139B4"/>
    <w:rPr>
      <w:rFonts w:ascii="Times New Roman" w:eastAsia="SimSun" w:hAnsi="Times New Roman" w:cs="Times New Roman"/>
      <w:kern w:val="3"/>
      <w:sz w:val="24"/>
      <w:szCs w:val="24"/>
      <w:lang w:eastAsia="zh-CN"/>
    </w:rPr>
  </w:style>
  <w:style w:type="character" w:styleId="Refdenotaderodap">
    <w:name w:val="footnote reference"/>
    <w:basedOn w:val="Fontepargpadro"/>
    <w:uiPriority w:val="99"/>
    <w:unhideWhenUsed/>
    <w:rsid w:val="00B139B4"/>
    <w:rPr>
      <w:vertAlign w:val="superscript"/>
    </w:rPr>
  </w:style>
  <w:style w:type="character" w:styleId="Refdecomentrio">
    <w:name w:val="annotation reference"/>
    <w:basedOn w:val="Fontepargpadro"/>
    <w:uiPriority w:val="99"/>
    <w:semiHidden/>
    <w:unhideWhenUsed/>
    <w:rsid w:val="00B139B4"/>
    <w:rPr>
      <w:sz w:val="18"/>
      <w:szCs w:val="18"/>
    </w:rPr>
  </w:style>
  <w:style w:type="paragraph" w:styleId="Textodecomentrio">
    <w:name w:val="annotation text"/>
    <w:basedOn w:val="Normal"/>
    <w:link w:val="TextodecomentrioChar"/>
    <w:uiPriority w:val="99"/>
    <w:unhideWhenUsed/>
    <w:rsid w:val="00B139B4"/>
  </w:style>
  <w:style w:type="character" w:customStyle="1" w:styleId="TextodecomentrioChar">
    <w:name w:val="Texto de comentário Char"/>
    <w:basedOn w:val="Fontepargpadro"/>
    <w:link w:val="Textodecomentrio"/>
    <w:uiPriority w:val="99"/>
    <w:rsid w:val="00B139B4"/>
    <w:rPr>
      <w:rFonts w:ascii="Times New Roman" w:eastAsia="SimSun" w:hAnsi="Times New Roman" w:cs="Times New Roman"/>
      <w:kern w:val="3"/>
      <w:sz w:val="24"/>
      <w:szCs w:val="24"/>
      <w:lang w:eastAsia="zh-CN"/>
    </w:rPr>
  </w:style>
  <w:style w:type="paragraph" w:styleId="Assuntodocomentrio">
    <w:name w:val="annotation subject"/>
    <w:basedOn w:val="Textodecomentrio"/>
    <w:next w:val="Textodecomentrio"/>
    <w:link w:val="AssuntodocomentrioChar"/>
    <w:uiPriority w:val="99"/>
    <w:semiHidden/>
    <w:unhideWhenUsed/>
    <w:rsid w:val="00990D90"/>
    <w:rPr>
      <w:b/>
      <w:bCs/>
      <w:sz w:val="20"/>
      <w:szCs w:val="20"/>
    </w:rPr>
  </w:style>
  <w:style w:type="character" w:customStyle="1" w:styleId="AssuntodocomentrioChar">
    <w:name w:val="Assunto do comentário Char"/>
    <w:basedOn w:val="TextodecomentrioChar"/>
    <w:link w:val="Assuntodocomentrio"/>
    <w:uiPriority w:val="99"/>
    <w:semiHidden/>
    <w:rsid w:val="00990D90"/>
    <w:rPr>
      <w:rFonts w:ascii="Times New Roman" w:eastAsia="SimSun" w:hAnsi="Times New Roman" w:cs="Times New Roman"/>
      <w:b/>
      <w:bCs/>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42D55-24CB-43DA-9D33-2C0A0AD5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40</Pages>
  <Words>13892</Words>
  <Characters>75020</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Siqueira Castro Advogados</dc:creator>
  <cp:keywords/>
  <dc:description/>
  <cp:lastModifiedBy>Diretores Brasileiros</cp:lastModifiedBy>
  <cp:revision>4</cp:revision>
  <cp:lastPrinted>2018-04-11T19:33:00Z</cp:lastPrinted>
  <dcterms:created xsi:type="dcterms:W3CDTF">2018-04-11T17:31:00Z</dcterms:created>
  <dcterms:modified xsi:type="dcterms:W3CDTF">2018-04-11T19:57:00Z</dcterms:modified>
</cp:coreProperties>
</file>